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93" w:rsidRDefault="006E651E" w:rsidP="00606193">
      <w:pPr>
        <w:tabs>
          <w:tab w:val="left" w:pos="3525"/>
          <w:tab w:val="left" w:pos="3810"/>
          <w:tab w:val="left" w:pos="8505"/>
        </w:tabs>
        <w:spacing w:after="0" w:line="240" w:lineRule="auto"/>
        <w:jc w:val="center"/>
        <w:rPr>
          <w:rFonts w:ascii="Times New Roman" w:hAnsi="Times New Roman"/>
          <w:b/>
          <w:sz w:val="28"/>
          <w:szCs w:val="28"/>
        </w:rPr>
      </w:pPr>
      <w:r>
        <w:rPr>
          <w:b/>
          <w:noProof/>
          <w:sz w:val="28"/>
          <w:szCs w:val="28"/>
        </w:rPr>
        <w:drawing>
          <wp:inline distT="0" distB="0" distL="0" distR="0">
            <wp:extent cx="695325" cy="742950"/>
            <wp:effectExtent l="1905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5"/>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606193" w:rsidRDefault="00606193" w:rsidP="00A05CF7">
      <w:pPr>
        <w:tabs>
          <w:tab w:val="left" w:pos="3525"/>
          <w:tab w:val="left" w:pos="3810"/>
        </w:tabs>
        <w:spacing w:after="0" w:line="240" w:lineRule="auto"/>
        <w:jc w:val="center"/>
        <w:rPr>
          <w:rFonts w:ascii="Times New Roman" w:hAnsi="Times New Roman"/>
          <w:b/>
          <w:sz w:val="28"/>
          <w:szCs w:val="28"/>
        </w:rPr>
      </w:pPr>
      <w:r>
        <w:rPr>
          <w:rFonts w:ascii="Times New Roman" w:hAnsi="Times New Roman"/>
          <w:b/>
          <w:sz w:val="28"/>
          <w:szCs w:val="28"/>
        </w:rPr>
        <w:t>СОВЕТ</w:t>
      </w:r>
      <w:r w:rsidR="00A05CF7">
        <w:rPr>
          <w:rFonts w:ascii="Times New Roman" w:hAnsi="Times New Roman"/>
          <w:b/>
          <w:sz w:val="28"/>
          <w:szCs w:val="28"/>
        </w:rPr>
        <w:t xml:space="preserve"> </w:t>
      </w:r>
      <w:r>
        <w:rPr>
          <w:rFonts w:ascii="Times New Roman" w:hAnsi="Times New Roman"/>
          <w:b/>
          <w:sz w:val="28"/>
          <w:szCs w:val="28"/>
        </w:rPr>
        <w:t xml:space="preserve">УПОРНЕНСКОГО СЕЛЬСКОГО ПОСЕЛЕНИЯ </w:t>
      </w:r>
      <w:r>
        <w:rPr>
          <w:rFonts w:ascii="Times New Roman" w:hAnsi="Times New Roman"/>
          <w:b/>
          <w:sz w:val="28"/>
          <w:szCs w:val="28"/>
        </w:rPr>
        <w:br/>
        <w:t>ПАВЛОВСКОГО РАЙОНА</w:t>
      </w:r>
    </w:p>
    <w:p w:rsidR="00606193" w:rsidRDefault="00606193" w:rsidP="00606193">
      <w:pPr>
        <w:spacing w:after="0" w:line="240" w:lineRule="auto"/>
        <w:jc w:val="right"/>
        <w:rPr>
          <w:rFonts w:ascii="Times New Roman" w:hAnsi="Times New Roman"/>
          <w:b/>
          <w:sz w:val="28"/>
          <w:szCs w:val="28"/>
        </w:rPr>
      </w:pPr>
    </w:p>
    <w:p w:rsidR="00606193" w:rsidRPr="001527CD" w:rsidRDefault="00A05CF7" w:rsidP="00606193">
      <w:pPr>
        <w:spacing w:after="0" w:line="240" w:lineRule="auto"/>
        <w:jc w:val="center"/>
        <w:rPr>
          <w:rFonts w:ascii="Times New Roman" w:hAnsi="Times New Roman"/>
          <w:b/>
          <w:sz w:val="28"/>
          <w:szCs w:val="28"/>
          <w:u w:val="single"/>
        </w:rPr>
      </w:pPr>
      <w:r>
        <w:rPr>
          <w:rFonts w:ascii="Times New Roman" w:hAnsi="Times New Roman"/>
          <w:b/>
          <w:sz w:val="32"/>
          <w:szCs w:val="32"/>
        </w:rPr>
        <w:t xml:space="preserve">   </w:t>
      </w:r>
      <w:r w:rsidR="00606193" w:rsidRPr="001527CD">
        <w:rPr>
          <w:rFonts w:ascii="Times New Roman" w:hAnsi="Times New Roman"/>
          <w:b/>
          <w:sz w:val="32"/>
          <w:szCs w:val="32"/>
        </w:rPr>
        <w:t>РЕШЕНИЕ</w:t>
      </w:r>
      <w:r w:rsidR="001527CD">
        <w:rPr>
          <w:rFonts w:ascii="Times New Roman" w:hAnsi="Times New Roman"/>
          <w:b/>
          <w:sz w:val="28"/>
          <w:szCs w:val="28"/>
        </w:rPr>
        <w:t xml:space="preserve">                  </w:t>
      </w:r>
    </w:p>
    <w:p w:rsidR="00606193" w:rsidRDefault="00606193" w:rsidP="00606193">
      <w:pPr>
        <w:spacing w:after="0" w:line="240" w:lineRule="auto"/>
        <w:jc w:val="center"/>
        <w:rPr>
          <w:rFonts w:ascii="Times New Roman" w:hAnsi="Times New Roman"/>
          <w:b/>
          <w:sz w:val="28"/>
          <w:szCs w:val="28"/>
        </w:rPr>
      </w:pPr>
    </w:p>
    <w:p w:rsidR="00606193" w:rsidRDefault="00550D76" w:rsidP="00606193">
      <w:pPr>
        <w:spacing w:after="0" w:line="240" w:lineRule="auto"/>
        <w:jc w:val="center"/>
        <w:rPr>
          <w:rFonts w:ascii="Times New Roman" w:hAnsi="Times New Roman"/>
          <w:sz w:val="24"/>
          <w:szCs w:val="24"/>
        </w:rPr>
      </w:pPr>
      <w:r>
        <w:rPr>
          <w:rFonts w:ascii="Times New Roman" w:hAnsi="Times New Roman"/>
          <w:sz w:val="28"/>
          <w:szCs w:val="28"/>
        </w:rPr>
        <w:t>от 18.10.2016</w:t>
      </w:r>
      <w:r w:rsidR="00606193">
        <w:rPr>
          <w:rFonts w:ascii="Times New Roman" w:hAnsi="Times New Roman"/>
          <w:sz w:val="28"/>
          <w:szCs w:val="28"/>
        </w:rPr>
        <w:t xml:space="preserve">                                                          </w:t>
      </w:r>
      <w:r w:rsidR="001527CD">
        <w:rPr>
          <w:rFonts w:ascii="Times New Roman" w:hAnsi="Times New Roman"/>
          <w:sz w:val="28"/>
          <w:szCs w:val="28"/>
        </w:rPr>
        <w:t xml:space="preserve">  </w:t>
      </w:r>
      <w:r>
        <w:rPr>
          <w:rFonts w:ascii="Times New Roman" w:hAnsi="Times New Roman"/>
          <w:sz w:val="28"/>
          <w:szCs w:val="28"/>
        </w:rPr>
        <w:t xml:space="preserve">                          № 36/64</w:t>
      </w:r>
      <w:r w:rsidR="00606193">
        <w:rPr>
          <w:rFonts w:ascii="Times New Roman" w:hAnsi="Times New Roman"/>
          <w:sz w:val="28"/>
          <w:szCs w:val="28"/>
        </w:rPr>
        <w:t xml:space="preserve"> </w:t>
      </w:r>
      <w:r w:rsidR="00606193">
        <w:rPr>
          <w:rFonts w:ascii="Times New Roman" w:hAnsi="Times New Roman"/>
          <w:color w:val="FF0000"/>
          <w:sz w:val="28"/>
          <w:szCs w:val="28"/>
        </w:rPr>
        <w:t xml:space="preserve">                                          </w:t>
      </w:r>
      <w:r w:rsidR="00606193" w:rsidRPr="00A05CF7">
        <w:rPr>
          <w:rFonts w:ascii="Times New Roman" w:hAnsi="Times New Roman"/>
          <w:sz w:val="28"/>
          <w:szCs w:val="28"/>
        </w:rPr>
        <w:t>хутор Упорный</w:t>
      </w:r>
    </w:p>
    <w:p w:rsidR="00606193" w:rsidRDefault="00606193" w:rsidP="00606193">
      <w:pPr>
        <w:spacing w:after="0" w:line="240" w:lineRule="auto"/>
        <w:rPr>
          <w:rFonts w:ascii="Times New Roman" w:hAnsi="Times New Roman"/>
          <w:sz w:val="24"/>
          <w:szCs w:val="24"/>
        </w:rPr>
      </w:pPr>
    </w:p>
    <w:p w:rsidR="00606193" w:rsidRDefault="00606193" w:rsidP="00606193">
      <w:pPr>
        <w:tabs>
          <w:tab w:val="left" w:pos="3810"/>
        </w:tabs>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решение Совета Упорненского сельского поселения от 18  декабря 2015 года № 24/33 «О бюджете Упорненского сельского поселения Павловского района на 2016 год»</w:t>
      </w:r>
    </w:p>
    <w:p w:rsidR="00606193" w:rsidRDefault="00606193" w:rsidP="00606193">
      <w:pPr>
        <w:tabs>
          <w:tab w:val="left" w:pos="3810"/>
        </w:tabs>
        <w:spacing w:after="0" w:line="240" w:lineRule="auto"/>
        <w:jc w:val="center"/>
        <w:rPr>
          <w:rFonts w:ascii="Times New Roman" w:hAnsi="Times New Roman"/>
        </w:rPr>
      </w:pPr>
    </w:p>
    <w:p w:rsidR="00606193" w:rsidRDefault="00606193" w:rsidP="00606193">
      <w:pPr>
        <w:tabs>
          <w:tab w:val="left" w:pos="3810"/>
        </w:tabs>
        <w:spacing w:after="0" w:line="240" w:lineRule="auto"/>
        <w:jc w:val="both"/>
        <w:rPr>
          <w:rFonts w:ascii="Times New Roman" w:hAnsi="Times New Roman"/>
          <w:sz w:val="28"/>
          <w:szCs w:val="28"/>
        </w:rPr>
      </w:pPr>
      <w:r>
        <w:rPr>
          <w:rFonts w:ascii="Times New Roman" w:hAnsi="Times New Roman"/>
          <w:sz w:val="28"/>
          <w:szCs w:val="28"/>
        </w:rPr>
        <w:t xml:space="preserve">       На основании Устава Упорненского сельского поселения внести в решение Совета Упорненского сельского поселения Павловского района от 18 декабря 2015 года № 24/33 «О бюджете Упорненского сельского поселения Павловского района на 2016 год» следующие изменения:</w:t>
      </w:r>
    </w:p>
    <w:p w:rsidR="00606193" w:rsidRDefault="00606193" w:rsidP="00606193">
      <w:pPr>
        <w:tabs>
          <w:tab w:val="left" w:pos="3810"/>
        </w:tabs>
        <w:spacing w:after="0" w:line="240" w:lineRule="auto"/>
        <w:jc w:val="both"/>
        <w:rPr>
          <w:rFonts w:ascii="Times New Roman" w:hAnsi="Times New Roman"/>
          <w:sz w:val="28"/>
          <w:szCs w:val="28"/>
        </w:rPr>
      </w:pPr>
      <w:r>
        <w:rPr>
          <w:rFonts w:ascii="Times New Roman" w:hAnsi="Times New Roman"/>
          <w:sz w:val="28"/>
          <w:szCs w:val="28"/>
        </w:rPr>
        <w:t xml:space="preserve">            1.Пункт 1 статьи 1 изложить в следующей редакции:</w:t>
      </w:r>
    </w:p>
    <w:p w:rsidR="00606193" w:rsidRDefault="00606193" w:rsidP="00606193">
      <w:pPr>
        <w:tabs>
          <w:tab w:val="left" w:pos="3810"/>
        </w:tabs>
        <w:spacing w:after="0" w:line="240" w:lineRule="auto"/>
        <w:jc w:val="both"/>
        <w:rPr>
          <w:rFonts w:ascii="Times New Roman" w:hAnsi="Times New Roman"/>
          <w:sz w:val="28"/>
          <w:szCs w:val="28"/>
        </w:rPr>
      </w:pPr>
      <w:r>
        <w:rPr>
          <w:rFonts w:ascii="Times New Roman" w:hAnsi="Times New Roman"/>
          <w:sz w:val="28"/>
          <w:szCs w:val="28"/>
        </w:rPr>
        <w:t xml:space="preserve">    Утвердить бюджет Упорненского сельского поселения Павловского района (далее Упорненское сельское поселение) на 2016 год по доходам в сумме 8125,6 тыс. рублей и по расходам 9028,6 тыс. рублей.</w:t>
      </w:r>
    </w:p>
    <w:p w:rsidR="00606193" w:rsidRDefault="00606193" w:rsidP="00606193">
      <w:pPr>
        <w:tabs>
          <w:tab w:val="left" w:pos="3810"/>
        </w:tabs>
        <w:spacing w:after="0" w:line="240" w:lineRule="auto"/>
        <w:jc w:val="both"/>
        <w:rPr>
          <w:rFonts w:ascii="Times New Roman" w:hAnsi="Times New Roman"/>
          <w:sz w:val="28"/>
          <w:szCs w:val="28"/>
        </w:rPr>
      </w:pPr>
      <w:r>
        <w:rPr>
          <w:rFonts w:ascii="Times New Roman" w:hAnsi="Times New Roman"/>
          <w:sz w:val="28"/>
          <w:szCs w:val="28"/>
        </w:rPr>
        <w:t xml:space="preserve">   Установить превышение расходов над доходами бюджета Упорненского сельского поселения в сумме 903,0 тыс. руб.   Утвердить источники внутреннего финансирования дефицита бюджета Упорненского сельского поселения на 2016 год в размере 903,0 тыс. рублей.</w:t>
      </w:r>
    </w:p>
    <w:p w:rsidR="00606193" w:rsidRDefault="00606193" w:rsidP="00606193">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color w:val="000000" w:themeColor="text1"/>
          <w:sz w:val="28"/>
          <w:szCs w:val="28"/>
        </w:rPr>
        <w:t>Приложение    1, 3,</w:t>
      </w:r>
      <w:r>
        <w:rPr>
          <w:rFonts w:ascii="Times New Roman" w:hAnsi="Times New Roman"/>
          <w:color w:val="FF0000"/>
          <w:sz w:val="28"/>
          <w:szCs w:val="28"/>
        </w:rPr>
        <w:t xml:space="preserve"> </w:t>
      </w:r>
      <w:r>
        <w:rPr>
          <w:rFonts w:ascii="Times New Roman" w:hAnsi="Times New Roman"/>
          <w:sz w:val="28"/>
          <w:szCs w:val="28"/>
        </w:rPr>
        <w:t>6, 7, 8  изложить в следующей редакции (приложение).</w:t>
      </w:r>
    </w:p>
    <w:p w:rsidR="00606193" w:rsidRDefault="00606193" w:rsidP="00606193">
      <w:pPr>
        <w:tabs>
          <w:tab w:val="left" w:pos="225"/>
          <w:tab w:val="left" w:pos="3810"/>
        </w:tabs>
        <w:spacing w:after="0" w:line="240" w:lineRule="auto"/>
        <w:jc w:val="both"/>
        <w:rPr>
          <w:rFonts w:ascii="Times New Roman" w:hAnsi="Times New Roman"/>
          <w:sz w:val="28"/>
          <w:szCs w:val="28"/>
        </w:rPr>
      </w:pPr>
      <w:r>
        <w:rPr>
          <w:rFonts w:ascii="Times New Roman" w:hAnsi="Times New Roman"/>
          <w:sz w:val="28"/>
          <w:szCs w:val="28"/>
        </w:rPr>
        <w:t xml:space="preserve">           3. 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606193" w:rsidRDefault="00606193" w:rsidP="00606193">
      <w:pPr>
        <w:tabs>
          <w:tab w:val="left" w:pos="225"/>
          <w:tab w:val="left" w:pos="3810"/>
        </w:tabs>
        <w:spacing w:after="0" w:line="240" w:lineRule="auto"/>
        <w:jc w:val="both"/>
        <w:rPr>
          <w:rFonts w:ascii="Times New Roman" w:hAnsi="Times New Roman"/>
          <w:sz w:val="28"/>
          <w:szCs w:val="28"/>
        </w:rPr>
      </w:pPr>
      <w:r>
        <w:rPr>
          <w:rFonts w:ascii="Times New Roman" w:hAnsi="Times New Roman"/>
          <w:sz w:val="28"/>
          <w:szCs w:val="28"/>
        </w:rPr>
        <w:t xml:space="preserve">            4. Организацию выполнения настоящего решения возложить на администрацию Упорненского сельского поселения.</w:t>
      </w:r>
    </w:p>
    <w:p w:rsidR="00606193" w:rsidRDefault="00606193" w:rsidP="00606193">
      <w:pPr>
        <w:tabs>
          <w:tab w:val="left" w:pos="225"/>
          <w:tab w:val="left" w:pos="3810"/>
        </w:tabs>
        <w:spacing w:after="0" w:line="240" w:lineRule="auto"/>
        <w:jc w:val="both"/>
        <w:rPr>
          <w:rFonts w:ascii="Times New Roman" w:hAnsi="Times New Roman"/>
          <w:sz w:val="28"/>
          <w:szCs w:val="28"/>
        </w:rPr>
      </w:pPr>
      <w:r>
        <w:rPr>
          <w:rFonts w:ascii="Times New Roman" w:hAnsi="Times New Roman"/>
          <w:sz w:val="28"/>
          <w:szCs w:val="28"/>
        </w:rPr>
        <w:t xml:space="preserve">            5. Решение вступает в силу со дня его принятия. </w:t>
      </w:r>
    </w:p>
    <w:p w:rsidR="00606193" w:rsidRDefault="00606193" w:rsidP="00606193">
      <w:pPr>
        <w:spacing w:after="0" w:line="240" w:lineRule="auto"/>
        <w:rPr>
          <w:rFonts w:ascii="Times New Roman" w:hAnsi="Times New Roman"/>
          <w:sz w:val="28"/>
          <w:szCs w:val="28"/>
        </w:rPr>
      </w:pPr>
    </w:p>
    <w:p w:rsidR="00606193" w:rsidRDefault="00606193" w:rsidP="00606193">
      <w:pPr>
        <w:spacing w:after="0" w:line="240" w:lineRule="auto"/>
        <w:rPr>
          <w:rFonts w:ascii="Times New Roman" w:hAnsi="Times New Roman"/>
          <w:sz w:val="28"/>
          <w:szCs w:val="28"/>
        </w:rPr>
      </w:pPr>
    </w:p>
    <w:p w:rsidR="00606193" w:rsidRDefault="00606193" w:rsidP="00606193">
      <w:pPr>
        <w:spacing w:after="0" w:line="240" w:lineRule="auto"/>
        <w:rPr>
          <w:rFonts w:ascii="Times New Roman" w:hAnsi="Times New Roman"/>
          <w:sz w:val="28"/>
          <w:szCs w:val="28"/>
        </w:rPr>
      </w:pPr>
    </w:p>
    <w:p w:rsidR="00606193" w:rsidRDefault="00606193" w:rsidP="00606193">
      <w:pPr>
        <w:spacing w:after="0" w:line="240" w:lineRule="auto"/>
        <w:rPr>
          <w:rFonts w:ascii="Times New Roman" w:hAnsi="Times New Roman"/>
          <w:sz w:val="28"/>
          <w:szCs w:val="28"/>
        </w:rPr>
      </w:pPr>
    </w:p>
    <w:p w:rsidR="00606193" w:rsidRDefault="00606193" w:rsidP="00606193">
      <w:pPr>
        <w:spacing w:after="0" w:line="240" w:lineRule="auto"/>
        <w:rPr>
          <w:rFonts w:ascii="Times New Roman" w:hAnsi="Times New Roman"/>
          <w:sz w:val="28"/>
          <w:szCs w:val="28"/>
        </w:rPr>
      </w:pPr>
      <w:r>
        <w:rPr>
          <w:rFonts w:ascii="Times New Roman" w:hAnsi="Times New Roman"/>
          <w:sz w:val="28"/>
          <w:szCs w:val="28"/>
        </w:rPr>
        <w:t xml:space="preserve">Глава Упорненского сельского поселения                                 </w:t>
      </w:r>
    </w:p>
    <w:p w:rsidR="00606193" w:rsidRDefault="00606193" w:rsidP="00606193">
      <w:pPr>
        <w:tabs>
          <w:tab w:val="left" w:pos="7440"/>
        </w:tabs>
        <w:spacing w:after="0" w:line="240" w:lineRule="auto"/>
        <w:jc w:val="both"/>
        <w:rPr>
          <w:rFonts w:ascii="Times New Roman" w:hAnsi="Times New Roman"/>
          <w:sz w:val="28"/>
          <w:szCs w:val="28"/>
        </w:rPr>
      </w:pPr>
      <w:r>
        <w:rPr>
          <w:rFonts w:ascii="Times New Roman" w:hAnsi="Times New Roman"/>
          <w:sz w:val="28"/>
          <w:szCs w:val="28"/>
        </w:rPr>
        <w:t>Павловского района</w:t>
      </w:r>
      <w:r>
        <w:rPr>
          <w:rFonts w:ascii="Times New Roman" w:hAnsi="Times New Roman"/>
          <w:sz w:val="28"/>
          <w:szCs w:val="28"/>
        </w:rPr>
        <w:tab/>
      </w:r>
      <w:r w:rsidR="00A05CF7">
        <w:rPr>
          <w:rFonts w:ascii="Times New Roman" w:hAnsi="Times New Roman"/>
          <w:sz w:val="28"/>
          <w:szCs w:val="28"/>
        </w:rPr>
        <w:t xml:space="preserve">     </w:t>
      </w:r>
      <w:r>
        <w:rPr>
          <w:rFonts w:ascii="Times New Roman" w:hAnsi="Times New Roman"/>
          <w:sz w:val="28"/>
          <w:szCs w:val="28"/>
        </w:rPr>
        <w:t xml:space="preserve">Б.В. </w:t>
      </w:r>
      <w:proofErr w:type="spellStart"/>
      <w:r>
        <w:rPr>
          <w:rFonts w:ascii="Times New Roman" w:hAnsi="Times New Roman"/>
          <w:sz w:val="28"/>
          <w:szCs w:val="28"/>
        </w:rPr>
        <w:t>Тыщенко</w:t>
      </w:r>
      <w:proofErr w:type="spellEnd"/>
    </w:p>
    <w:p w:rsidR="001527CD" w:rsidRDefault="001527CD" w:rsidP="00606193">
      <w:pPr>
        <w:tabs>
          <w:tab w:val="left" w:pos="7440"/>
        </w:tabs>
        <w:spacing w:after="0" w:line="240" w:lineRule="auto"/>
        <w:jc w:val="both"/>
        <w:rPr>
          <w:rFonts w:ascii="Times New Roman" w:hAnsi="Times New Roman"/>
          <w:sz w:val="28"/>
          <w:szCs w:val="28"/>
        </w:rPr>
      </w:pPr>
    </w:p>
    <w:p w:rsidR="001527CD" w:rsidRDefault="001527CD" w:rsidP="00606193">
      <w:pPr>
        <w:tabs>
          <w:tab w:val="left" w:pos="7440"/>
        </w:tabs>
        <w:spacing w:after="0" w:line="240" w:lineRule="auto"/>
        <w:jc w:val="both"/>
        <w:rPr>
          <w:rFonts w:ascii="Times New Roman" w:hAnsi="Times New Roman"/>
          <w:sz w:val="28"/>
          <w:szCs w:val="28"/>
        </w:rPr>
      </w:pPr>
    </w:p>
    <w:p w:rsidR="001527CD" w:rsidRDefault="001527CD" w:rsidP="00606193">
      <w:pPr>
        <w:tabs>
          <w:tab w:val="left" w:pos="7440"/>
        </w:tabs>
        <w:spacing w:after="0" w:line="240" w:lineRule="auto"/>
        <w:jc w:val="both"/>
        <w:rPr>
          <w:rFonts w:ascii="Times New Roman" w:hAnsi="Times New Roman"/>
          <w:sz w:val="28"/>
          <w:szCs w:val="28"/>
        </w:rPr>
      </w:pPr>
    </w:p>
    <w:p w:rsidR="001527CD" w:rsidRDefault="001527CD" w:rsidP="00606193">
      <w:pPr>
        <w:tabs>
          <w:tab w:val="left" w:pos="7440"/>
        </w:tabs>
        <w:spacing w:after="0" w:line="240" w:lineRule="auto"/>
        <w:jc w:val="both"/>
        <w:rPr>
          <w:rFonts w:ascii="Times New Roman" w:hAnsi="Times New Roman"/>
          <w:sz w:val="28"/>
          <w:szCs w:val="28"/>
        </w:rPr>
      </w:pPr>
    </w:p>
    <w:p w:rsidR="001527CD" w:rsidRDefault="001527CD" w:rsidP="00606193">
      <w:pPr>
        <w:tabs>
          <w:tab w:val="left" w:pos="7440"/>
        </w:tabs>
        <w:spacing w:after="0" w:line="240" w:lineRule="auto"/>
        <w:jc w:val="both"/>
        <w:rPr>
          <w:rFonts w:ascii="Times New Roman" w:hAnsi="Times New Roman"/>
          <w:sz w:val="28"/>
          <w:szCs w:val="28"/>
        </w:rPr>
      </w:pPr>
    </w:p>
    <w:p w:rsidR="00A05CF7" w:rsidRDefault="001527CD" w:rsidP="001527CD">
      <w:pPr>
        <w:pStyle w:val="a3"/>
        <w:tabs>
          <w:tab w:val="left" w:pos="4500"/>
        </w:tabs>
        <w:ind w:left="4680"/>
        <w:jc w:val="right"/>
      </w:pPr>
      <w:r>
        <w:t xml:space="preserve">                       </w:t>
      </w:r>
    </w:p>
    <w:p w:rsidR="00A05CF7" w:rsidRDefault="001527CD" w:rsidP="001527CD">
      <w:pPr>
        <w:pStyle w:val="a3"/>
        <w:tabs>
          <w:tab w:val="left" w:pos="4500"/>
        </w:tabs>
        <w:ind w:left="4680"/>
        <w:jc w:val="right"/>
      </w:pPr>
      <w:r>
        <w:t xml:space="preserve">  </w:t>
      </w:r>
    </w:p>
    <w:p w:rsidR="00A05CF7" w:rsidRDefault="00A05CF7" w:rsidP="001527CD">
      <w:pPr>
        <w:pStyle w:val="a3"/>
        <w:tabs>
          <w:tab w:val="left" w:pos="4500"/>
        </w:tabs>
        <w:ind w:left="4680"/>
        <w:jc w:val="right"/>
      </w:pPr>
    </w:p>
    <w:p w:rsidR="001527CD" w:rsidRDefault="001527CD" w:rsidP="001527CD">
      <w:pPr>
        <w:pStyle w:val="a3"/>
        <w:tabs>
          <w:tab w:val="left" w:pos="4500"/>
        </w:tabs>
        <w:ind w:left="4680"/>
        <w:jc w:val="right"/>
      </w:pPr>
      <w:r>
        <w:lastRenderedPageBreak/>
        <w:t>П</w:t>
      </w:r>
      <w:r w:rsidR="00A05CF7">
        <w:t>РИЛОЖЕНИЕ</w:t>
      </w:r>
      <w:r>
        <w:t xml:space="preserve"> №  1</w:t>
      </w:r>
    </w:p>
    <w:p w:rsidR="001527CD" w:rsidRDefault="001527CD" w:rsidP="001527CD">
      <w:pPr>
        <w:pStyle w:val="a3"/>
        <w:tabs>
          <w:tab w:val="left" w:pos="4500"/>
          <w:tab w:val="left" w:pos="5670"/>
        </w:tabs>
        <w:ind w:left="4680"/>
        <w:jc w:val="right"/>
      </w:pPr>
      <w:r>
        <w:t xml:space="preserve">    к решению Совета </w:t>
      </w:r>
    </w:p>
    <w:p w:rsidR="001527CD" w:rsidRDefault="001527CD" w:rsidP="001527CD">
      <w:pPr>
        <w:pStyle w:val="a3"/>
        <w:tabs>
          <w:tab w:val="left" w:pos="4500"/>
          <w:tab w:val="left" w:pos="5670"/>
        </w:tabs>
        <w:ind w:left="4680"/>
        <w:jc w:val="right"/>
      </w:pPr>
      <w:r>
        <w:t xml:space="preserve">Упорненского сельского поселения Павловского района </w:t>
      </w:r>
    </w:p>
    <w:p w:rsidR="001527CD" w:rsidRDefault="00A05CF7" w:rsidP="001527CD">
      <w:pPr>
        <w:pStyle w:val="a3"/>
        <w:tabs>
          <w:tab w:val="left" w:pos="4500"/>
          <w:tab w:val="left" w:pos="5670"/>
        </w:tabs>
        <w:ind w:left="4680"/>
        <w:jc w:val="right"/>
      </w:pPr>
      <w:r>
        <w:t xml:space="preserve">        о</w:t>
      </w:r>
      <w:r w:rsidR="00550D76">
        <w:t>т 18.10.2016 № 36/64</w:t>
      </w:r>
    </w:p>
    <w:p w:rsidR="001527CD" w:rsidRDefault="001527CD" w:rsidP="001527CD">
      <w:pPr>
        <w:pStyle w:val="a3"/>
        <w:tabs>
          <w:tab w:val="left" w:pos="4500"/>
        </w:tabs>
        <w:ind w:left="4680"/>
        <w:jc w:val="right"/>
      </w:pPr>
    </w:p>
    <w:p w:rsidR="001527CD" w:rsidRDefault="001527CD" w:rsidP="001527CD">
      <w:pPr>
        <w:pStyle w:val="a3"/>
        <w:tabs>
          <w:tab w:val="left" w:pos="4500"/>
        </w:tabs>
        <w:ind w:left="4680"/>
        <w:jc w:val="right"/>
      </w:pPr>
      <w:r>
        <w:t>« П</w:t>
      </w:r>
      <w:r w:rsidR="00A05CF7">
        <w:t>РИЛОЖЕНИЕ</w:t>
      </w:r>
      <w:r>
        <w:t xml:space="preserve">  № 1 </w:t>
      </w:r>
    </w:p>
    <w:p w:rsidR="001527CD" w:rsidRDefault="001527CD" w:rsidP="001527CD">
      <w:pPr>
        <w:pStyle w:val="a3"/>
        <w:tabs>
          <w:tab w:val="left" w:pos="4500"/>
          <w:tab w:val="left" w:pos="5670"/>
        </w:tabs>
        <w:ind w:left="4680"/>
        <w:jc w:val="right"/>
      </w:pPr>
      <w:r>
        <w:t xml:space="preserve">    к решению Совета </w:t>
      </w:r>
    </w:p>
    <w:p w:rsidR="001527CD" w:rsidRDefault="001527CD" w:rsidP="001527CD">
      <w:pPr>
        <w:pStyle w:val="a3"/>
        <w:tabs>
          <w:tab w:val="left" w:pos="4500"/>
          <w:tab w:val="left" w:pos="5670"/>
        </w:tabs>
        <w:ind w:left="4680"/>
        <w:jc w:val="right"/>
      </w:pPr>
      <w:r>
        <w:t xml:space="preserve">Упорненского сельского поселения Павловского района </w:t>
      </w:r>
    </w:p>
    <w:p w:rsidR="001527CD" w:rsidRDefault="00A05CF7" w:rsidP="001527CD">
      <w:pPr>
        <w:pStyle w:val="a3"/>
        <w:tabs>
          <w:tab w:val="left" w:pos="4500"/>
          <w:tab w:val="left" w:pos="5670"/>
        </w:tabs>
        <w:ind w:left="4680"/>
        <w:jc w:val="right"/>
      </w:pPr>
      <w:r>
        <w:t>о</w:t>
      </w:r>
      <w:r w:rsidR="001527CD">
        <w:t>т 18.12.2015 № 24/33»</w:t>
      </w:r>
    </w:p>
    <w:p w:rsidR="001527CD" w:rsidRDefault="001527CD" w:rsidP="001527CD">
      <w:pPr>
        <w:pStyle w:val="a3"/>
        <w:tabs>
          <w:tab w:val="left" w:pos="4500"/>
          <w:tab w:val="left" w:pos="5670"/>
        </w:tabs>
        <w:ind w:left="4680"/>
        <w:jc w:val="right"/>
      </w:pPr>
      <w:r>
        <w:t xml:space="preserve">                      </w:t>
      </w:r>
    </w:p>
    <w:p w:rsid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 xml:space="preserve">Перечень и коды главного администратора доходов  бюджета Упорненского сельского поселения Павловского района,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w:t>
      </w:r>
      <w:proofErr w:type="gramStart"/>
      <w:r w:rsidRPr="001527CD">
        <w:rPr>
          <w:rFonts w:ascii="Times New Roman" w:hAnsi="Times New Roman" w:cs="Times New Roman"/>
          <w:b/>
          <w:sz w:val="28"/>
          <w:szCs w:val="28"/>
        </w:rPr>
        <w:t>классификации источников финансирования дефицита местного бюджета</w:t>
      </w:r>
      <w:proofErr w:type="gramEnd"/>
    </w:p>
    <w:p w:rsidR="001527CD" w:rsidRPr="001527CD" w:rsidRDefault="001527CD" w:rsidP="001527CD">
      <w:pPr>
        <w:spacing w:after="0" w:line="240" w:lineRule="auto"/>
        <w:contextualSpacing/>
        <w:jc w:val="center"/>
        <w:rPr>
          <w:rFonts w:ascii="Times New Roman" w:hAnsi="Times New Roman" w:cs="Times New Roman"/>
          <w:b/>
          <w:sz w:val="28"/>
          <w:szCs w:val="28"/>
        </w:rPr>
      </w:pPr>
    </w:p>
    <w:tbl>
      <w:tblPr>
        <w:tblW w:w="0" w:type="auto"/>
        <w:tblLayout w:type="fixed"/>
        <w:tblLook w:val="0000"/>
      </w:tblPr>
      <w:tblGrid>
        <w:gridCol w:w="1417"/>
        <w:gridCol w:w="2992"/>
        <w:gridCol w:w="5419"/>
      </w:tblGrid>
      <w:tr w:rsidR="001527CD" w:rsidRPr="001527CD" w:rsidTr="006E651E">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1527CD" w:rsidRPr="001527CD" w:rsidRDefault="001527CD" w:rsidP="001527CD">
            <w:pPr>
              <w:tabs>
                <w:tab w:val="left" w:pos="5040"/>
              </w:tabs>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Наименование администратора доходов и источников финансирования дефицита бюджета Упорненского сельского поселения</w:t>
            </w:r>
          </w:p>
        </w:tc>
      </w:tr>
      <w:tr w:rsidR="001527CD" w:rsidRPr="001527CD" w:rsidTr="006E651E">
        <w:trPr>
          <w:trHeight w:val="2325"/>
        </w:trPr>
        <w:tc>
          <w:tcPr>
            <w:tcW w:w="1417" w:type="dxa"/>
            <w:tcBorders>
              <w:top w:val="nil"/>
              <w:left w:val="single" w:sz="4" w:space="0" w:color="auto"/>
              <w:bottom w:val="nil"/>
              <w:right w:val="single" w:sz="4" w:space="0" w:color="auto"/>
            </w:tcBorders>
            <w:vAlign w:val="center"/>
          </w:tcPr>
          <w:p w:rsidR="001527CD" w:rsidRPr="001527CD" w:rsidRDefault="001527CD" w:rsidP="001527CD">
            <w:pPr>
              <w:spacing w:after="0" w:line="240" w:lineRule="auto"/>
              <w:ind w:right="-59"/>
              <w:contextualSpacing/>
              <w:jc w:val="center"/>
              <w:rPr>
                <w:rFonts w:ascii="Times New Roman" w:hAnsi="Times New Roman" w:cs="Times New Roman"/>
                <w:sz w:val="28"/>
                <w:szCs w:val="28"/>
              </w:rPr>
            </w:pPr>
            <w:r w:rsidRPr="001527CD">
              <w:rPr>
                <w:rFonts w:ascii="Times New Roman" w:hAnsi="Times New Roman" w:cs="Times New Roman"/>
                <w:sz w:val="28"/>
                <w:szCs w:val="28"/>
              </w:rPr>
              <w:t>администратора доходов и источников финансирования</w:t>
            </w:r>
          </w:p>
          <w:p w:rsidR="001527CD" w:rsidRPr="001527CD" w:rsidRDefault="001527CD" w:rsidP="001527CD">
            <w:pPr>
              <w:spacing w:after="0" w:line="240" w:lineRule="auto"/>
              <w:ind w:right="-59"/>
              <w:contextualSpacing/>
              <w:jc w:val="center"/>
              <w:rPr>
                <w:rFonts w:ascii="Times New Roman" w:hAnsi="Times New Roman" w:cs="Times New Roman"/>
                <w:sz w:val="28"/>
                <w:szCs w:val="28"/>
              </w:rPr>
            </w:pPr>
            <w:r w:rsidRPr="001527CD">
              <w:rPr>
                <w:rFonts w:ascii="Times New Roman" w:hAnsi="Times New Roman" w:cs="Times New Roman"/>
                <w:sz w:val="28"/>
                <w:szCs w:val="28"/>
              </w:rPr>
              <w:t>дефицита бюджета</w:t>
            </w:r>
          </w:p>
          <w:p w:rsidR="001527CD" w:rsidRPr="001527CD" w:rsidRDefault="001527CD" w:rsidP="001527CD">
            <w:pPr>
              <w:spacing w:after="0" w:line="240" w:lineRule="auto"/>
              <w:ind w:right="-59"/>
              <w:contextualSpacing/>
              <w:jc w:val="center"/>
              <w:rPr>
                <w:rFonts w:ascii="Times New Roman" w:hAnsi="Times New Roman" w:cs="Times New Roman"/>
                <w:sz w:val="28"/>
                <w:szCs w:val="28"/>
              </w:rPr>
            </w:pPr>
            <w:r w:rsidRPr="001527CD">
              <w:rPr>
                <w:rFonts w:ascii="Times New Roman" w:hAnsi="Times New Roman" w:cs="Times New Roman"/>
                <w:sz w:val="28"/>
                <w:szCs w:val="28"/>
              </w:rPr>
              <w:t>Упорненского сельского поселения</w:t>
            </w:r>
          </w:p>
        </w:tc>
        <w:tc>
          <w:tcPr>
            <w:tcW w:w="2992" w:type="dxa"/>
            <w:tcBorders>
              <w:top w:val="nil"/>
              <w:left w:val="nil"/>
              <w:bottom w:val="nil"/>
              <w:right w:val="single" w:sz="4" w:space="0" w:color="auto"/>
            </w:tcBorders>
            <w:vAlign w:val="center"/>
          </w:tcPr>
          <w:p w:rsidR="001527CD" w:rsidRPr="001527CD" w:rsidRDefault="001527CD" w:rsidP="001527CD">
            <w:pPr>
              <w:spacing w:after="0" w:line="240" w:lineRule="auto"/>
              <w:ind w:right="-127"/>
              <w:contextualSpacing/>
              <w:jc w:val="center"/>
              <w:rPr>
                <w:rFonts w:ascii="Times New Roman" w:hAnsi="Times New Roman" w:cs="Times New Roman"/>
                <w:sz w:val="28"/>
                <w:szCs w:val="28"/>
              </w:rPr>
            </w:pPr>
            <w:r w:rsidRPr="001527CD">
              <w:rPr>
                <w:rFonts w:ascii="Times New Roman" w:hAnsi="Times New Roman" w:cs="Times New Roman"/>
                <w:sz w:val="28"/>
                <w:szCs w:val="28"/>
              </w:rPr>
              <w:t>доходов и источников финансирования дефицита бюджета Упорненского сельского поселения</w:t>
            </w:r>
          </w:p>
        </w:tc>
        <w:tc>
          <w:tcPr>
            <w:tcW w:w="5419" w:type="dxa"/>
            <w:vMerge/>
            <w:tcBorders>
              <w:top w:val="single" w:sz="4" w:space="0" w:color="auto"/>
              <w:left w:val="single" w:sz="4" w:space="0" w:color="auto"/>
              <w:bottom w:val="nil"/>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color w:val="000000"/>
                <w:sz w:val="28"/>
                <w:szCs w:val="28"/>
              </w:rPr>
            </w:pPr>
          </w:p>
        </w:tc>
      </w:tr>
    </w:tbl>
    <w:p w:rsidR="001527CD" w:rsidRPr="001527CD" w:rsidRDefault="001527CD" w:rsidP="001527CD">
      <w:pPr>
        <w:spacing w:after="0" w:line="240" w:lineRule="auto"/>
        <w:contextualSpacing/>
        <w:rPr>
          <w:rFonts w:ascii="Times New Roman" w:hAnsi="Times New Roman" w:cs="Times New Roman"/>
          <w:sz w:val="28"/>
          <w:szCs w:val="28"/>
        </w:rPr>
      </w:pPr>
    </w:p>
    <w:tbl>
      <w:tblPr>
        <w:tblW w:w="9828" w:type="dxa"/>
        <w:tblLayout w:type="fixed"/>
        <w:tblLook w:val="0000"/>
      </w:tblPr>
      <w:tblGrid>
        <w:gridCol w:w="1368"/>
        <w:gridCol w:w="3060"/>
        <w:gridCol w:w="5400"/>
      </w:tblGrid>
      <w:tr w:rsidR="001527CD" w:rsidRPr="001527CD" w:rsidTr="006E651E">
        <w:trPr>
          <w:trHeight w:val="330"/>
          <w:tblHeader/>
        </w:trPr>
        <w:tc>
          <w:tcPr>
            <w:tcW w:w="1368"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w:t>
            </w:r>
          </w:p>
        </w:tc>
        <w:tc>
          <w:tcPr>
            <w:tcW w:w="5400" w:type="dxa"/>
            <w:tcBorders>
              <w:top w:val="single" w:sz="4" w:space="0" w:color="auto"/>
              <w:left w:val="single" w:sz="4" w:space="0" w:color="auto"/>
              <w:bottom w:val="single" w:sz="4" w:space="0" w:color="auto"/>
              <w:right w:val="single" w:sz="4" w:space="0" w:color="auto"/>
            </w:tcBorders>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b/>
                <w:bCs/>
                <w:color w:val="000000"/>
                <w:sz w:val="28"/>
                <w:szCs w:val="28"/>
              </w:rPr>
            </w:pPr>
            <w:r w:rsidRPr="001527CD">
              <w:rPr>
                <w:rFonts w:ascii="Times New Roman" w:hAnsi="Times New Roman" w:cs="Times New Roman"/>
                <w:b/>
                <w:bCs/>
                <w:color w:val="000000"/>
                <w:sz w:val="28"/>
                <w:szCs w:val="28"/>
              </w:rPr>
              <w:t> </w:t>
            </w:r>
          </w:p>
        </w:tc>
        <w:tc>
          <w:tcPr>
            <w:tcW w:w="5400" w:type="dxa"/>
            <w:vAlign w:val="bottom"/>
          </w:tcPr>
          <w:p w:rsidR="001527CD" w:rsidRPr="001527CD" w:rsidRDefault="001527CD" w:rsidP="001527CD">
            <w:pPr>
              <w:spacing w:after="0" w:line="240" w:lineRule="auto"/>
              <w:contextualSpacing/>
              <w:jc w:val="center"/>
              <w:rPr>
                <w:rFonts w:ascii="Times New Roman" w:hAnsi="Times New Roman" w:cs="Times New Roman"/>
                <w:b/>
                <w:bCs/>
                <w:color w:val="000000"/>
                <w:sz w:val="28"/>
                <w:szCs w:val="28"/>
              </w:rPr>
            </w:pPr>
            <w:r w:rsidRPr="001527CD">
              <w:rPr>
                <w:rFonts w:ascii="Times New Roman" w:hAnsi="Times New Roman" w:cs="Times New Roman"/>
                <w:b/>
                <w:bCs/>
                <w:color w:val="000000"/>
                <w:sz w:val="28"/>
                <w:szCs w:val="28"/>
              </w:rPr>
              <w:t>Администрация Упорненского сельского поселения Павловского района</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3060" w:type="dxa"/>
          </w:tcPr>
          <w:p w:rsidR="001527CD" w:rsidRPr="001527CD" w:rsidRDefault="001527CD" w:rsidP="001527CD">
            <w:pPr>
              <w:spacing w:after="0" w:line="240" w:lineRule="auto"/>
              <w:contextualSpacing/>
              <w:rPr>
                <w:rFonts w:ascii="Times New Roman" w:hAnsi="Times New Roman" w:cs="Times New Roman"/>
                <w:color w:val="000000"/>
                <w:sz w:val="28"/>
                <w:szCs w:val="28"/>
              </w:rPr>
            </w:pPr>
          </w:p>
        </w:tc>
        <w:tc>
          <w:tcPr>
            <w:tcW w:w="5400" w:type="dxa"/>
          </w:tcPr>
          <w:p w:rsidR="001527CD" w:rsidRPr="001527CD" w:rsidRDefault="001527CD" w:rsidP="001527CD">
            <w:pPr>
              <w:spacing w:after="0" w:line="240" w:lineRule="auto"/>
              <w:contextualSpacing/>
              <w:jc w:val="both"/>
              <w:rPr>
                <w:rFonts w:ascii="Times New Roman" w:hAnsi="Times New Roman" w:cs="Times New Roman"/>
                <w:color w:val="000000"/>
                <w:sz w:val="28"/>
                <w:szCs w:val="28"/>
              </w:rPr>
            </w:pP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1 13 01995 10 0000 130</w:t>
            </w:r>
          </w:p>
        </w:tc>
        <w:tc>
          <w:tcPr>
            <w:tcW w:w="5400" w:type="dxa"/>
          </w:tcPr>
          <w:p w:rsidR="001527CD" w:rsidRPr="001527CD" w:rsidRDefault="001527CD" w:rsidP="001527CD">
            <w:pPr>
              <w:spacing w:after="0" w:line="240" w:lineRule="auto"/>
              <w:contextualSpacing/>
              <w:rPr>
                <w:rFonts w:ascii="Times New Roman" w:hAnsi="Times New Roman" w:cs="Times New Roman"/>
                <w:color w:val="000000"/>
                <w:sz w:val="28"/>
                <w:szCs w:val="28"/>
              </w:rPr>
            </w:pPr>
            <w:r w:rsidRPr="001527CD">
              <w:rPr>
                <w:rFonts w:ascii="Times New Roman" w:hAnsi="Times New Roman" w:cs="Times New Roman"/>
                <w:color w:val="000000"/>
                <w:sz w:val="28"/>
                <w:szCs w:val="28"/>
              </w:rPr>
              <w:t>Прочие доходы от оказания платных услуг (работ) получателями средств бюджета</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1 13 02995 10 0000 130</w:t>
            </w:r>
          </w:p>
        </w:tc>
        <w:tc>
          <w:tcPr>
            <w:tcW w:w="5400" w:type="dxa"/>
          </w:tcPr>
          <w:p w:rsidR="001527CD" w:rsidRPr="001527CD" w:rsidRDefault="001527CD" w:rsidP="001527CD">
            <w:pPr>
              <w:spacing w:after="0" w:line="240" w:lineRule="auto"/>
              <w:contextualSpacing/>
              <w:rPr>
                <w:rFonts w:ascii="Times New Roman" w:hAnsi="Times New Roman" w:cs="Times New Roman"/>
                <w:color w:val="000000"/>
                <w:sz w:val="28"/>
                <w:szCs w:val="28"/>
              </w:rPr>
            </w:pPr>
            <w:r w:rsidRPr="001527CD">
              <w:rPr>
                <w:rFonts w:ascii="Times New Roman" w:hAnsi="Times New Roman" w:cs="Times New Roman"/>
                <w:color w:val="000000"/>
                <w:sz w:val="28"/>
                <w:szCs w:val="28"/>
              </w:rPr>
              <w:t>Прочие доходы от компенсации затрат бюджетов поселений</w:t>
            </w:r>
          </w:p>
        </w:tc>
      </w:tr>
      <w:tr w:rsidR="001527CD" w:rsidRPr="001527CD" w:rsidTr="006E651E">
        <w:trPr>
          <w:trHeight w:val="80"/>
        </w:trPr>
        <w:tc>
          <w:tcPr>
            <w:tcW w:w="1368" w:type="dxa"/>
          </w:tcPr>
          <w:p w:rsidR="001527CD" w:rsidRPr="001527CD" w:rsidRDefault="001527CD" w:rsidP="001527CD">
            <w:pPr>
              <w:spacing w:after="0" w:line="240" w:lineRule="auto"/>
              <w:ind w:left="-103" w:right="-108"/>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992 </w:t>
            </w:r>
          </w:p>
        </w:tc>
        <w:tc>
          <w:tcPr>
            <w:tcW w:w="3060" w:type="dxa"/>
          </w:tcPr>
          <w:p w:rsidR="001527CD" w:rsidRPr="001527CD" w:rsidRDefault="001527CD" w:rsidP="001527CD">
            <w:pPr>
              <w:spacing w:after="0" w:line="240" w:lineRule="auto"/>
              <w:ind w:left="-108" w:right="-108"/>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1 16 32 000 10 0000 140</w:t>
            </w:r>
          </w:p>
        </w:tc>
        <w:tc>
          <w:tcPr>
            <w:tcW w:w="5400" w:type="dxa"/>
          </w:tcPr>
          <w:p w:rsidR="001527CD" w:rsidRPr="001527CD" w:rsidRDefault="001527CD" w:rsidP="001527CD">
            <w:pPr>
              <w:spacing w:after="0" w:line="240" w:lineRule="auto"/>
              <w:contextualSpacing/>
              <w:jc w:val="both"/>
              <w:rPr>
                <w:rFonts w:ascii="Times New Roman" w:hAnsi="Times New Roman" w:cs="Times New Roman"/>
                <w:color w:val="000000"/>
                <w:sz w:val="28"/>
                <w:szCs w:val="28"/>
              </w:rPr>
            </w:pPr>
            <w:r w:rsidRPr="001527CD">
              <w:rPr>
                <w:rFonts w:ascii="Times New Roman" w:hAnsi="Times New Roman" w:cs="Times New Roman"/>
                <w:color w:val="000000"/>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p w:rsidR="001527CD" w:rsidRPr="001527CD" w:rsidRDefault="001527CD" w:rsidP="001527CD">
            <w:pPr>
              <w:spacing w:after="0" w:line="240" w:lineRule="auto"/>
              <w:contextualSpacing/>
              <w:jc w:val="both"/>
              <w:rPr>
                <w:rFonts w:ascii="Times New Roman" w:hAnsi="Times New Roman" w:cs="Times New Roman"/>
                <w:color w:val="000000"/>
                <w:sz w:val="28"/>
                <w:szCs w:val="28"/>
              </w:rPr>
            </w:pPr>
          </w:p>
        </w:tc>
      </w:tr>
      <w:tr w:rsidR="001527CD" w:rsidRPr="001527CD" w:rsidTr="006E651E">
        <w:trPr>
          <w:trHeight w:val="80"/>
        </w:trPr>
        <w:tc>
          <w:tcPr>
            <w:tcW w:w="1368" w:type="dxa"/>
          </w:tcPr>
          <w:p w:rsidR="001527CD" w:rsidRPr="001527CD" w:rsidRDefault="001527CD" w:rsidP="001527CD">
            <w:pPr>
              <w:spacing w:after="0" w:line="240" w:lineRule="auto"/>
              <w:ind w:left="-103" w:right="-108"/>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lastRenderedPageBreak/>
              <w:t>992</w:t>
            </w:r>
          </w:p>
        </w:tc>
        <w:tc>
          <w:tcPr>
            <w:tcW w:w="3060" w:type="dxa"/>
          </w:tcPr>
          <w:p w:rsidR="001527CD" w:rsidRPr="001527CD" w:rsidRDefault="001527CD" w:rsidP="001527CD">
            <w:pPr>
              <w:spacing w:after="0" w:line="240" w:lineRule="auto"/>
              <w:ind w:left="-108" w:right="-108"/>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1 16 90 050 10 0000 140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color w:val="000000"/>
                <w:sz w:val="28"/>
                <w:szCs w:val="28"/>
              </w:rPr>
              <w:t>Прочие поступления от денежных взысканий (штрафов) и иных сумм в возмещение ущерба, зачисляемые в бюджеты поселений</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1 17 01 050 10 0000 180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Невыясненные поступления, зачисляемые в бюджеты поселений</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1 17 05 050 10 0000 180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 xml:space="preserve">Прочие неналоговые доходы бюджетов поселений </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992 </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2 18 05 010 10 0000 151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2 19 05 000 10 0000 151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sz w:val="28"/>
                <w:szCs w:val="28"/>
              </w:rPr>
            </w:pPr>
            <w:r w:rsidRPr="001527CD">
              <w:rPr>
                <w:rFonts w:ascii="Times New Roman" w:hAnsi="Times New Roman" w:cs="Times New Roman"/>
                <w:bCs/>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2 02 01 001 10 0000 151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Дотации бюджетам поселений на выравнивание бюджетной обеспеченности</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202 01003 10 0000 151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color w:val="000000"/>
                <w:spacing w:val="-2"/>
                <w:sz w:val="28"/>
                <w:szCs w:val="28"/>
              </w:rPr>
              <w:t>Дотации бюджетам поселений на поддержку мер по обеспечению сбалансированности бюджетов</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 xml:space="preserve">2 02 </w:t>
            </w:r>
            <w:proofErr w:type="spellStart"/>
            <w:r w:rsidRPr="001527CD">
              <w:rPr>
                <w:rFonts w:ascii="Times New Roman" w:hAnsi="Times New Roman" w:cs="Times New Roman"/>
                <w:color w:val="000000"/>
                <w:sz w:val="28"/>
                <w:szCs w:val="28"/>
              </w:rPr>
              <w:t>02</w:t>
            </w:r>
            <w:proofErr w:type="spellEnd"/>
            <w:r w:rsidRPr="001527CD">
              <w:rPr>
                <w:rFonts w:ascii="Times New Roman" w:hAnsi="Times New Roman" w:cs="Times New Roman"/>
                <w:color w:val="000000"/>
                <w:sz w:val="28"/>
                <w:szCs w:val="28"/>
              </w:rPr>
              <w:t> 999 10 0000 151</w:t>
            </w:r>
          </w:p>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2 02 04 999 10 0000 151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Прочие субсидии бюджетам поселений</w:t>
            </w:r>
          </w:p>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 xml:space="preserve">Иные межбюджетные трансферты </w:t>
            </w:r>
            <w:proofErr w:type="gramStart"/>
            <w:r w:rsidRPr="001527CD">
              <w:rPr>
                <w:rFonts w:ascii="Times New Roman" w:hAnsi="Times New Roman" w:cs="Times New Roman"/>
                <w:bCs/>
                <w:color w:val="000000"/>
                <w:sz w:val="28"/>
                <w:szCs w:val="28"/>
              </w:rPr>
              <w:t>на 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roofErr w:type="gramEnd"/>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992 </w:t>
            </w:r>
          </w:p>
        </w:tc>
        <w:tc>
          <w:tcPr>
            <w:tcW w:w="3060" w:type="dxa"/>
          </w:tcPr>
          <w:p w:rsidR="001527CD" w:rsidRPr="001527CD" w:rsidRDefault="001527CD" w:rsidP="001527CD">
            <w:pPr>
              <w:spacing w:after="0" w:line="240" w:lineRule="auto"/>
              <w:contextualSpacing/>
              <w:rPr>
                <w:rFonts w:ascii="Times New Roman" w:hAnsi="Times New Roman" w:cs="Times New Roman"/>
                <w:color w:val="000000"/>
                <w:sz w:val="28"/>
                <w:szCs w:val="28"/>
              </w:rPr>
            </w:pPr>
            <w:r w:rsidRPr="001527CD">
              <w:rPr>
                <w:rFonts w:ascii="Times New Roman" w:hAnsi="Times New Roman" w:cs="Times New Roman"/>
                <w:color w:val="000000"/>
                <w:sz w:val="28"/>
                <w:szCs w:val="28"/>
              </w:rPr>
              <w:t>2 02 03 015 10 0000 151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Субвенции бюджетам поселений на осуществление первичного воинского учета на территории, где отсутствуют военные комиссариаты</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992 </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2 02 03 024 10 0000 151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Субвенции бюджетам поселений на выполнение передаваемых полномочий субъектов Российской Федерации</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2 02 04 025 10 0000 151</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color w:val="000000"/>
                <w:sz w:val="28"/>
                <w:szCs w:val="28"/>
              </w:rPr>
            </w:pPr>
            <w:r w:rsidRPr="001527CD">
              <w:rPr>
                <w:rFonts w:ascii="Times New Roman" w:hAnsi="Times New Roman" w:cs="Times New Roman"/>
                <w:color w:val="000000"/>
                <w:sz w:val="28"/>
                <w:szCs w:val="28"/>
              </w:rPr>
              <w:t>2 07 05 000 10 0000 180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Прочие безвозмездные поступления в бюджеты поселений</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2 08 05 000 10 0000 180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sz w:val="28"/>
                <w:szCs w:val="28"/>
              </w:rPr>
            </w:pPr>
            <w:r w:rsidRPr="001527CD">
              <w:rPr>
                <w:rFonts w:ascii="Times New Roman" w:hAnsi="Times New Roman" w:cs="Times New Roman"/>
                <w:bCs/>
                <w:sz w:val="28"/>
                <w:szCs w:val="28"/>
              </w:rPr>
              <w:t xml:space="preserve">Перечисления из бюджетов поселений (в бюджеты поселений) для осуществления возврата (зачета) излишне уплаченных или излишне взысканных сумм налогов, </w:t>
            </w:r>
            <w:r w:rsidRPr="001527CD">
              <w:rPr>
                <w:rFonts w:ascii="Times New Roman" w:hAnsi="Times New Roman" w:cs="Times New Roman"/>
                <w:bCs/>
                <w:sz w:val="28"/>
                <w:szCs w:val="28"/>
              </w:rPr>
              <w:lastRenderedPageBreak/>
              <w:t>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lastRenderedPageBreak/>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108 04 020 01 1000 110</w:t>
            </w:r>
          </w:p>
        </w:tc>
        <w:tc>
          <w:tcPr>
            <w:tcW w:w="5400" w:type="dxa"/>
          </w:tcPr>
          <w:p w:rsidR="001527CD" w:rsidRPr="001527CD" w:rsidRDefault="001527CD" w:rsidP="001527CD">
            <w:pPr>
              <w:pStyle w:val="s1"/>
              <w:ind w:firstLine="0"/>
              <w:contextualSpacing/>
              <w:rPr>
                <w:rFonts w:ascii="Times New Roman" w:hAnsi="Times New Roman" w:cs="Times New Roman"/>
                <w:sz w:val="28"/>
                <w:szCs w:val="28"/>
              </w:rPr>
            </w:pPr>
            <w:r w:rsidRPr="001527CD">
              <w:rPr>
                <w:rFonts w:ascii="Times New Roman" w:hAnsi="Times New Roman" w:cs="Times New Roman"/>
                <w:bCs/>
                <w:sz w:val="28"/>
                <w:szCs w:val="28"/>
              </w:rPr>
              <w:t xml:space="preserve">Государственная пошлина за совершение нотариальных действий </w:t>
            </w:r>
            <w:r w:rsidRPr="001527CD">
              <w:rPr>
                <w:rFonts w:ascii="Times New Roman" w:hAnsi="Times New Roman" w:cs="Times New Roman"/>
                <w:sz w:val="28"/>
                <w:szCs w:val="28"/>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1527CD" w:rsidRPr="001527CD" w:rsidRDefault="001527CD" w:rsidP="001527CD">
            <w:pPr>
              <w:spacing w:after="0" w:line="240" w:lineRule="auto"/>
              <w:contextualSpacing/>
              <w:jc w:val="both"/>
              <w:rPr>
                <w:rFonts w:ascii="Times New Roman" w:hAnsi="Times New Roman" w:cs="Times New Roman"/>
                <w:bCs/>
                <w:sz w:val="28"/>
                <w:szCs w:val="28"/>
              </w:rPr>
            </w:pP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992        </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108 04 020 01 4000 110</w:t>
            </w:r>
          </w:p>
        </w:tc>
        <w:tc>
          <w:tcPr>
            <w:tcW w:w="5400" w:type="dxa"/>
          </w:tcPr>
          <w:p w:rsidR="001527CD" w:rsidRPr="001527CD" w:rsidRDefault="001527CD" w:rsidP="001527CD">
            <w:pPr>
              <w:pStyle w:val="s1"/>
              <w:ind w:firstLine="0"/>
              <w:contextualSpacing/>
              <w:rPr>
                <w:rFonts w:ascii="Times New Roman" w:hAnsi="Times New Roman" w:cs="Times New Roman"/>
                <w:sz w:val="28"/>
                <w:szCs w:val="28"/>
              </w:rPr>
            </w:pPr>
            <w:r w:rsidRPr="001527CD">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1527CD" w:rsidRPr="001527CD" w:rsidRDefault="001527CD" w:rsidP="001527CD">
            <w:pPr>
              <w:spacing w:after="0" w:line="240" w:lineRule="auto"/>
              <w:contextualSpacing/>
              <w:jc w:val="both"/>
              <w:rPr>
                <w:rFonts w:ascii="Times New Roman" w:hAnsi="Times New Roman" w:cs="Times New Roman"/>
                <w:bCs/>
                <w:sz w:val="28"/>
                <w:szCs w:val="28"/>
              </w:rPr>
            </w:pP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01 05 0201 10 0000 510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sz w:val="28"/>
                <w:szCs w:val="28"/>
              </w:rPr>
            </w:pPr>
            <w:r w:rsidRPr="001527CD">
              <w:rPr>
                <w:rFonts w:ascii="Times New Roman" w:hAnsi="Times New Roman" w:cs="Times New Roman"/>
                <w:bCs/>
                <w:sz w:val="28"/>
                <w:szCs w:val="28"/>
              </w:rPr>
              <w:t>Увеличение прочих остатков денежных средств</w:t>
            </w:r>
          </w:p>
        </w:tc>
      </w:tr>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01 05 0201 10 0000 610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sz w:val="28"/>
                <w:szCs w:val="28"/>
              </w:rPr>
            </w:pPr>
            <w:r w:rsidRPr="001527CD">
              <w:rPr>
                <w:rFonts w:ascii="Times New Roman" w:hAnsi="Times New Roman" w:cs="Times New Roman"/>
                <w:bCs/>
                <w:sz w:val="28"/>
                <w:szCs w:val="28"/>
              </w:rPr>
              <w:t>Уменьшение прочих остатков денежных средств бюджетов поселений</w:t>
            </w:r>
          </w:p>
        </w:tc>
      </w:tr>
    </w:tbl>
    <w:p w:rsidR="001527CD" w:rsidRPr="001527CD" w:rsidRDefault="001527CD" w:rsidP="001527CD">
      <w:pPr>
        <w:pStyle w:val="a3"/>
        <w:tabs>
          <w:tab w:val="left" w:pos="5040"/>
        </w:tabs>
        <w:ind w:left="5040" w:hanging="5040"/>
        <w:contextualSpacing/>
        <w:rPr>
          <w:szCs w:val="28"/>
        </w:rPr>
      </w:pPr>
    </w:p>
    <w:tbl>
      <w:tblPr>
        <w:tblW w:w="9828" w:type="dxa"/>
        <w:tblLayout w:type="fixed"/>
        <w:tblLook w:val="0000"/>
      </w:tblPr>
      <w:tblGrid>
        <w:gridCol w:w="1368"/>
        <w:gridCol w:w="3060"/>
        <w:gridCol w:w="5400"/>
      </w:tblGrid>
      <w:tr w:rsidR="001527CD" w:rsidRPr="001527CD" w:rsidTr="006E651E">
        <w:trPr>
          <w:trHeight w:val="80"/>
        </w:trPr>
        <w:tc>
          <w:tcPr>
            <w:tcW w:w="1368"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821</w:t>
            </w:r>
          </w:p>
        </w:tc>
        <w:tc>
          <w:tcPr>
            <w:tcW w:w="3060" w:type="dxa"/>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11 65 1040 02 0000 140</w:t>
            </w:r>
          </w:p>
        </w:tc>
        <w:tc>
          <w:tcPr>
            <w:tcW w:w="5400" w:type="dxa"/>
          </w:tcPr>
          <w:p w:rsidR="001527CD" w:rsidRPr="001527CD" w:rsidRDefault="001527CD" w:rsidP="001527CD">
            <w:pPr>
              <w:spacing w:after="0" w:line="240" w:lineRule="auto"/>
              <w:contextualSpacing/>
              <w:jc w:val="both"/>
              <w:rPr>
                <w:rFonts w:ascii="Times New Roman" w:hAnsi="Times New Roman" w:cs="Times New Roman"/>
                <w:bCs/>
                <w:sz w:val="28"/>
                <w:szCs w:val="28"/>
              </w:rPr>
            </w:pPr>
            <w:r w:rsidRPr="001527CD">
              <w:rPr>
                <w:rFonts w:ascii="Times New Roman" w:hAnsi="Times New Roman" w:cs="Times New Roman"/>
                <w:bCs/>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сельских поселений.</w:t>
            </w:r>
          </w:p>
        </w:tc>
      </w:tr>
    </w:tbl>
    <w:p w:rsidR="001527CD" w:rsidRPr="001527CD" w:rsidRDefault="001527CD" w:rsidP="001527CD">
      <w:pPr>
        <w:pStyle w:val="a3"/>
        <w:tabs>
          <w:tab w:val="left" w:pos="5040"/>
        </w:tabs>
        <w:ind w:left="5040" w:hanging="5040"/>
        <w:contextualSpacing/>
        <w:rPr>
          <w:szCs w:val="28"/>
        </w:rPr>
      </w:pPr>
    </w:p>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Глава Упорненского сельского поселения</w:t>
      </w:r>
    </w:p>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 xml:space="preserve">Павловского района                                                                              Б.В. </w:t>
      </w:r>
      <w:proofErr w:type="spellStart"/>
      <w:r w:rsidRPr="001527CD">
        <w:rPr>
          <w:rFonts w:ascii="Times New Roman" w:hAnsi="Times New Roman" w:cs="Times New Roman"/>
          <w:sz w:val="28"/>
          <w:szCs w:val="28"/>
        </w:rPr>
        <w:t>Тыщенко</w:t>
      </w:r>
      <w:proofErr w:type="spellEnd"/>
      <w:r w:rsidRPr="001527CD">
        <w:rPr>
          <w:rFonts w:ascii="Times New Roman" w:hAnsi="Times New Roman" w:cs="Times New Roman"/>
          <w:sz w:val="28"/>
          <w:szCs w:val="28"/>
        </w:rPr>
        <w:t xml:space="preserve">         </w:t>
      </w:r>
    </w:p>
    <w:p w:rsidR="001527CD" w:rsidRDefault="001527CD"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1527CD" w:rsidRDefault="001527CD" w:rsidP="001527CD">
      <w:pPr>
        <w:pStyle w:val="a3"/>
        <w:tabs>
          <w:tab w:val="left" w:pos="4500"/>
        </w:tabs>
        <w:ind w:left="4680"/>
        <w:jc w:val="right"/>
      </w:pPr>
      <w:r>
        <w:lastRenderedPageBreak/>
        <w:t>П</w:t>
      </w:r>
      <w:r w:rsidR="00A05CF7">
        <w:t>РИЛОЖЕНИЕ</w:t>
      </w:r>
      <w:r>
        <w:t xml:space="preserve"> № 2</w:t>
      </w:r>
    </w:p>
    <w:p w:rsidR="001527CD" w:rsidRDefault="001527CD" w:rsidP="001527CD">
      <w:pPr>
        <w:pStyle w:val="a3"/>
        <w:tabs>
          <w:tab w:val="left" w:pos="4500"/>
          <w:tab w:val="left" w:pos="5670"/>
        </w:tabs>
        <w:ind w:left="4680"/>
        <w:jc w:val="right"/>
      </w:pPr>
      <w:r>
        <w:t xml:space="preserve">    к решению Совета</w:t>
      </w:r>
    </w:p>
    <w:p w:rsidR="001527CD" w:rsidRDefault="001527CD" w:rsidP="001527CD">
      <w:pPr>
        <w:pStyle w:val="a3"/>
        <w:tabs>
          <w:tab w:val="left" w:pos="4500"/>
          <w:tab w:val="left" w:pos="5670"/>
        </w:tabs>
        <w:ind w:left="4680"/>
        <w:jc w:val="right"/>
      </w:pPr>
      <w:r>
        <w:t xml:space="preserve"> Упорненского сельского поселения Павловского района </w:t>
      </w:r>
    </w:p>
    <w:p w:rsidR="001527CD" w:rsidRDefault="00A05CF7" w:rsidP="001527CD">
      <w:pPr>
        <w:pStyle w:val="a3"/>
        <w:tabs>
          <w:tab w:val="left" w:pos="4500"/>
          <w:tab w:val="left" w:pos="5670"/>
        </w:tabs>
        <w:ind w:left="4680"/>
        <w:jc w:val="right"/>
      </w:pPr>
      <w:r>
        <w:t xml:space="preserve">        о</w:t>
      </w:r>
      <w:r w:rsidR="00550D76">
        <w:t>т 18.10.2016 № 36/64</w:t>
      </w:r>
      <w:r w:rsidR="001527CD">
        <w:t xml:space="preserve">  </w:t>
      </w:r>
    </w:p>
    <w:p w:rsidR="001527CD" w:rsidRDefault="001527CD" w:rsidP="001527CD">
      <w:pPr>
        <w:pStyle w:val="a3"/>
        <w:tabs>
          <w:tab w:val="left" w:pos="4500"/>
        </w:tabs>
        <w:ind w:left="4680"/>
        <w:jc w:val="right"/>
      </w:pPr>
    </w:p>
    <w:p w:rsidR="001527CD" w:rsidRDefault="001527CD" w:rsidP="001527CD">
      <w:pPr>
        <w:pStyle w:val="a3"/>
        <w:tabs>
          <w:tab w:val="left" w:pos="4500"/>
        </w:tabs>
        <w:ind w:left="4680"/>
        <w:jc w:val="right"/>
      </w:pPr>
      <w:r>
        <w:t>« П</w:t>
      </w:r>
      <w:r w:rsidR="00A05CF7">
        <w:t>РИЛОЖЕНИЕ</w:t>
      </w:r>
      <w:r>
        <w:t xml:space="preserve"> № 3</w:t>
      </w:r>
    </w:p>
    <w:p w:rsidR="001527CD" w:rsidRDefault="001527CD" w:rsidP="001527CD">
      <w:pPr>
        <w:pStyle w:val="a3"/>
        <w:tabs>
          <w:tab w:val="left" w:pos="4500"/>
          <w:tab w:val="left" w:pos="5670"/>
        </w:tabs>
        <w:ind w:left="4680"/>
        <w:jc w:val="right"/>
      </w:pPr>
      <w:r>
        <w:t xml:space="preserve">    к решению Совета </w:t>
      </w:r>
    </w:p>
    <w:p w:rsidR="001527CD" w:rsidRDefault="001527CD" w:rsidP="001527CD">
      <w:pPr>
        <w:pStyle w:val="a3"/>
        <w:tabs>
          <w:tab w:val="left" w:pos="4500"/>
          <w:tab w:val="left" w:pos="5670"/>
        </w:tabs>
        <w:ind w:left="4680"/>
        <w:jc w:val="right"/>
      </w:pPr>
      <w:r>
        <w:t xml:space="preserve">Упорненского сельского поселения Павловского района </w:t>
      </w:r>
    </w:p>
    <w:p w:rsidR="001527CD" w:rsidRDefault="00A05CF7" w:rsidP="001527CD">
      <w:pPr>
        <w:pStyle w:val="a3"/>
        <w:tabs>
          <w:tab w:val="left" w:pos="4500"/>
          <w:tab w:val="left" w:pos="5670"/>
        </w:tabs>
        <w:ind w:left="4680"/>
        <w:jc w:val="right"/>
      </w:pPr>
      <w:r>
        <w:t>о</w:t>
      </w:r>
      <w:r w:rsidR="001527CD">
        <w:t>т 18.12.2015 № 24/33»</w:t>
      </w:r>
    </w:p>
    <w:tbl>
      <w:tblPr>
        <w:tblpPr w:leftFromText="180" w:rightFromText="180" w:vertAnchor="text" w:horzAnchor="margin" w:tblpY="111"/>
        <w:tblW w:w="0" w:type="auto"/>
        <w:tblLayout w:type="fixed"/>
        <w:tblCellMar>
          <w:left w:w="30" w:type="dxa"/>
          <w:right w:w="30" w:type="dxa"/>
        </w:tblCellMar>
        <w:tblLook w:val="0000"/>
      </w:tblPr>
      <w:tblGrid>
        <w:gridCol w:w="2909"/>
        <w:gridCol w:w="5349"/>
        <w:gridCol w:w="1136"/>
      </w:tblGrid>
      <w:tr w:rsidR="001527CD" w:rsidTr="001527CD">
        <w:trPr>
          <w:trHeight w:val="326"/>
        </w:trPr>
        <w:tc>
          <w:tcPr>
            <w:tcW w:w="8258" w:type="dxa"/>
            <w:gridSpan w:val="2"/>
            <w:tcBorders>
              <w:top w:val="nil"/>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p>
        </w:tc>
        <w:tc>
          <w:tcPr>
            <w:tcW w:w="1136" w:type="dxa"/>
            <w:vMerge w:val="restart"/>
            <w:tcBorders>
              <w:top w:val="nil"/>
              <w:left w:val="nil"/>
            </w:tcBorders>
          </w:tcPr>
          <w:p w:rsidR="001527CD" w:rsidRDefault="001527CD" w:rsidP="001527CD">
            <w:pPr>
              <w:autoSpaceDE w:val="0"/>
              <w:autoSpaceDN w:val="0"/>
              <w:adjustRightInd w:val="0"/>
              <w:spacing w:after="0" w:line="240" w:lineRule="auto"/>
              <w:jc w:val="right"/>
              <w:rPr>
                <w:rFonts w:ascii="Arial" w:hAnsi="Arial" w:cs="Arial"/>
                <w:color w:val="000000"/>
                <w:sz w:val="20"/>
                <w:szCs w:val="20"/>
              </w:rPr>
            </w:pPr>
          </w:p>
        </w:tc>
      </w:tr>
      <w:tr w:rsidR="001527CD" w:rsidTr="001527CD">
        <w:trPr>
          <w:trHeight w:val="80"/>
        </w:trPr>
        <w:tc>
          <w:tcPr>
            <w:tcW w:w="8258" w:type="dxa"/>
            <w:gridSpan w:val="2"/>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p>
        </w:tc>
        <w:tc>
          <w:tcPr>
            <w:tcW w:w="1136" w:type="dxa"/>
            <w:vMerge/>
            <w:tcBorders>
              <w:left w:val="nil"/>
            </w:tcBorders>
          </w:tcPr>
          <w:p w:rsidR="001527CD" w:rsidRDefault="001527CD" w:rsidP="001527CD">
            <w:pPr>
              <w:autoSpaceDE w:val="0"/>
              <w:autoSpaceDN w:val="0"/>
              <w:adjustRightInd w:val="0"/>
              <w:spacing w:after="0" w:line="240" w:lineRule="auto"/>
              <w:jc w:val="right"/>
              <w:rPr>
                <w:rFonts w:ascii="Arial" w:hAnsi="Arial" w:cs="Arial"/>
                <w:color w:val="000000"/>
                <w:sz w:val="20"/>
                <w:szCs w:val="20"/>
              </w:rPr>
            </w:pPr>
          </w:p>
        </w:tc>
      </w:tr>
      <w:tr w:rsidR="001527CD" w:rsidTr="001527CD">
        <w:trPr>
          <w:trHeight w:val="80"/>
        </w:trPr>
        <w:tc>
          <w:tcPr>
            <w:tcW w:w="9394" w:type="dxa"/>
            <w:gridSpan w:val="3"/>
          </w:tcPr>
          <w:p w:rsidR="001527CD" w:rsidRDefault="001527CD" w:rsidP="001527CD">
            <w:pPr>
              <w:autoSpaceDE w:val="0"/>
              <w:autoSpaceDN w:val="0"/>
              <w:adjustRightInd w:val="0"/>
              <w:spacing w:after="0" w:line="240" w:lineRule="auto"/>
              <w:jc w:val="right"/>
              <w:rPr>
                <w:rFonts w:ascii="Arial" w:hAnsi="Arial" w:cs="Arial"/>
                <w:color w:val="000000"/>
                <w:sz w:val="20"/>
                <w:szCs w:val="20"/>
              </w:rPr>
            </w:pPr>
          </w:p>
        </w:tc>
      </w:tr>
      <w:tr w:rsidR="001527CD" w:rsidTr="001527CD">
        <w:trPr>
          <w:trHeight w:val="80"/>
        </w:trPr>
        <w:tc>
          <w:tcPr>
            <w:tcW w:w="9394" w:type="dxa"/>
            <w:gridSpan w:val="3"/>
          </w:tcPr>
          <w:p w:rsidR="001527CD" w:rsidRDefault="001527CD" w:rsidP="001527CD">
            <w:pPr>
              <w:autoSpaceDE w:val="0"/>
              <w:autoSpaceDN w:val="0"/>
              <w:adjustRightInd w:val="0"/>
              <w:spacing w:after="0" w:line="240" w:lineRule="auto"/>
              <w:rPr>
                <w:rFonts w:ascii="Arial" w:hAnsi="Arial" w:cs="Arial"/>
                <w:color w:val="000000"/>
                <w:sz w:val="20"/>
                <w:szCs w:val="20"/>
              </w:rPr>
            </w:pPr>
          </w:p>
        </w:tc>
      </w:tr>
      <w:tr w:rsidR="001527CD" w:rsidTr="001527CD">
        <w:trPr>
          <w:trHeight w:val="80"/>
        </w:trPr>
        <w:tc>
          <w:tcPr>
            <w:tcW w:w="9394" w:type="dxa"/>
            <w:gridSpan w:val="3"/>
          </w:tcPr>
          <w:p w:rsidR="001527CD" w:rsidRDefault="001527CD" w:rsidP="001527CD">
            <w:pPr>
              <w:autoSpaceDE w:val="0"/>
              <w:autoSpaceDN w:val="0"/>
              <w:adjustRightInd w:val="0"/>
              <w:spacing w:after="0" w:line="240" w:lineRule="auto"/>
              <w:rPr>
                <w:rFonts w:ascii="Arial" w:hAnsi="Arial" w:cs="Arial"/>
                <w:color w:val="000000"/>
                <w:sz w:val="20"/>
                <w:szCs w:val="20"/>
              </w:rPr>
            </w:pPr>
          </w:p>
        </w:tc>
      </w:tr>
      <w:tr w:rsidR="001527CD" w:rsidTr="001527CD">
        <w:trPr>
          <w:trHeight w:val="2355"/>
        </w:trPr>
        <w:tc>
          <w:tcPr>
            <w:tcW w:w="9394" w:type="dxa"/>
            <w:gridSpan w:val="3"/>
          </w:tcPr>
          <w:p w:rsidR="001527CD" w:rsidRDefault="001527CD" w:rsidP="001527CD">
            <w:pPr>
              <w:autoSpaceDE w:val="0"/>
              <w:autoSpaceDN w:val="0"/>
              <w:adjustRightInd w:val="0"/>
              <w:spacing w:after="0" w:line="240" w:lineRule="auto"/>
              <w:jc w:val="center"/>
              <w:rPr>
                <w:rFonts w:ascii="Arial" w:hAnsi="Arial" w:cs="Arial"/>
                <w:color w:val="000000"/>
                <w:sz w:val="20"/>
                <w:szCs w:val="20"/>
              </w:rPr>
            </w:pPr>
            <w:r>
              <w:rPr>
                <w:rFonts w:ascii="Times New Roman" w:hAnsi="Times New Roman" w:cs="Times New Roman"/>
                <w:b/>
                <w:bCs/>
                <w:color w:val="000000"/>
                <w:sz w:val="28"/>
                <w:szCs w:val="28"/>
              </w:rPr>
              <w:t>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2016 год</w:t>
            </w:r>
          </w:p>
        </w:tc>
      </w:tr>
      <w:tr w:rsidR="001527CD" w:rsidTr="001527CD">
        <w:trPr>
          <w:trHeight w:val="326"/>
        </w:trPr>
        <w:tc>
          <w:tcPr>
            <w:tcW w:w="9394" w:type="dxa"/>
            <w:gridSpan w:val="3"/>
            <w:tcBorders>
              <w:bottom w:val="single" w:sz="6" w:space="0" w:color="auto"/>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(тысяч рублей)</w:t>
            </w:r>
          </w:p>
        </w:tc>
      </w:tr>
      <w:tr w:rsidR="001527CD" w:rsidTr="001527CD">
        <w:trPr>
          <w:trHeight w:val="444"/>
        </w:trPr>
        <w:tc>
          <w:tcPr>
            <w:tcW w:w="2909" w:type="dxa"/>
            <w:tcBorders>
              <w:top w:val="single" w:sz="6" w:space="0" w:color="auto"/>
              <w:left w:val="single" w:sz="6" w:space="0" w:color="auto"/>
              <w:bottom w:val="single" w:sz="6" w:space="0" w:color="auto"/>
              <w:right w:val="single" w:sz="6" w:space="0" w:color="auto"/>
            </w:tcBorders>
          </w:tcPr>
          <w:p w:rsidR="001527CD" w:rsidRDefault="001527CD" w:rsidP="001527C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Код</w:t>
            </w:r>
          </w:p>
        </w:tc>
        <w:tc>
          <w:tcPr>
            <w:tcW w:w="5349" w:type="dxa"/>
            <w:tcBorders>
              <w:top w:val="single" w:sz="6" w:space="0" w:color="auto"/>
              <w:left w:val="single" w:sz="6" w:space="0" w:color="auto"/>
              <w:bottom w:val="single" w:sz="6" w:space="0" w:color="auto"/>
              <w:right w:val="single" w:sz="6" w:space="0" w:color="auto"/>
            </w:tcBorders>
          </w:tcPr>
          <w:p w:rsidR="001527CD" w:rsidRDefault="001527CD" w:rsidP="001527C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дохода</w:t>
            </w:r>
          </w:p>
        </w:tc>
        <w:tc>
          <w:tcPr>
            <w:tcW w:w="1136" w:type="dxa"/>
            <w:tcBorders>
              <w:top w:val="single" w:sz="6" w:space="0" w:color="auto"/>
              <w:left w:val="single" w:sz="6" w:space="0" w:color="auto"/>
              <w:bottom w:val="single" w:sz="6" w:space="0" w:color="auto"/>
              <w:right w:val="single" w:sz="6" w:space="0" w:color="auto"/>
            </w:tcBorders>
          </w:tcPr>
          <w:p w:rsidR="001527CD" w:rsidRDefault="001527CD" w:rsidP="001527C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Сумма</w:t>
            </w:r>
          </w:p>
        </w:tc>
      </w:tr>
      <w:tr w:rsidR="001527CD" w:rsidTr="001527CD">
        <w:trPr>
          <w:trHeight w:val="353"/>
        </w:trPr>
        <w:tc>
          <w:tcPr>
            <w:tcW w:w="2909" w:type="dxa"/>
            <w:tcBorders>
              <w:top w:val="single" w:sz="6" w:space="0" w:color="auto"/>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1 00 00000 00 0000 000</w:t>
            </w:r>
          </w:p>
        </w:tc>
        <w:tc>
          <w:tcPr>
            <w:tcW w:w="5349" w:type="dxa"/>
            <w:tcBorders>
              <w:top w:val="single" w:sz="6" w:space="0" w:color="auto"/>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Налоговые и неналоговые доходы</w:t>
            </w:r>
          </w:p>
        </w:tc>
        <w:tc>
          <w:tcPr>
            <w:tcW w:w="1136" w:type="dxa"/>
            <w:tcBorders>
              <w:top w:val="single" w:sz="6" w:space="0" w:color="auto"/>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4921,10</w:t>
            </w:r>
          </w:p>
        </w:tc>
      </w:tr>
      <w:tr w:rsidR="001527CD" w:rsidTr="001527CD">
        <w:trPr>
          <w:trHeight w:val="353"/>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1 01 02000 01 0000 110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Налог на доходы физических лиц</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1 822,00</w:t>
            </w:r>
          </w:p>
        </w:tc>
      </w:tr>
      <w:tr w:rsidR="001527CD" w:rsidTr="001527CD">
        <w:trPr>
          <w:trHeight w:val="2172"/>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1 01 02010 01 0000 110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НК РФ</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1 822,00</w:t>
            </w:r>
          </w:p>
        </w:tc>
      </w:tr>
      <w:tr w:rsidR="001527CD" w:rsidTr="001527CD">
        <w:trPr>
          <w:trHeight w:val="2016"/>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1 03 02230 01 0000 110  </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221,40</w:t>
            </w:r>
          </w:p>
        </w:tc>
      </w:tr>
      <w:tr w:rsidR="001527CD" w:rsidTr="001527CD">
        <w:trPr>
          <w:trHeight w:val="2774"/>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1 03 02240 01 0000 110 </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Доходы от уплаты акцизов на моторные масла для дизельных и (или) карбюраторных (</w:t>
            </w:r>
            <w:proofErr w:type="spellStart"/>
            <w:r>
              <w:rPr>
                <w:rFonts w:ascii="Times New Roman" w:hAnsi="Times New Roman" w:cs="Times New Roman"/>
                <w:color w:val="000000"/>
                <w:sz w:val="26"/>
                <w:szCs w:val="26"/>
              </w:rPr>
              <w:t>инжекторных</w:t>
            </w:r>
            <w:proofErr w:type="spellEnd"/>
            <w:r>
              <w:rPr>
                <w:rFonts w:ascii="Times New Roman" w:hAnsi="Times New Roman" w:cs="Times New Roman"/>
                <w:color w:val="000000"/>
                <w:sz w:val="26"/>
                <w:szCs w:val="2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5,00</w:t>
            </w:r>
          </w:p>
        </w:tc>
      </w:tr>
      <w:tr w:rsidR="001527CD" w:rsidTr="001527CD">
        <w:trPr>
          <w:trHeight w:val="5443"/>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1 03 02250 01 0000 110      1 03 02260 01 0000 110   </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420,00</w:t>
            </w:r>
          </w:p>
        </w:tc>
      </w:tr>
      <w:tr w:rsidR="001527CD" w:rsidTr="001527CD">
        <w:trPr>
          <w:trHeight w:val="365"/>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1 05 03000 01 0000 110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Единый сельскохозяйственный налог</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736,1</w:t>
            </w:r>
          </w:p>
        </w:tc>
      </w:tr>
      <w:tr w:rsidR="001527CD" w:rsidTr="001527CD">
        <w:trPr>
          <w:trHeight w:val="1334"/>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1 05 03010 00 1000 110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Единый сельскохозяйственный налог (сумма платеж</w:t>
            </w:r>
            <w:proofErr w:type="gramStart"/>
            <w:r>
              <w:rPr>
                <w:rFonts w:ascii="Times New Roman" w:hAnsi="Times New Roman" w:cs="Times New Roman"/>
                <w:color w:val="000000"/>
                <w:sz w:val="26"/>
                <w:szCs w:val="26"/>
              </w:rPr>
              <w:t>а(</w:t>
            </w:r>
            <w:proofErr w:type="gramEnd"/>
            <w:r>
              <w:rPr>
                <w:rFonts w:ascii="Times New Roman" w:hAnsi="Times New Roman" w:cs="Times New Roman"/>
                <w:color w:val="000000"/>
                <w:sz w:val="26"/>
                <w:szCs w:val="26"/>
              </w:rPr>
              <w:t>перерасчеты, недоимка и задолженность по соответствующему платежу, в том числе по отмененному))</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736,1</w:t>
            </w:r>
          </w:p>
        </w:tc>
      </w:tr>
      <w:tr w:rsidR="001527CD" w:rsidTr="001527CD">
        <w:trPr>
          <w:trHeight w:val="1152"/>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1 06 01030 10 0000 110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Налог на имущество физических лиц, взимаемый по ставкам, применяемым к </w:t>
            </w:r>
            <w:proofErr w:type="spellStart"/>
            <w:r>
              <w:rPr>
                <w:rFonts w:ascii="Times New Roman" w:hAnsi="Times New Roman" w:cs="Times New Roman"/>
                <w:color w:val="000000"/>
                <w:sz w:val="26"/>
                <w:szCs w:val="26"/>
              </w:rPr>
              <w:t>обеъктам</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налогобложения</w:t>
            </w:r>
            <w:proofErr w:type="spellEnd"/>
            <w:r>
              <w:rPr>
                <w:rFonts w:ascii="Times New Roman" w:hAnsi="Times New Roman" w:cs="Times New Roman"/>
                <w:color w:val="000000"/>
                <w:sz w:val="26"/>
                <w:szCs w:val="26"/>
              </w:rPr>
              <w:t>, расположенным в границах поселений</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w:t>
            </w:r>
          </w:p>
        </w:tc>
      </w:tr>
      <w:tr w:rsidR="001527CD" w:rsidTr="001527CD">
        <w:trPr>
          <w:trHeight w:val="326"/>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1 06 06000 00 0000 110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Земельный налог</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1600,00</w:t>
            </w:r>
          </w:p>
        </w:tc>
      </w:tr>
      <w:tr w:rsidR="001527CD" w:rsidTr="001527CD">
        <w:trPr>
          <w:trHeight w:val="864"/>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1 06 06033 10 1000 110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Земельный налог с организаций,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400,00</w:t>
            </w:r>
          </w:p>
        </w:tc>
      </w:tr>
      <w:tr w:rsidR="001527CD" w:rsidTr="001527CD">
        <w:trPr>
          <w:trHeight w:val="864"/>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1 06 06043 10 1000 110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Земельный налог с физических лиц,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1200,0</w:t>
            </w:r>
          </w:p>
        </w:tc>
      </w:tr>
      <w:tr w:rsidR="001527CD" w:rsidTr="001527CD">
        <w:trPr>
          <w:trHeight w:val="614"/>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108 04 02 001 0000 110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Государственная пошлина за совершение нотариальных действий</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3,60</w:t>
            </w:r>
          </w:p>
        </w:tc>
      </w:tr>
      <w:tr w:rsidR="001527CD" w:rsidTr="001527CD">
        <w:trPr>
          <w:trHeight w:val="694"/>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113 02 99 510 0000 130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доходы от компенсации затрат бюджетов поселений</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18,0</w:t>
            </w:r>
          </w:p>
        </w:tc>
      </w:tr>
      <w:tr w:rsidR="001527CD" w:rsidTr="001527CD">
        <w:trPr>
          <w:trHeight w:val="550"/>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2 00 00000 00 0000 000</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Безвозмездные поступления</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3 204,5</w:t>
            </w:r>
          </w:p>
        </w:tc>
      </w:tr>
      <w:tr w:rsidR="001527CD" w:rsidTr="001527CD">
        <w:trPr>
          <w:trHeight w:val="523"/>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2 02 04999 10 0000 151</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Иные межбюджетные трансферты</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2 000,0</w:t>
            </w:r>
          </w:p>
        </w:tc>
      </w:tr>
      <w:tr w:rsidR="001527CD" w:rsidTr="001527CD">
        <w:trPr>
          <w:trHeight w:val="641"/>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2 02 02999 10 0000 151</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Прочие субсидии бюджетам поселений</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1 123,0</w:t>
            </w:r>
          </w:p>
        </w:tc>
      </w:tr>
      <w:tr w:rsidR="001527CD" w:rsidTr="001527CD">
        <w:trPr>
          <w:trHeight w:val="1152"/>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2 02 03015 10 0000 151</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Субвенции бюджетам поселений на осуществление первичного воинского   учета на территориях, где </w:t>
            </w:r>
            <w:proofErr w:type="spellStart"/>
            <w:r>
              <w:rPr>
                <w:rFonts w:ascii="Times New Roman" w:hAnsi="Times New Roman" w:cs="Times New Roman"/>
                <w:color w:val="000000"/>
                <w:sz w:val="26"/>
                <w:szCs w:val="26"/>
              </w:rPr>
              <w:t>отсутсвуют</w:t>
            </w:r>
            <w:proofErr w:type="spellEnd"/>
            <w:r>
              <w:rPr>
                <w:rFonts w:ascii="Times New Roman" w:hAnsi="Times New Roman" w:cs="Times New Roman"/>
                <w:color w:val="000000"/>
                <w:sz w:val="26"/>
                <w:szCs w:val="26"/>
              </w:rPr>
              <w:t xml:space="preserve"> военные комиссариаты</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76,30</w:t>
            </w:r>
          </w:p>
        </w:tc>
      </w:tr>
      <w:tr w:rsidR="001527CD" w:rsidTr="001527CD">
        <w:trPr>
          <w:trHeight w:val="1164"/>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2 02 03024 10 0000 151</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Субвенции бюджетам поселений на выполнение передаваемых полномочий субъектов Российской Федерации</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3,80</w:t>
            </w:r>
          </w:p>
        </w:tc>
      </w:tr>
      <w:tr w:rsidR="001527CD" w:rsidTr="001527CD">
        <w:trPr>
          <w:trHeight w:val="1766"/>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2 18 05 01010 0000 151</w:t>
            </w: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Доходы бюджетов поселений от возврата остатков субсидий, субвенций и иных межбюджетных трансфертов, имеющих целевой назначение, прошлых лет из бюджетов муниципальных районов</w:t>
            </w:r>
            <w:proofErr w:type="gramEnd"/>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1527CD" w:rsidTr="001527CD">
        <w:trPr>
          <w:trHeight w:val="326"/>
        </w:trPr>
        <w:tc>
          <w:tcPr>
            <w:tcW w:w="290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b/>
                <w:bCs/>
                <w:color w:val="000000"/>
                <w:sz w:val="28"/>
                <w:szCs w:val="28"/>
              </w:rPr>
            </w:pPr>
          </w:p>
        </w:tc>
        <w:tc>
          <w:tcPr>
            <w:tcW w:w="5349"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Всего доходов</w:t>
            </w:r>
          </w:p>
        </w:tc>
        <w:tc>
          <w:tcPr>
            <w:tcW w:w="1136" w:type="dxa"/>
            <w:tcBorders>
              <w:top w:val="single" w:sz="2" w:space="0" w:color="000000"/>
              <w:left w:val="single" w:sz="2" w:space="0" w:color="000000"/>
              <w:bottom w:val="single" w:sz="2" w:space="0" w:color="000000"/>
              <w:right w:val="single" w:sz="2" w:space="0" w:color="000000"/>
            </w:tcBorders>
          </w:tcPr>
          <w:p w:rsidR="001527CD" w:rsidRDefault="001527CD" w:rsidP="001527CD">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8 125,60</w:t>
            </w:r>
          </w:p>
        </w:tc>
      </w:tr>
      <w:tr w:rsidR="001527CD" w:rsidTr="001527CD">
        <w:trPr>
          <w:trHeight w:val="600"/>
        </w:trPr>
        <w:tc>
          <w:tcPr>
            <w:tcW w:w="9394" w:type="dxa"/>
            <w:gridSpan w:val="3"/>
            <w:tcBorders>
              <w:top w:val="single" w:sz="2" w:space="0" w:color="000000"/>
            </w:tcBorders>
          </w:tcPr>
          <w:p w:rsidR="001527CD" w:rsidRDefault="001527CD" w:rsidP="001527CD">
            <w:pPr>
              <w:autoSpaceDE w:val="0"/>
              <w:autoSpaceDN w:val="0"/>
              <w:adjustRightInd w:val="0"/>
              <w:spacing w:after="0" w:line="240" w:lineRule="auto"/>
              <w:jc w:val="right"/>
              <w:rPr>
                <w:rFonts w:ascii="Arial" w:hAnsi="Arial" w:cs="Arial"/>
                <w:color w:val="000000"/>
                <w:sz w:val="20"/>
                <w:szCs w:val="20"/>
              </w:rPr>
            </w:pPr>
          </w:p>
        </w:tc>
      </w:tr>
    </w:tbl>
    <w:p w:rsidR="001527CD" w:rsidRDefault="001527CD" w:rsidP="001527CD">
      <w:pPr>
        <w:spacing w:after="0" w:line="240" w:lineRule="auto"/>
        <w:contextualSpacing/>
        <w:rPr>
          <w:rFonts w:ascii="Times New Roman" w:hAnsi="Times New Roman" w:cs="Times New Roman"/>
          <w:b/>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Глава Упорненского </w:t>
      </w:r>
      <w:proofErr w:type="gramStart"/>
      <w:r w:rsidRPr="001527CD">
        <w:rPr>
          <w:rFonts w:ascii="Times New Roman" w:hAnsi="Times New Roman" w:cs="Times New Roman"/>
          <w:sz w:val="28"/>
          <w:szCs w:val="28"/>
        </w:rPr>
        <w:t>сельского</w:t>
      </w:r>
      <w:proofErr w:type="gramEnd"/>
    </w:p>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поселения Павловского района                                                </w:t>
      </w:r>
      <w:proofErr w:type="spellStart"/>
      <w:r w:rsidRPr="001527CD">
        <w:rPr>
          <w:rFonts w:ascii="Times New Roman" w:hAnsi="Times New Roman" w:cs="Times New Roman"/>
          <w:sz w:val="28"/>
          <w:szCs w:val="28"/>
        </w:rPr>
        <w:t>Б.В.Тыщенко</w:t>
      </w:r>
      <w:proofErr w:type="spellEnd"/>
    </w:p>
    <w:p w:rsidR="001527CD" w:rsidRPr="001527CD" w:rsidRDefault="001527CD" w:rsidP="001527CD">
      <w:pPr>
        <w:tabs>
          <w:tab w:val="left" w:pos="7440"/>
        </w:tabs>
        <w:spacing w:after="0" w:line="240" w:lineRule="auto"/>
        <w:contextualSpacing/>
        <w:jc w:val="both"/>
        <w:rPr>
          <w:rFonts w:ascii="Times New Roman" w:hAnsi="Times New Roman" w:cs="Times New Roman"/>
          <w:sz w:val="28"/>
          <w:szCs w:val="28"/>
        </w:rPr>
      </w:pPr>
    </w:p>
    <w:p w:rsidR="00606193" w:rsidRPr="001527CD" w:rsidRDefault="00606193" w:rsidP="001527CD">
      <w:pPr>
        <w:spacing w:after="0" w:line="240" w:lineRule="auto"/>
        <w:contextualSpacing/>
        <w:rPr>
          <w:rFonts w:ascii="Times New Roman" w:hAnsi="Times New Roman" w:cs="Times New Roman"/>
          <w:sz w:val="28"/>
          <w:szCs w:val="28"/>
        </w:rPr>
      </w:pPr>
    </w:p>
    <w:p w:rsidR="00606193" w:rsidRDefault="00606193"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pStyle w:val="a3"/>
        <w:tabs>
          <w:tab w:val="left" w:pos="4500"/>
        </w:tabs>
        <w:rPr>
          <w:rFonts w:eastAsiaTheme="minorEastAsia"/>
          <w:szCs w:val="28"/>
        </w:rPr>
      </w:pPr>
    </w:p>
    <w:p w:rsidR="001527CD" w:rsidRDefault="001527CD" w:rsidP="001527CD">
      <w:pPr>
        <w:pStyle w:val="a3"/>
        <w:tabs>
          <w:tab w:val="left" w:pos="4500"/>
        </w:tabs>
        <w:rPr>
          <w:rFonts w:eastAsiaTheme="minorEastAsia"/>
          <w:szCs w:val="28"/>
        </w:rPr>
      </w:pPr>
    </w:p>
    <w:p w:rsidR="001527CD" w:rsidRDefault="001527CD" w:rsidP="001527CD">
      <w:pPr>
        <w:pStyle w:val="a3"/>
        <w:tabs>
          <w:tab w:val="left" w:pos="4500"/>
        </w:tabs>
        <w:rPr>
          <w:rFonts w:eastAsiaTheme="minorEastAsia"/>
          <w:szCs w:val="28"/>
        </w:rPr>
      </w:pPr>
    </w:p>
    <w:p w:rsidR="001527CD" w:rsidRDefault="001527CD" w:rsidP="001527CD">
      <w:pPr>
        <w:pStyle w:val="a3"/>
        <w:tabs>
          <w:tab w:val="left" w:pos="4500"/>
        </w:tabs>
        <w:rPr>
          <w:rFonts w:eastAsiaTheme="minorEastAsia"/>
          <w:szCs w:val="28"/>
        </w:rPr>
      </w:pPr>
    </w:p>
    <w:p w:rsidR="001527CD" w:rsidRDefault="001527CD" w:rsidP="001527CD">
      <w:pPr>
        <w:pStyle w:val="a3"/>
        <w:tabs>
          <w:tab w:val="left" w:pos="4500"/>
        </w:tabs>
        <w:rPr>
          <w:rFonts w:eastAsiaTheme="minorEastAsia"/>
          <w:szCs w:val="28"/>
        </w:rPr>
      </w:pPr>
    </w:p>
    <w:p w:rsidR="001527CD" w:rsidRDefault="001527CD" w:rsidP="001527CD">
      <w:pPr>
        <w:pStyle w:val="a3"/>
        <w:tabs>
          <w:tab w:val="left" w:pos="4500"/>
        </w:tabs>
        <w:rPr>
          <w:rFonts w:eastAsiaTheme="minorEastAsia"/>
          <w:szCs w:val="28"/>
        </w:rPr>
      </w:pPr>
    </w:p>
    <w:p w:rsidR="001527CD" w:rsidRDefault="001527CD" w:rsidP="001527CD">
      <w:pPr>
        <w:pStyle w:val="a3"/>
        <w:tabs>
          <w:tab w:val="left" w:pos="4500"/>
        </w:tabs>
        <w:rPr>
          <w:rFonts w:eastAsiaTheme="minorEastAsia"/>
          <w:szCs w:val="28"/>
        </w:rPr>
      </w:pPr>
    </w:p>
    <w:p w:rsidR="001527CD" w:rsidRDefault="001527CD" w:rsidP="001527CD">
      <w:pPr>
        <w:pStyle w:val="a3"/>
        <w:tabs>
          <w:tab w:val="left" w:pos="4500"/>
        </w:tabs>
        <w:rPr>
          <w:rFonts w:eastAsiaTheme="minorEastAsia"/>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A05CF7" w:rsidRDefault="00A05CF7" w:rsidP="001527CD">
      <w:pPr>
        <w:pStyle w:val="a3"/>
        <w:tabs>
          <w:tab w:val="left" w:pos="4500"/>
        </w:tabs>
        <w:jc w:val="right"/>
        <w:rPr>
          <w:szCs w:val="28"/>
        </w:rPr>
      </w:pPr>
    </w:p>
    <w:p w:rsidR="001527CD" w:rsidRPr="00B7007B" w:rsidRDefault="001527CD" w:rsidP="001527CD">
      <w:pPr>
        <w:pStyle w:val="a3"/>
        <w:tabs>
          <w:tab w:val="left" w:pos="4500"/>
        </w:tabs>
        <w:jc w:val="right"/>
        <w:rPr>
          <w:szCs w:val="28"/>
        </w:rPr>
      </w:pPr>
      <w:r>
        <w:rPr>
          <w:szCs w:val="28"/>
        </w:rPr>
        <w:lastRenderedPageBreak/>
        <w:t>П</w:t>
      </w:r>
      <w:r w:rsidR="00A05CF7">
        <w:rPr>
          <w:szCs w:val="28"/>
        </w:rPr>
        <w:t>РИЛОЖЕНИЕ</w:t>
      </w:r>
      <w:r>
        <w:rPr>
          <w:szCs w:val="28"/>
        </w:rPr>
        <w:t xml:space="preserve"> № 3</w:t>
      </w:r>
    </w:p>
    <w:p w:rsidR="001527CD" w:rsidRDefault="001527CD" w:rsidP="001527CD">
      <w:pPr>
        <w:pStyle w:val="a3"/>
        <w:tabs>
          <w:tab w:val="left" w:pos="4500"/>
          <w:tab w:val="left" w:pos="5670"/>
        </w:tabs>
        <w:ind w:left="4680"/>
        <w:jc w:val="right"/>
        <w:rPr>
          <w:szCs w:val="28"/>
        </w:rPr>
      </w:pPr>
      <w:r w:rsidRPr="00B7007B">
        <w:rPr>
          <w:szCs w:val="28"/>
        </w:rPr>
        <w:t xml:space="preserve">    к решению Совета </w:t>
      </w:r>
    </w:p>
    <w:p w:rsidR="001527CD" w:rsidRPr="00B7007B" w:rsidRDefault="001527CD" w:rsidP="001527CD">
      <w:pPr>
        <w:pStyle w:val="a3"/>
        <w:tabs>
          <w:tab w:val="left" w:pos="4500"/>
          <w:tab w:val="left" w:pos="5670"/>
        </w:tabs>
        <w:ind w:left="4680"/>
        <w:jc w:val="right"/>
        <w:rPr>
          <w:szCs w:val="28"/>
        </w:rPr>
      </w:pPr>
      <w:r w:rsidRPr="00B7007B">
        <w:rPr>
          <w:szCs w:val="28"/>
        </w:rPr>
        <w:t xml:space="preserve">Упорненского сельского поселения Павловского района </w:t>
      </w:r>
    </w:p>
    <w:p w:rsidR="001527CD" w:rsidRPr="00B7007B" w:rsidRDefault="00A05CF7" w:rsidP="001527CD">
      <w:pPr>
        <w:pStyle w:val="a3"/>
        <w:tabs>
          <w:tab w:val="left" w:pos="4500"/>
          <w:tab w:val="left" w:pos="5670"/>
        </w:tabs>
        <w:ind w:left="4680"/>
        <w:jc w:val="right"/>
        <w:rPr>
          <w:szCs w:val="28"/>
        </w:rPr>
      </w:pPr>
      <w:r>
        <w:rPr>
          <w:szCs w:val="28"/>
        </w:rPr>
        <w:t xml:space="preserve">        о</w:t>
      </w:r>
      <w:r w:rsidR="00550D76">
        <w:rPr>
          <w:szCs w:val="28"/>
        </w:rPr>
        <w:t>т  18.10.2016 № 36/64</w:t>
      </w:r>
    </w:p>
    <w:p w:rsidR="001527CD" w:rsidRDefault="001527CD" w:rsidP="001527CD">
      <w:pPr>
        <w:pStyle w:val="a3"/>
        <w:tabs>
          <w:tab w:val="left" w:pos="4500"/>
        </w:tabs>
        <w:ind w:left="4680"/>
        <w:jc w:val="right"/>
        <w:rPr>
          <w:szCs w:val="28"/>
        </w:rPr>
      </w:pPr>
    </w:p>
    <w:p w:rsidR="001527CD" w:rsidRPr="00B7007B" w:rsidRDefault="001527CD" w:rsidP="001527CD">
      <w:pPr>
        <w:pStyle w:val="a3"/>
        <w:tabs>
          <w:tab w:val="left" w:pos="4500"/>
        </w:tabs>
        <w:ind w:left="4680"/>
        <w:jc w:val="right"/>
        <w:rPr>
          <w:szCs w:val="28"/>
        </w:rPr>
      </w:pPr>
      <w:r w:rsidRPr="00B7007B">
        <w:rPr>
          <w:szCs w:val="28"/>
        </w:rPr>
        <w:t>« П</w:t>
      </w:r>
      <w:r w:rsidR="00A05CF7">
        <w:rPr>
          <w:szCs w:val="28"/>
        </w:rPr>
        <w:t>РИЛОЖЕНИЕ</w:t>
      </w:r>
      <w:r w:rsidRPr="00B7007B">
        <w:rPr>
          <w:szCs w:val="28"/>
        </w:rPr>
        <w:t xml:space="preserve"> </w:t>
      </w:r>
      <w:r>
        <w:rPr>
          <w:szCs w:val="28"/>
        </w:rPr>
        <w:t xml:space="preserve">№ </w:t>
      </w:r>
      <w:r w:rsidRPr="00B7007B">
        <w:rPr>
          <w:szCs w:val="28"/>
        </w:rPr>
        <w:t>6</w:t>
      </w:r>
    </w:p>
    <w:p w:rsidR="001527CD" w:rsidRDefault="001527CD" w:rsidP="001527CD">
      <w:pPr>
        <w:pStyle w:val="a3"/>
        <w:tabs>
          <w:tab w:val="left" w:pos="4500"/>
          <w:tab w:val="left" w:pos="5670"/>
        </w:tabs>
        <w:ind w:left="4680"/>
        <w:jc w:val="right"/>
        <w:rPr>
          <w:szCs w:val="28"/>
        </w:rPr>
      </w:pPr>
      <w:r w:rsidRPr="00B7007B">
        <w:rPr>
          <w:szCs w:val="28"/>
        </w:rPr>
        <w:t xml:space="preserve">    к решению Совета </w:t>
      </w:r>
    </w:p>
    <w:p w:rsidR="001527CD" w:rsidRPr="00B7007B" w:rsidRDefault="001527CD" w:rsidP="001527CD">
      <w:pPr>
        <w:pStyle w:val="a3"/>
        <w:tabs>
          <w:tab w:val="left" w:pos="4500"/>
          <w:tab w:val="left" w:pos="5670"/>
        </w:tabs>
        <w:ind w:left="4680"/>
        <w:jc w:val="right"/>
        <w:rPr>
          <w:szCs w:val="28"/>
        </w:rPr>
      </w:pPr>
      <w:r w:rsidRPr="00B7007B">
        <w:rPr>
          <w:szCs w:val="28"/>
        </w:rPr>
        <w:t xml:space="preserve">Упорненского сельского поселения Павловского района </w:t>
      </w:r>
    </w:p>
    <w:p w:rsidR="001527CD" w:rsidRPr="00B7007B" w:rsidRDefault="00A05CF7" w:rsidP="001527CD">
      <w:pPr>
        <w:pStyle w:val="a3"/>
        <w:tabs>
          <w:tab w:val="left" w:pos="4500"/>
          <w:tab w:val="left" w:pos="5670"/>
        </w:tabs>
        <w:ind w:left="4680"/>
        <w:jc w:val="right"/>
        <w:rPr>
          <w:szCs w:val="28"/>
        </w:rPr>
      </w:pPr>
      <w:r>
        <w:rPr>
          <w:szCs w:val="28"/>
        </w:rPr>
        <w:t>о</w:t>
      </w:r>
      <w:r w:rsidR="001527CD" w:rsidRPr="00B7007B">
        <w:rPr>
          <w:szCs w:val="28"/>
        </w:rPr>
        <w:t>т 18.12.2015 № 24/33»</w:t>
      </w:r>
    </w:p>
    <w:p w:rsidR="001527CD" w:rsidRPr="00B7007B" w:rsidRDefault="001527CD" w:rsidP="001527CD">
      <w:pPr>
        <w:pStyle w:val="a3"/>
        <w:tabs>
          <w:tab w:val="left" w:pos="4500"/>
          <w:tab w:val="left" w:pos="5670"/>
        </w:tabs>
        <w:ind w:left="4680"/>
        <w:rPr>
          <w:szCs w:val="28"/>
        </w:rPr>
      </w:pPr>
    </w:p>
    <w:tbl>
      <w:tblPr>
        <w:tblW w:w="5000" w:type="pct"/>
        <w:tblLayout w:type="fixed"/>
        <w:tblCellMar>
          <w:left w:w="0" w:type="dxa"/>
          <w:right w:w="0" w:type="dxa"/>
        </w:tblCellMar>
        <w:tblLook w:val="0000"/>
      </w:tblPr>
      <w:tblGrid>
        <w:gridCol w:w="416"/>
        <w:gridCol w:w="4880"/>
        <w:gridCol w:w="719"/>
        <w:gridCol w:w="480"/>
        <w:gridCol w:w="3173"/>
      </w:tblGrid>
      <w:tr w:rsidR="001527CD" w:rsidRPr="001527CD" w:rsidTr="006E651E">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Распределение бюджетных ассигнований по разделам и подразделам  классификации расходов  бюджетов на 2016 год Упорненского сельского поселения Павловского района</w:t>
            </w:r>
          </w:p>
          <w:p w:rsidR="001527CD" w:rsidRPr="001527CD" w:rsidRDefault="001527CD" w:rsidP="001527CD">
            <w:pPr>
              <w:spacing w:after="0" w:line="240" w:lineRule="auto"/>
              <w:contextualSpacing/>
              <w:jc w:val="center"/>
              <w:rPr>
                <w:rFonts w:ascii="Times New Roman" w:hAnsi="Times New Roman" w:cs="Times New Roman"/>
                <w:b/>
                <w:bCs/>
                <w:sz w:val="28"/>
                <w:szCs w:val="28"/>
              </w:rPr>
            </w:pPr>
          </w:p>
        </w:tc>
      </w:tr>
      <w:tr w:rsidR="001527CD" w:rsidRPr="001527CD" w:rsidTr="006E651E">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1527CD" w:rsidRPr="001527CD" w:rsidRDefault="001527CD" w:rsidP="001527CD">
            <w:pPr>
              <w:spacing w:after="0" w:line="240" w:lineRule="auto"/>
              <w:contextualSpacing/>
              <w:rPr>
                <w:rFonts w:ascii="Times New Roman" w:hAnsi="Times New Roman" w:cs="Times New Roman"/>
                <w:sz w:val="28"/>
                <w:szCs w:val="28"/>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1527CD" w:rsidRPr="001527CD" w:rsidRDefault="001527CD" w:rsidP="001527CD">
            <w:pPr>
              <w:spacing w:after="0" w:line="240" w:lineRule="auto"/>
              <w:contextualSpacing/>
              <w:rPr>
                <w:rFonts w:ascii="Times New Roman" w:hAnsi="Times New Roman" w:cs="Times New Roman"/>
                <w:sz w:val="28"/>
                <w:szCs w:val="28"/>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1527CD" w:rsidRPr="001527CD" w:rsidRDefault="001527CD" w:rsidP="001527CD">
            <w:pPr>
              <w:spacing w:after="0" w:line="240" w:lineRule="auto"/>
              <w:contextualSpacing/>
              <w:rPr>
                <w:rFonts w:ascii="Times New Roman" w:hAnsi="Times New Roman" w:cs="Times New Roman"/>
                <w:sz w:val="28"/>
                <w:szCs w:val="28"/>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1527CD" w:rsidRPr="001527CD" w:rsidRDefault="001527CD" w:rsidP="001527CD">
            <w:pPr>
              <w:spacing w:after="0" w:line="240" w:lineRule="auto"/>
              <w:contextualSpacing/>
              <w:rPr>
                <w:rFonts w:ascii="Times New Roman" w:hAnsi="Times New Roman" w:cs="Times New Roman"/>
                <w:sz w:val="28"/>
                <w:szCs w:val="28"/>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(тыс. рублей)</w:t>
            </w:r>
          </w:p>
        </w:tc>
      </w:tr>
    </w:tbl>
    <w:p w:rsidR="001527CD" w:rsidRPr="001527CD" w:rsidRDefault="001527CD" w:rsidP="001527CD">
      <w:pPr>
        <w:spacing w:after="0" w:line="240" w:lineRule="auto"/>
        <w:contextualSpacing/>
        <w:rPr>
          <w:rFonts w:ascii="Times New Roman" w:hAnsi="Times New Roman" w:cs="Times New Roman"/>
          <w:sz w:val="28"/>
          <w:szCs w:val="28"/>
        </w:rPr>
      </w:pPr>
    </w:p>
    <w:tbl>
      <w:tblPr>
        <w:tblW w:w="4993" w:type="pct"/>
        <w:tblCellMar>
          <w:left w:w="0" w:type="dxa"/>
          <w:right w:w="0" w:type="dxa"/>
        </w:tblCellMar>
        <w:tblLook w:val="0000"/>
      </w:tblPr>
      <w:tblGrid>
        <w:gridCol w:w="577"/>
        <w:gridCol w:w="5818"/>
        <w:gridCol w:w="701"/>
        <w:gridCol w:w="699"/>
        <w:gridCol w:w="1859"/>
      </w:tblGrid>
      <w:tr w:rsidR="001527CD" w:rsidRPr="001527CD" w:rsidTr="006E651E">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 </w:t>
            </w:r>
            <w:proofErr w:type="spellStart"/>
            <w:proofErr w:type="gramStart"/>
            <w:r w:rsidRPr="001527CD">
              <w:rPr>
                <w:rFonts w:ascii="Times New Roman" w:hAnsi="Times New Roman" w:cs="Times New Roman"/>
                <w:sz w:val="28"/>
                <w:szCs w:val="28"/>
              </w:rPr>
              <w:t>п</w:t>
            </w:r>
            <w:proofErr w:type="spellEnd"/>
            <w:proofErr w:type="gramEnd"/>
            <w:r w:rsidRPr="001527CD">
              <w:rPr>
                <w:rFonts w:ascii="Times New Roman" w:hAnsi="Times New Roman" w:cs="Times New Roman"/>
                <w:sz w:val="28"/>
                <w:szCs w:val="28"/>
              </w:rPr>
              <w:t>/</w:t>
            </w:r>
            <w:proofErr w:type="spellStart"/>
            <w:r w:rsidRPr="001527CD">
              <w:rPr>
                <w:rFonts w:ascii="Times New Roman" w:hAnsi="Times New Roman" w:cs="Times New Roman"/>
                <w:sz w:val="28"/>
                <w:szCs w:val="28"/>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roofErr w:type="spellStart"/>
            <w:r w:rsidRPr="001527CD">
              <w:rPr>
                <w:rFonts w:ascii="Times New Roman" w:hAnsi="Times New Roman" w:cs="Times New Roman"/>
                <w:sz w:val="28"/>
                <w:szCs w:val="28"/>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roofErr w:type="gramStart"/>
            <w:r w:rsidRPr="001527CD">
              <w:rPr>
                <w:rFonts w:ascii="Times New Roman" w:hAnsi="Times New Roman" w:cs="Times New Roman"/>
                <w:sz w:val="28"/>
                <w:szCs w:val="28"/>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Сумма</w:t>
            </w:r>
          </w:p>
        </w:tc>
      </w:tr>
    </w:tbl>
    <w:p w:rsidR="001527CD" w:rsidRPr="001527CD" w:rsidRDefault="001527CD" w:rsidP="001527CD">
      <w:pPr>
        <w:spacing w:after="0" w:line="240" w:lineRule="auto"/>
        <w:contextualSpacing/>
        <w:rPr>
          <w:rFonts w:ascii="Times New Roman" w:hAnsi="Times New Roman" w:cs="Times New Roman"/>
          <w:sz w:val="28"/>
          <w:szCs w:val="28"/>
        </w:rPr>
      </w:pPr>
    </w:p>
    <w:tbl>
      <w:tblPr>
        <w:tblW w:w="9654" w:type="dxa"/>
        <w:tblInd w:w="93" w:type="dxa"/>
        <w:tblLook w:val="04A0"/>
      </w:tblPr>
      <w:tblGrid>
        <w:gridCol w:w="600"/>
        <w:gridCol w:w="5794"/>
        <w:gridCol w:w="709"/>
        <w:gridCol w:w="709"/>
        <w:gridCol w:w="1842"/>
      </w:tblGrid>
      <w:tr w:rsidR="001527CD" w:rsidRPr="001527CD" w:rsidTr="006E651E">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w:t>
            </w:r>
          </w:p>
        </w:tc>
        <w:tc>
          <w:tcPr>
            <w:tcW w:w="709" w:type="dxa"/>
            <w:tcBorders>
              <w:top w:val="single" w:sz="4" w:space="0" w:color="auto"/>
              <w:left w:val="nil"/>
              <w:bottom w:val="single" w:sz="4" w:space="0" w:color="auto"/>
              <w:right w:val="nil"/>
            </w:tcBorders>
            <w:shd w:val="clear" w:color="auto" w:fill="auto"/>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w:t>
            </w:r>
          </w:p>
        </w:tc>
      </w:tr>
      <w:tr w:rsidR="001527CD" w:rsidRPr="001527CD" w:rsidTr="006E651E">
        <w:trPr>
          <w:trHeight w:val="315"/>
        </w:trPr>
        <w:tc>
          <w:tcPr>
            <w:tcW w:w="600" w:type="dxa"/>
            <w:tcBorders>
              <w:top w:val="single" w:sz="4" w:space="0" w:color="auto"/>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w:t>
            </w:r>
          </w:p>
        </w:tc>
        <w:tc>
          <w:tcPr>
            <w:tcW w:w="5794" w:type="dxa"/>
            <w:tcBorders>
              <w:top w:val="single" w:sz="4" w:space="0" w:color="auto"/>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b/>
                <w:bCs/>
                <w:sz w:val="28"/>
                <w:szCs w:val="28"/>
              </w:rPr>
            </w:pPr>
            <w:r w:rsidRPr="001527CD">
              <w:rPr>
                <w:rFonts w:ascii="Times New Roman" w:hAnsi="Times New Roman" w:cs="Times New Roman"/>
                <w:b/>
                <w:bCs/>
                <w:sz w:val="28"/>
                <w:szCs w:val="28"/>
              </w:rPr>
              <w:t>Всего расходов</w:t>
            </w:r>
          </w:p>
        </w:tc>
        <w:tc>
          <w:tcPr>
            <w:tcW w:w="709" w:type="dxa"/>
            <w:tcBorders>
              <w:top w:val="single" w:sz="4" w:space="0" w:color="auto"/>
              <w:left w:val="nil"/>
              <w:bottom w:val="nil"/>
              <w:right w:val="nil"/>
            </w:tcBorders>
            <w:shd w:val="clear" w:color="auto" w:fill="auto"/>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 </w:t>
            </w:r>
          </w:p>
        </w:tc>
        <w:tc>
          <w:tcPr>
            <w:tcW w:w="709" w:type="dxa"/>
            <w:tcBorders>
              <w:top w:val="single" w:sz="4" w:space="0" w:color="auto"/>
              <w:left w:val="nil"/>
              <w:bottom w:val="nil"/>
              <w:right w:val="nil"/>
            </w:tcBorders>
            <w:shd w:val="clear" w:color="auto" w:fill="auto"/>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 </w:t>
            </w:r>
          </w:p>
        </w:tc>
        <w:tc>
          <w:tcPr>
            <w:tcW w:w="1842" w:type="dxa"/>
            <w:tcBorders>
              <w:top w:val="single" w:sz="4" w:space="0" w:color="auto"/>
              <w:left w:val="nil"/>
              <w:bottom w:val="nil"/>
              <w:right w:val="nil"/>
            </w:tcBorders>
            <w:shd w:val="clear" w:color="auto" w:fill="auto"/>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9028,6</w:t>
            </w:r>
          </w:p>
        </w:tc>
      </w:tr>
      <w:tr w:rsidR="001527CD" w:rsidRPr="001527CD" w:rsidTr="006E651E">
        <w:trPr>
          <w:trHeight w:val="255"/>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rPr>
                <w:rFonts w:ascii="Times New Roman" w:hAnsi="Times New Roman" w:cs="Times New Roman"/>
                <w:sz w:val="28"/>
                <w:szCs w:val="28"/>
              </w:rPr>
            </w:pPr>
          </w:p>
        </w:tc>
        <w:tc>
          <w:tcPr>
            <w:tcW w:w="5794" w:type="dxa"/>
            <w:tcBorders>
              <w:top w:val="nil"/>
              <w:left w:val="nil"/>
              <w:bottom w:val="nil"/>
              <w:right w:val="nil"/>
            </w:tcBorders>
            <w:shd w:val="clear" w:color="auto" w:fill="auto"/>
            <w:noWrap/>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         в том числе:</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color w:val="FF0000"/>
                <w:sz w:val="28"/>
                <w:szCs w:val="28"/>
              </w:rPr>
            </w:pPr>
          </w:p>
        </w:tc>
      </w:tr>
      <w:tr w:rsidR="001527CD" w:rsidRPr="001527CD" w:rsidTr="006E651E">
        <w:trPr>
          <w:trHeight w:val="345"/>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1.</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Общегосударственные вопросы</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01</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2755,4</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528,0</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2045,9</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06</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17,7</w:t>
            </w:r>
          </w:p>
        </w:tc>
      </w:tr>
      <w:tr w:rsidR="001527CD" w:rsidRPr="001527CD" w:rsidTr="006E651E">
        <w:trPr>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Резервные фонды</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Другие общегосударственные вопросы</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158,8</w:t>
            </w:r>
          </w:p>
        </w:tc>
      </w:tr>
      <w:tr w:rsidR="001527CD" w:rsidRPr="001527CD" w:rsidTr="006E651E">
        <w:trPr>
          <w:trHeight w:val="345"/>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2.</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 xml:space="preserve">Национальная оборона </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02</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76,3</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76,3</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3.</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Национальная безопасность и                   правоохранительная деятельность</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03</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23,3</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16,5</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6,8</w:t>
            </w:r>
          </w:p>
        </w:tc>
      </w:tr>
      <w:tr w:rsidR="001527CD" w:rsidRPr="001527CD" w:rsidTr="006E651E">
        <w:trPr>
          <w:trHeight w:val="345"/>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4.</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Национальная экономика</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04</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1186,5</w:t>
            </w:r>
          </w:p>
        </w:tc>
      </w:tr>
      <w:tr w:rsidR="001527CD" w:rsidRPr="001527CD" w:rsidTr="006E651E">
        <w:trPr>
          <w:gridAfter w:val="4"/>
          <w:wAfter w:w="9054" w:type="dxa"/>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r>
      <w:tr w:rsidR="001527CD" w:rsidRPr="001527CD" w:rsidTr="006E651E">
        <w:trPr>
          <w:gridAfter w:val="4"/>
          <w:wAfter w:w="9054" w:type="dxa"/>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r>
      <w:tr w:rsidR="001527CD" w:rsidRPr="001527CD" w:rsidTr="006E651E">
        <w:trPr>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Дорожное хозяйство (дорожные фонды)</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1131,5</w:t>
            </w:r>
          </w:p>
        </w:tc>
      </w:tr>
      <w:tr w:rsidR="001527CD" w:rsidRPr="001527CD" w:rsidTr="006E651E">
        <w:trPr>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Другие вопросы в области национальной экономики</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55,0</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5.</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Жилищно-коммунальное хозяйство</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05</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2826,0</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Cs/>
                <w:sz w:val="28"/>
                <w:szCs w:val="28"/>
              </w:rPr>
            </w:pPr>
            <w:r w:rsidRPr="001527CD">
              <w:rPr>
                <w:rFonts w:ascii="Times New Roman" w:hAnsi="Times New Roman" w:cs="Times New Roman"/>
                <w:bCs/>
                <w:sz w:val="28"/>
                <w:szCs w:val="28"/>
              </w:rPr>
              <w:t>Коммунальное хозяйство</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Cs/>
                <w:sz w:val="28"/>
                <w:szCs w:val="28"/>
              </w:rPr>
            </w:pPr>
            <w:r w:rsidRPr="001527CD">
              <w:rPr>
                <w:rFonts w:ascii="Times New Roman" w:hAnsi="Times New Roman" w:cs="Times New Roman"/>
                <w:bCs/>
                <w:sz w:val="28"/>
                <w:szCs w:val="28"/>
              </w:rPr>
              <w:t>2650,0</w:t>
            </w:r>
          </w:p>
        </w:tc>
      </w:tr>
      <w:tr w:rsidR="001527CD" w:rsidRPr="001527CD" w:rsidTr="006E651E">
        <w:trPr>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Благоустройство</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176,0</w:t>
            </w:r>
          </w:p>
        </w:tc>
      </w:tr>
      <w:tr w:rsidR="001527CD" w:rsidRPr="001527CD" w:rsidTr="006E651E">
        <w:trPr>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6.</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Образование</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07</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90,0</w:t>
            </w:r>
          </w:p>
        </w:tc>
      </w:tr>
      <w:tr w:rsidR="001527CD" w:rsidRPr="001527CD" w:rsidTr="006E651E">
        <w:trPr>
          <w:trHeight w:val="345"/>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Молодежная политика и оздоровление детей</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90,0</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7.</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Культура и кинематография</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08</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1998,2</w:t>
            </w:r>
          </w:p>
        </w:tc>
      </w:tr>
      <w:tr w:rsidR="001527CD" w:rsidRPr="001527CD" w:rsidTr="006E651E">
        <w:trPr>
          <w:trHeight w:val="8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Культура</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1998,2</w:t>
            </w:r>
          </w:p>
        </w:tc>
      </w:tr>
      <w:tr w:rsidR="001527CD" w:rsidRPr="001527CD" w:rsidTr="006E651E">
        <w:trPr>
          <w:trHeight w:val="330"/>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8.</w:t>
            </w: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b/>
                <w:bCs/>
                <w:sz w:val="28"/>
                <w:szCs w:val="28"/>
              </w:rPr>
            </w:pPr>
            <w:r w:rsidRPr="001527CD">
              <w:rPr>
                <w:rFonts w:ascii="Times New Roman" w:hAnsi="Times New Roman" w:cs="Times New Roman"/>
                <w:b/>
                <w:bCs/>
                <w:sz w:val="28"/>
                <w:szCs w:val="28"/>
              </w:rPr>
              <w:t>Социальная политика</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10</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b/>
                <w:bCs/>
                <w:sz w:val="28"/>
                <w:szCs w:val="28"/>
              </w:rPr>
            </w:pPr>
            <w:r w:rsidRPr="001527CD">
              <w:rPr>
                <w:rFonts w:ascii="Times New Roman" w:hAnsi="Times New Roman" w:cs="Times New Roman"/>
                <w:b/>
                <w:bCs/>
                <w:sz w:val="28"/>
                <w:szCs w:val="28"/>
              </w:rPr>
              <w:t>72,9</w:t>
            </w:r>
          </w:p>
        </w:tc>
      </w:tr>
      <w:tr w:rsidR="001527CD" w:rsidRPr="001527CD" w:rsidTr="006E651E">
        <w:trPr>
          <w:trHeight w:val="345"/>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Пенсионное обеспечение</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59,1</w:t>
            </w:r>
          </w:p>
        </w:tc>
      </w:tr>
      <w:tr w:rsidR="001527CD" w:rsidRPr="001527CD" w:rsidTr="006E651E">
        <w:trPr>
          <w:trHeight w:val="345"/>
        </w:trPr>
        <w:tc>
          <w:tcPr>
            <w:tcW w:w="600" w:type="dxa"/>
            <w:tcBorders>
              <w:top w:val="nil"/>
              <w:left w:val="nil"/>
              <w:bottom w:val="nil"/>
              <w:right w:val="nil"/>
            </w:tcBorders>
            <w:shd w:val="clear" w:color="auto" w:fill="auto"/>
            <w:noWrap/>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Социальное обеспечение населения</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709"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842" w:type="dxa"/>
            <w:tcBorders>
              <w:top w:val="nil"/>
              <w:left w:val="nil"/>
              <w:bottom w:val="nil"/>
              <w:right w:val="nil"/>
            </w:tcBorders>
            <w:shd w:val="clear" w:color="auto" w:fill="auto"/>
            <w:noWrap/>
            <w:vAlign w:val="bottom"/>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13,8</w:t>
            </w:r>
          </w:p>
        </w:tc>
      </w:tr>
    </w:tbl>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 </w:t>
      </w:r>
    </w:p>
    <w:p w:rsidR="00A05CF7" w:rsidRDefault="00A05CF7"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Глава Упорненского сельского поселения</w:t>
      </w:r>
    </w:p>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Павловского района                                                                              Б.В. </w:t>
      </w:r>
      <w:proofErr w:type="spellStart"/>
      <w:r w:rsidRPr="001527CD">
        <w:rPr>
          <w:rFonts w:ascii="Times New Roman" w:hAnsi="Times New Roman" w:cs="Times New Roman"/>
          <w:sz w:val="28"/>
          <w:szCs w:val="28"/>
        </w:rPr>
        <w:t>Тыщенко</w:t>
      </w:r>
      <w:proofErr w:type="spellEnd"/>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A05CF7" w:rsidRDefault="00A05CF7" w:rsidP="001527CD">
      <w:pPr>
        <w:pStyle w:val="a3"/>
        <w:tabs>
          <w:tab w:val="left" w:pos="4500"/>
        </w:tabs>
        <w:ind w:left="4680"/>
        <w:jc w:val="right"/>
      </w:pPr>
    </w:p>
    <w:p w:rsidR="001527CD" w:rsidRPr="00C614B9" w:rsidRDefault="001527CD" w:rsidP="001527CD">
      <w:pPr>
        <w:pStyle w:val="a3"/>
        <w:tabs>
          <w:tab w:val="left" w:pos="4500"/>
        </w:tabs>
        <w:ind w:left="4680"/>
        <w:jc w:val="right"/>
      </w:pPr>
      <w:r>
        <w:lastRenderedPageBreak/>
        <w:t>П</w:t>
      </w:r>
      <w:r w:rsidR="00A05CF7">
        <w:t>РИЛОЖЕНИЕ</w:t>
      </w:r>
      <w:r>
        <w:t xml:space="preserve"> № 4</w:t>
      </w:r>
    </w:p>
    <w:p w:rsidR="001527CD" w:rsidRDefault="001527CD" w:rsidP="001527CD">
      <w:pPr>
        <w:pStyle w:val="a3"/>
        <w:tabs>
          <w:tab w:val="left" w:pos="4500"/>
          <w:tab w:val="left" w:pos="5670"/>
        </w:tabs>
        <w:ind w:left="4680"/>
        <w:jc w:val="right"/>
      </w:pPr>
      <w:r w:rsidRPr="00C614B9">
        <w:t xml:space="preserve"> к решению Совета</w:t>
      </w:r>
    </w:p>
    <w:p w:rsidR="001527CD" w:rsidRPr="00C614B9" w:rsidRDefault="001527CD" w:rsidP="001527CD">
      <w:pPr>
        <w:pStyle w:val="a3"/>
        <w:tabs>
          <w:tab w:val="left" w:pos="4500"/>
          <w:tab w:val="left" w:pos="5670"/>
        </w:tabs>
        <w:ind w:left="4680"/>
        <w:jc w:val="right"/>
      </w:pPr>
      <w:r w:rsidRPr="00C614B9">
        <w:t xml:space="preserve">Упорненского сельского поселения Павловского района </w:t>
      </w:r>
    </w:p>
    <w:p w:rsidR="001527CD" w:rsidRPr="00C614B9" w:rsidRDefault="00550D76" w:rsidP="001527CD">
      <w:pPr>
        <w:pStyle w:val="a3"/>
        <w:tabs>
          <w:tab w:val="left" w:pos="4500"/>
          <w:tab w:val="left" w:pos="5670"/>
        </w:tabs>
        <w:ind w:left="4680"/>
        <w:jc w:val="right"/>
      </w:pPr>
      <w:r>
        <w:t xml:space="preserve"> от 18.10.2016 № 36/64</w:t>
      </w:r>
    </w:p>
    <w:p w:rsidR="001527CD" w:rsidRDefault="001527CD" w:rsidP="001527CD">
      <w:pPr>
        <w:pStyle w:val="a3"/>
        <w:tabs>
          <w:tab w:val="left" w:pos="4500"/>
        </w:tabs>
        <w:ind w:left="4680"/>
        <w:jc w:val="right"/>
      </w:pPr>
    </w:p>
    <w:p w:rsidR="001527CD" w:rsidRPr="00C614B9" w:rsidRDefault="001527CD" w:rsidP="001527CD">
      <w:pPr>
        <w:pStyle w:val="a3"/>
        <w:tabs>
          <w:tab w:val="left" w:pos="4500"/>
        </w:tabs>
        <w:ind w:left="4680"/>
        <w:jc w:val="right"/>
      </w:pPr>
      <w:r w:rsidRPr="00C614B9">
        <w:t>« П</w:t>
      </w:r>
      <w:r w:rsidR="00A05CF7">
        <w:t>РИЛОЖЕНИЕ</w:t>
      </w:r>
      <w:r w:rsidRPr="00C614B9">
        <w:t xml:space="preserve"> </w:t>
      </w:r>
      <w:r>
        <w:t xml:space="preserve">№ </w:t>
      </w:r>
      <w:r w:rsidRPr="00C614B9">
        <w:t>7</w:t>
      </w:r>
    </w:p>
    <w:p w:rsidR="001527CD" w:rsidRDefault="001527CD" w:rsidP="001527CD">
      <w:pPr>
        <w:pStyle w:val="a3"/>
        <w:tabs>
          <w:tab w:val="left" w:pos="4500"/>
          <w:tab w:val="left" w:pos="5670"/>
        </w:tabs>
        <w:ind w:left="4680"/>
        <w:jc w:val="right"/>
      </w:pPr>
      <w:r w:rsidRPr="00C614B9">
        <w:t xml:space="preserve">к решению Совета </w:t>
      </w:r>
    </w:p>
    <w:p w:rsidR="001527CD" w:rsidRPr="00C614B9" w:rsidRDefault="001527CD" w:rsidP="001527CD">
      <w:pPr>
        <w:pStyle w:val="a3"/>
        <w:tabs>
          <w:tab w:val="left" w:pos="4500"/>
          <w:tab w:val="left" w:pos="5670"/>
        </w:tabs>
        <w:ind w:left="4680"/>
        <w:jc w:val="right"/>
      </w:pPr>
      <w:r w:rsidRPr="00C614B9">
        <w:t xml:space="preserve">Упорненского сельского поселения Павловского района </w:t>
      </w:r>
    </w:p>
    <w:p w:rsidR="001527CD" w:rsidRPr="00C614B9" w:rsidRDefault="001527CD" w:rsidP="001527CD">
      <w:pPr>
        <w:pStyle w:val="a3"/>
        <w:tabs>
          <w:tab w:val="left" w:pos="4500"/>
          <w:tab w:val="left" w:pos="5670"/>
        </w:tabs>
        <w:ind w:left="4680"/>
        <w:jc w:val="right"/>
      </w:pPr>
      <w:r>
        <w:t>о</w:t>
      </w:r>
      <w:r w:rsidRPr="00C614B9">
        <w:t>т 18.12.2015 № 24/33»</w:t>
      </w:r>
    </w:p>
    <w:p w:rsidR="001527CD" w:rsidRDefault="001527CD" w:rsidP="001527CD">
      <w:pPr>
        <w:tabs>
          <w:tab w:val="left" w:pos="4500"/>
        </w:tabs>
        <w:ind w:left="4680"/>
        <w:rPr>
          <w:sz w:val="20"/>
        </w:rPr>
      </w:pPr>
      <w:r>
        <w:t xml:space="preserve">                                                                                                           </w:t>
      </w:r>
    </w:p>
    <w:p w:rsidR="001527CD" w:rsidRPr="00956E38" w:rsidRDefault="001527CD" w:rsidP="001527CD">
      <w:pPr>
        <w:rPr>
          <w:sz w:val="28"/>
          <w:szCs w:val="28"/>
        </w:rPr>
      </w:pPr>
      <w:r w:rsidRPr="00956E38">
        <w:rPr>
          <w:sz w:val="28"/>
          <w:szCs w:val="28"/>
        </w:rPr>
        <w:t xml:space="preserve">       </w:t>
      </w:r>
    </w:p>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b/>
          <w:sz w:val="28"/>
          <w:szCs w:val="28"/>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1527CD">
        <w:rPr>
          <w:rFonts w:ascii="Times New Roman" w:hAnsi="Times New Roman" w:cs="Times New Roman"/>
          <w:b/>
          <w:sz w:val="28"/>
          <w:szCs w:val="28"/>
        </w:rPr>
        <w:t>непрограммным</w:t>
      </w:r>
      <w:proofErr w:type="spellEnd"/>
      <w:r w:rsidRPr="001527CD">
        <w:rPr>
          <w:rFonts w:ascii="Times New Roman" w:hAnsi="Times New Roman" w:cs="Times New Roman"/>
          <w:b/>
          <w:sz w:val="28"/>
          <w:szCs w:val="28"/>
        </w:rPr>
        <w:t xml:space="preserve"> направлениям деятельности) группам </w:t>
      </w:r>
      <w:proofErr w:type="gramStart"/>
      <w:r w:rsidRPr="001527CD">
        <w:rPr>
          <w:rFonts w:ascii="Times New Roman" w:hAnsi="Times New Roman" w:cs="Times New Roman"/>
          <w:b/>
          <w:sz w:val="28"/>
          <w:szCs w:val="28"/>
        </w:rPr>
        <w:t>видов расходов классификации расходов бюджетов</w:t>
      </w:r>
      <w:proofErr w:type="gramEnd"/>
      <w:r w:rsidRPr="001527CD">
        <w:rPr>
          <w:rFonts w:ascii="Times New Roman" w:hAnsi="Times New Roman" w:cs="Times New Roman"/>
          <w:b/>
          <w:sz w:val="28"/>
          <w:szCs w:val="28"/>
        </w:rPr>
        <w:t xml:space="preserve"> в ведомственной структуре расходов бюджета Упорненского сельского поселения Павловского района  на 2016 год</w:t>
      </w:r>
    </w:p>
    <w:p w:rsidR="001527CD" w:rsidRPr="001527CD" w:rsidRDefault="001527CD" w:rsidP="001527CD">
      <w:pPr>
        <w:spacing w:after="0" w:line="240" w:lineRule="auto"/>
        <w:contextualSpacing/>
        <w:jc w:val="both"/>
        <w:rPr>
          <w:rFonts w:ascii="Times New Roman" w:hAnsi="Times New Roman" w:cs="Times New Roman"/>
          <w:sz w:val="28"/>
          <w:szCs w:val="28"/>
        </w:rPr>
      </w:pPr>
    </w:p>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 xml:space="preserve">                                                                                                                      Тыс. руб.     </w:t>
      </w:r>
    </w:p>
    <w:tbl>
      <w:tblPr>
        <w:tblW w:w="10719" w:type="dxa"/>
        <w:tblInd w:w="-972" w:type="dxa"/>
        <w:tblLayout w:type="fixed"/>
        <w:tblLook w:val="0000"/>
      </w:tblPr>
      <w:tblGrid>
        <w:gridCol w:w="360"/>
        <w:gridCol w:w="5256"/>
        <w:gridCol w:w="567"/>
        <w:gridCol w:w="567"/>
        <w:gridCol w:w="567"/>
        <w:gridCol w:w="1560"/>
        <w:gridCol w:w="567"/>
        <w:gridCol w:w="1275"/>
      </w:tblGrid>
      <w:tr w:rsidR="001527CD" w:rsidRPr="001527CD" w:rsidTr="006E651E">
        <w:trPr>
          <w:trHeight w:val="509"/>
        </w:trPr>
        <w:tc>
          <w:tcPr>
            <w:tcW w:w="360" w:type="dxa"/>
            <w:vMerge w:val="restart"/>
            <w:tcBorders>
              <w:top w:val="single" w:sz="4" w:space="0" w:color="auto"/>
              <w:left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w:t>
            </w:r>
          </w:p>
        </w:tc>
        <w:tc>
          <w:tcPr>
            <w:tcW w:w="5256" w:type="dxa"/>
            <w:vMerge w:val="restart"/>
            <w:tcBorders>
              <w:top w:val="single" w:sz="4" w:space="0" w:color="auto"/>
              <w:left w:val="nil"/>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Наименование</w:t>
            </w:r>
          </w:p>
        </w:tc>
        <w:tc>
          <w:tcPr>
            <w:tcW w:w="567" w:type="dxa"/>
            <w:vMerge w:val="restart"/>
            <w:tcBorders>
              <w:top w:val="single" w:sz="4" w:space="0" w:color="auto"/>
              <w:left w:val="nil"/>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Вед</w:t>
            </w:r>
          </w:p>
        </w:tc>
        <w:tc>
          <w:tcPr>
            <w:tcW w:w="567" w:type="dxa"/>
            <w:vMerge w:val="restart"/>
            <w:tcBorders>
              <w:top w:val="single" w:sz="4" w:space="0" w:color="auto"/>
              <w:left w:val="nil"/>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roofErr w:type="spellStart"/>
            <w:r w:rsidRPr="001527CD">
              <w:rPr>
                <w:rFonts w:ascii="Times New Roman" w:hAnsi="Times New Roman" w:cs="Times New Roman"/>
                <w:b/>
                <w:bCs/>
                <w:sz w:val="28"/>
                <w:szCs w:val="28"/>
              </w:rPr>
              <w:t>Рз</w:t>
            </w:r>
            <w:proofErr w:type="spellEnd"/>
          </w:p>
        </w:tc>
        <w:tc>
          <w:tcPr>
            <w:tcW w:w="567" w:type="dxa"/>
            <w:vMerge w:val="restart"/>
            <w:tcBorders>
              <w:top w:val="single" w:sz="4" w:space="0" w:color="auto"/>
              <w:left w:val="nil"/>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roofErr w:type="spellStart"/>
            <w:proofErr w:type="gramStart"/>
            <w:r w:rsidRPr="001527CD">
              <w:rPr>
                <w:rFonts w:ascii="Times New Roman" w:hAnsi="Times New Roman" w:cs="Times New Roman"/>
                <w:b/>
                <w:bCs/>
                <w:sz w:val="28"/>
                <w:szCs w:val="28"/>
              </w:rPr>
              <w:t>Пр</w:t>
            </w:r>
            <w:proofErr w:type="spellEnd"/>
            <w:proofErr w:type="gramEnd"/>
          </w:p>
        </w:tc>
        <w:tc>
          <w:tcPr>
            <w:tcW w:w="1560" w:type="dxa"/>
            <w:vMerge w:val="restart"/>
            <w:tcBorders>
              <w:top w:val="single" w:sz="4" w:space="0" w:color="auto"/>
              <w:left w:val="nil"/>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roofErr w:type="spellStart"/>
            <w:r w:rsidRPr="001527CD">
              <w:rPr>
                <w:rFonts w:ascii="Times New Roman" w:hAnsi="Times New Roman" w:cs="Times New Roman"/>
                <w:b/>
                <w:bCs/>
                <w:sz w:val="28"/>
                <w:szCs w:val="28"/>
              </w:rPr>
              <w:t>Цср</w:t>
            </w:r>
            <w:proofErr w:type="spellEnd"/>
          </w:p>
        </w:tc>
        <w:tc>
          <w:tcPr>
            <w:tcW w:w="567" w:type="dxa"/>
            <w:vMerge w:val="restart"/>
            <w:tcBorders>
              <w:top w:val="single" w:sz="4" w:space="0" w:color="auto"/>
              <w:left w:val="nil"/>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roofErr w:type="spellStart"/>
            <w:r w:rsidRPr="001527CD">
              <w:rPr>
                <w:rFonts w:ascii="Times New Roman" w:hAnsi="Times New Roman" w:cs="Times New Roman"/>
                <w:b/>
                <w:bCs/>
                <w:sz w:val="28"/>
                <w:szCs w:val="28"/>
              </w:rPr>
              <w:t>Вр</w:t>
            </w:r>
            <w:proofErr w:type="spellEnd"/>
          </w:p>
        </w:tc>
        <w:tc>
          <w:tcPr>
            <w:tcW w:w="1275" w:type="dxa"/>
            <w:vMerge w:val="restart"/>
            <w:tcBorders>
              <w:top w:val="single" w:sz="4" w:space="0" w:color="auto"/>
              <w:left w:val="nil"/>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2016</w:t>
            </w:r>
          </w:p>
        </w:tc>
      </w:tr>
      <w:tr w:rsidR="001527CD" w:rsidRPr="001527CD" w:rsidTr="006E651E">
        <w:trPr>
          <w:trHeight w:val="561"/>
        </w:trPr>
        <w:tc>
          <w:tcPr>
            <w:tcW w:w="360" w:type="dxa"/>
            <w:vMerge/>
            <w:tcBorders>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vMerge/>
            <w:tcBorders>
              <w:left w:val="nil"/>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560" w:type="dxa"/>
            <w:vMerge/>
            <w:tcBorders>
              <w:left w:val="nil"/>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vMerge/>
            <w:tcBorders>
              <w:left w:val="nil"/>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275" w:type="dxa"/>
            <w:vMerge/>
            <w:tcBorders>
              <w:left w:val="nil"/>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r>
      <w:tr w:rsidR="001527CD" w:rsidRPr="001527CD" w:rsidTr="006E651E">
        <w:trPr>
          <w:trHeight w:val="545"/>
        </w:trPr>
        <w:tc>
          <w:tcPr>
            <w:tcW w:w="360" w:type="dxa"/>
            <w:tcBorders>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Администрация Упорненского сельского поселения</w:t>
            </w:r>
          </w:p>
        </w:tc>
        <w:tc>
          <w:tcPr>
            <w:tcW w:w="567" w:type="dxa"/>
            <w:tcBorders>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992</w:t>
            </w:r>
          </w:p>
        </w:tc>
        <w:tc>
          <w:tcPr>
            <w:tcW w:w="567" w:type="dxa"/>
            <w:tcBorders>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tcBorders>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560" w:type="dxa"/>
            <w:tcBorders>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tcBorders>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bottom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9028,6</w:t>
            </w:r>
          </w:p>
        </w:tc>
      </w:tr>
      <w:tr w:rsidR="001527CD" w:rsidRPr="001527CD" w:rsidTr="006E651E">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2755,4</w:t>
            </w:r>
          </w:p>
        </w:tc>
      </w:tr>
      <w:tr w:rsidR="001527CD" w:rsidRPr="001527CD" w:rsidTr="006E651E">
        <w:trPr>
          <w:trHeight w:val="90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Функционирование высшего должностного лица субъекта РФ и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528,0</w:t>
            </w:r>
          </w:p>
        </w:tc>
      </w:tr>
      <w:tr w:rsidR="001527CD" w:rsidRPr="001527CD" w:rsidTr="006E651E">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Обеспечение деятельности высшего органа исполнительной власти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528,0</w:t>
            </w:r>
          </w:p>
        </w:tc>
      </w:tr>
      <w:tr w:rsidR="001527CD" w:rsidRPr="001527CD" w:rsidTr="006E651E">
        <w:trPr>
          <w:trHeight w:val="59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Высшее должностное лицо субъекта РФ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528,0</w:t>
            </w:r>
          </w:p>
        </w:tc>
      </w:tr>
      <w:tr w:rsidR="001527CD" w:rsidRPr="001527CD" w:rsidTr="006E651E">
        <w:trPr>
          <w:trHeight w:val="53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528,0</w:t>
            </w:r>
          </w:p>
        </w:tc>
      </w:tr>
      <w:tr w:rsidR="001527CD" w:rsidRPr="001527CD" w:rsidTr="006E651E">
        <w:trPr>
          <w:trHeight w:val="54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528,0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Функционирование Правительства РФ, высших органов исполнительной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2045,9</w:t>
            </w:r>
          </w:p>
        </w:tc>
      </w:tr>
      <w:tr w:rsidR="001527CD" w:rsidRPr="001527CD" w:rsidTr="006E651E">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1990,9</w:t>
            </w:r>
          </w:p>
        </w:tc>
      </w:tr>
      <w:tr w:rsidR="001527CD" w:rsidRPr="001527CD" w:rsidTr="006E651E">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1987,1</w:t>
            </w:r>
          </w:p>
        </w:tc>
      </w:tr>
      <w:tr w:rsidR="001527CD" w:rsidRPr="001527CD" w:rsidTr="006E651E">
        <w:trPr>
          <w:trHeight w:val="3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1987,1</w:t>
            </w:r>
          </w:p>
        </w:tc>
      </w:tr>
      <w:tr w:rsidR="001527CD" w:rsidRPr="001527CD" w:rsidTr="006E651E">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1687,1</w:t>
            </w:r>
          </w:p>
        </w:tc>
      </w:tr>
      <w:tr w:rsidR="001527CD" w:rsidRPr="001527CD" w:rsidTr="006E651E">
        <w:trPr>
          <w:trHeight w:val="65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341,0</w:t>
            </w:r>
          </w:p>
        </w:tc>
      </w:tr>
      <w:tr w:rsidR="001527CD" w:rsidRPr="001527CD" w:rsidTr="006E651E">
        <w:trPr>
          <w:trHeight w:val="352"/>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850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14,0</w:t>
            </w:r>
          </w:p>
        </w:tc>
      </w:tr>
      <w:tr w:rsidR="001527CD" w:rsidRPr="001527CD" w:rsidTr="006E651E">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Административные комиссии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3,8</w:t>
            </w:r>
          </w:p>
        </w:tc>
      </w:tr>
      <w:tr w:rsidR="001527CD" w:rsidRPr="001527CD" w:rsidTr="006E651E">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3,8</w:t>
            </w:r>
          </w:p>
        </w:tc>
      </w:tr>
      <w:tr w:rsidR="001527CD" w:rsidRPr="001527CD" w:rsidTr="006E651E">
        <w:trPr>
          <w:trHeight w:val="39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color w:val="FF0000"/>
                <w:sz w:val="28"/>
                <w:szCs w:val="28"/>
              </w:rPr>
            </w:pPr>
            <w:r w:rsidRPr="001527CD">
              <w:rPr>
                <w:rFonts w:ascii="Times New Roman" w:hAnsi="Times New Roman" w:cs="Times New Roman"/>
                <w:sz w:val="28"/>
                <w:szCs w:val="28"/>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3,8</w:t>
            </w:r>
          </w:p>
        </w:tc>
      </w:tr>
      <w:tr w:rsidR="001527CD" w:rsidRPr="001527CD" w:rsidTr="006E651E">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Обеспечение деятельности финансовых, налоговых и таможенных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17,7</w:t>
            </w:r>
          </w:p>
        </w:tc>
      </w:tr>
      <w:tr w:rsidR="001527CD" w:rsidRPr="001527CD" w:rsidTr="006E651E">
        <w:trPr>
          <w:trHeight w:val="23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Контрольно-счетная палата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68 2 00 00000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17,7</w:t>
            </w:r>
          </w:p>
        </w:tc>
      </w:tr>
      <w:tr w:rsidR="001527CD" w:rsidRPr="001527CD" w:rsidTr="006E651E">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17,7</w:t>
            </w:r>
          </w:p>
        </w:tc>
      </w:tr>
      <w:tr w:rsidR="001527CD" w:rsidRPr="001527CD" w:rsidTr="006E651E">
        <w:trPr>
          <w:trHeight w:val="41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17,7</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5,0</w:t>
            </w:r>
          </w:p>
        </w:tc>
      </w:tr>
      <w:tr w:rsidR="001527CD" w:rsidRPr="001527CD" w:rsidTr="006E651E">
        <w:trPr>
          <w:trHeight w:val="36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6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Финансовое обеспечение непредвиденных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tabs>
                <w:tab w:val="left" w:pos="0"/>
              </w:tabs>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Резервный фонд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870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28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158,8</w:t>
            </w:r>
          </w:p>
        </w:tc>
      </w:tr>
      <w:tr w:rsidR="001527CD" w:rsidRPr="001527CD" w:rsidTr="006E651E">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12,3</w:t>
            </w:r>
          </w:p>
        </w:tc>
      </w:tr>
      <w:tr w:rsidR="001527CD" w:rsidRPr="001527CD" w:rsidTr="006E651E">
        <w:trPr>
          <w:trHeight w:val="35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Обеспечение функционирования администрации  Упорненского сельского </w:t>
            </w:r>
            <w:r w:rsidRPr="001527CD">
              <w:rPr>
                <w:rFonts w:ascii="Times New Roman" w:hAnsi="Times New Roman" w:cs="Times New Roman"/>
                <w:sz w:val="28"/>
                <w:szCs w:val="28"/>
              </w:rPr>
              <w:lastRenderedPageBreak/>
              <w:t>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12,3</w:t>
            </w:r>
          </w:p>
        </w:tc>
      </w:tr>
      <w:tr w:rsidR="001527CD" w:rsidRPr="001527CD" w:rsidTr="006E651E">
        <w:trPr>
          <w:trHeight w:val="41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12,3</w:t>
            </w:r>
          </w:p>
        </w:tc>
      </w:tr>
      <w:tr w:rsidR="001527CD" w:rsidRPr="001527CD" w:rsidTr="006E651E">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Управление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135,9</w:t>
            </w:r>
          </w:p>
        </w:tc>
      </w:tr>
      <w:tr w:rsidR="001527CD" w:rsidRPr="001527CD" w:rsidTr="006E651E">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Мероприятия в рамках управления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135,9</w:t>
            </w:r>
          </w:p>
        </w:tc>
      </w:tr>
      <w:tr w:rsidR="001527CD" w:rsidRPr="001527CD" w:rsidTr="006E651E">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135,9</w:t>
            </w:r>
          </w:p>
        </w:tc>
      </w:tr>
      <w:tr w:rsidR="001527CD" w:rsidRPr="001527CD" w:rsidTr="006E651E">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ab/>
              <w:t>Ведомственная целевая программа «Подготовка и проведение на территории Упорненского сельского поселения Павловского района мероприятий, посвященных юбилейным и праздничным датам в 2016 году»</w:t>
            </w:r>
            <w:r w:rsidRPr="001527CD">
              <w:rPr>
                <w:rFonts w:ascii="Times New Roman" w:hAnsi="Times New Roman" w:cs="Times New Roman"/>
                <w:sz w:val="28"/>
                <w:szCs w:val="28"/>
              </w:rPr>
              <w:tab/>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10,6</w:t>
            </w:r>
          </w:p>
        </w:tc>
      </w:tr>
      <w:tr w:rsidR="001527CD" w:rsidRPr="001527CD" w:rsidTr="006E651E">
        <w:trPr>
          <w:trHeight w:val="154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Организация проведения  мероприятий по празднованию государственных  праздников, памятных дат и исторических событий, юбилейных дат предприятий, организаций, граждан, внесших значимый вклад в развитие России, Кубани 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73 0 01 00000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10,6</w:t>
            </w:r>
          </w:p>
        </w:tc>
      </w:tr>
      <w:tr w:rsidR="001527CD" w:rsidRPr="001527CD" w:rsidTr="006E651E">
        <w:trPr>
          <w:trHeight w:val="840"/>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bCs/>
                <w:color w:val="000000"/>
                <w:sz w:val="28"/>
                <w:szCs w:val="28"/>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10,6</w:t>
            </w:r>
          </w:p>
        </w:tc>
      </w:tr>
      <w:tr w:rsidR="001527CD" w:rsidRPr="001527CD" w:rsidTr="006E651E">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10,6</w:t>
            </w:r>
          </w:p>
        </w:tc>
      </w:tr>
      <w:tr w:rsidR="001527CD" w:rsidRPr="001527CD" w:rsidTr="006E651E">
        <w:trPr>
          <w:trHeight w:val="356"/>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76,3</w:t>
            </w:r>
          </w:p>
        </w:tc>
      </w:tr>
      <w:tr w:rsidR="001527CD" w:rsidRPr="001527CD" w:rsidTr="006E651E">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76,3</w:t>
            </w:r>
          </w:p>
        </w:tc>
      </w:tr>
      <w:tr w:rsidR="001527CD" w:rsidRPr="001527CD" w:rsidTr="006E651E">
        <w:trPr>
          <w:trHeight w:val="464"/>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76,3</w:t>
            </w:r>
          </w:p>
        </w:tc>
      </w:tr>
      <w:tr w:rsidR="001527CD" w:rsidRPr="001527CD" w:rsidTr="006E651E">
        <w:trPr>
          <w:trHeight w:val="80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76,3</w:t>
            </w:r>
          </w:p>
        </w:tc>
      </w:tr>
      <w:tr w:rsidR="001527CD" w:rsidRPr="001527CD" w:rsidTr="006E651E">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73,0</w:t>
            </w:r>
          </w:p>
        </w:tc>
      </w:tr>
      <w:tr w:rsidR="001527CD" w:rsidRPr="001527CD" w:rsidTr="006E651E">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3,3</w:t>
            </w:r>
          </w:p>
        </w:tc>
      </w:tr>
      <w:tr w:rsidR="001527CD" w:rsidRPr="001527CD" w:rsidTr="006E651E">
        <w:trPr>
          <w:trHeight w:val="71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3</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23</w:t>
            </w:r>
          </w:p>
        </w:tc>
      </w:tr>
      <w:tr w:rsidR="001527CD" w:rsidRPr="001527CD" w:rsidTr="006E651E">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16,5</w:t>
            </w:r>
          </w:p>
        </w:tc>
      </w:tr>
      <w:tr w:rsidR="001527CD" w:rsidRPr="001527CD" w:rsidTr="006E651E">
        <w:trPr>
          <w:trHeight w:val="29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Обеспечение безопасности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w:t>
            </w:r>
            <w:r w:rsidRPr="001527CD">
              <w:rPr>
                <w:rFonts w:ascii="Times New Roman" w:hAnsi="Times New Roman" w:cs="Times New Roman"/>
                <w:sz w:val="28"/>
                <w:szCs w:val="28"/>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62 0 00 </w:t>
            </w:r>
            <w:r w:rsidRPr="001527CD">
              <w:rPr>
                <w:rFonts w:ascii="Times New Roman" w:hAnsi="Times New Roman" w:cs="Times New Roman"/>
                <w:sz w:val="28"/>
                <w:szCs w:val="28"/>
              </w:rPr>
              <w:lastRenderedPageBreak/>
              <w:t>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16,5</w:t>
            </w:r>
          </w:p>
        </w:tc>
      </w:tr>
      <w:tr w:rsidR="001527CD" w:rsidRPr="001527CD" w:rsidTr="006E651E">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316"/>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Мероприятия по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62 3 00 00000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16,0</w:t>
            </w:r>
          </w:p>
        </w:tc>
      </w:tr>
      <w:tr w:rsidR="001527CD" w:rsidRPr="001527CD" w:rsidTr="006E651E">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16,0</w:t>
            </w:r>
          </w:p>
        </w:tc>
      </w:tr>
      <w:tr w:rsidR="001527CD" w:rsidRPr="001527CD" w:rsidTr="006E651E">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16,0</w:t>
            </w:r>
          </w:p>
        </w:tc>
      </w:tr>
      <w:tr w:rsidR="001527CD" w:rsidRPr="001527CD" w:rsidTr="006E651E">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6,8</w:t>
            </w:r>
          </w:p>
        </w:tc>
      </w:tr>
      <w:tr w:rsidR="001527CD" w:rsidRPr="001527CD" w:rsidTr="006E651E">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62 4 00 00000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r>
      <w:tr w:rsidR="001527CD" w:rsidRPr="001527CD" w:rsidTr="006E651E">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Осуществление мер по противодействию коррупции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63 0 00 00000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bCs/>
                <w:color w:val="000000"/>
                <w:sz w:val="28"/>
                <w:szCs w:val="28"/>
              </w:rPr>
              <w:t>Целевая программа «О противодействии коррупции» Упорненского сельского поселения Павловского района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63 0 00 10070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w:t>
            </w:r>
          </w:p>
        </w:tc>
      </w:tr>
      <w:tr w:rsidR="001527CD" w:rsidRPr="001527CD" w:rsidTr="006E651E">
        <w:trPr>
          <w:trHeight w:val="756"/>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bCs/>
                <w:snapToGrid w:val="0"/>
                <w:sz w:val="28"/>
                <w:szCs w:val="28"/>
              </w:rPr>
              <w:t xml:space="preserve">Укрепление правопорядка, профилактика правонарушений, усиление борьбы с преступностью </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57 0 00 00000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napToGrid w:val="0"/>
                <w:sz w:val="28"/>
                <w:szCs w:val="28"/>
              </w:rPr>
            </w:pPr>
            <w:r w:rsidRPr="001527CD">
              <w:rPr>
                <w:rStyle w:val="FontStyle17"/>
                <w:b w:val="0"/>
                <w:sz w:val="28"/>
                <w:szCs w:val="28"/>
              </w:rPr>
              <w:t xml:space="preserve">Целевая программа «По укреплению правопорядка, профилактике правонарушений и усилению борьбы с </w:t>
            </w:r>
            <w:r w:rsidRPr="001527CD">
              <w:rPr>
                <w:rStyle w:val="FontStyle17"/>
                <w:b w:val="0"/>
                <w:sz w:val="28"/>
                <w:szCs w:val="28"/>
              </w:rPr>
              <w:lastRenderedPageBreak/>
              <w:t>преступностью в Упорненском сельском поселении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57 0 01 00000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992 </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Целевая программа «Комплексная программа по профилактике и противодействию незаконному потреблению и обороту алкогольной продукции, наркотических средств и психотропных веществ на территории Упорненского сельского поселения Павловского района на 2016-2017 годы»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710 00 00000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4,0</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710 01 00000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4,0</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4,0</w:t>
            </w:r>
          </w:p>
        </w:tc>
      </w:tr>
      <w:tr w:rsidR="001527CD" w:rsidRPr="001527CD" w:rsidTr="006E651E">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4,0</w:t>
            </w:r>
          </w:p>
        </w:tc>
      </w:tr>
      <w:tr w:rsidR="001527CD" w:rsidRPr="001527CD" w:rsidTr="006E651E">
        <w:trPr>
          <w:trHeight w:val="453"/>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4</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1186,5</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1131,5</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1131,5</w:t>
            </w:r>
          </w:p>
        </w:tc>
      </w:tr>
      <w:tr w:rsidR="001527CD" w:rsidRPr="001527CD" w:rsidTr="006E651E">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1131,5</w:t>
            </w:r>
          </w:p>
        </w:tc>
      </w:tr>
      <w:tr w:rsidR="001527CD" w:rsidRPr="001527CD" w:rsidTr="006E651E">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Строительство, реконструкция, капитальный ремонт и содержание автомобильных дорог местного значения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1131,5</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09</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1131,5</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bCs/>
                <w:snapToGrid w:val="0"/>
                <w:sz w:val="28"/>
                <w:szCs w:val="28"/>
              </w:rPr>
              <w:t>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65 0 00 00000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55,0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Целевая программа «Развитие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65 0 00 10070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Экономическое развитие и инновационная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54 0 00 00000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Мероприятия в области осуществления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54 1 01 00000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Осуществление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50,0</w:t>
            </w:r>
          </w:p>
        </w:tc>
      </w:tr>
      <w:tr w:rsidR="001527CD" w:rsidRPr="001527CD" w:rsidTr="006E651E">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5</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2826,0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2650,0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Поддержка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58 0 00 00000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2500,0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58 1 00 00000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2500,0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2000,0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2000,0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Субсидия на дополнительную помощь местным бюджетам для решения социально значимых вопросов</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58 1 00 60050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58 1 00 60050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500,0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pStyle w:val="1"/>
              <w:contextualSpacing/>
              <w:rPr>
                <w:b w:val="0"/>
                <w:sz w:val="28"/>
                <w:szCs w:val="28"/>
              </w:rPr>
            </w:pPr>
            <w:r w:rsidRPr="001527CD">
              <w:rPr>
                <w:rFonts w:eastAsia="Calibri"/>
                <w:b w:val="0"/>
                <w:sz w:val="28"/>
                <w:szCs w:val="28"/>
              </w:rPr>
              <w:t xml:space="preserve">Ведомственная целевая программа "Поддержка и развитие объектов жилищно-коммунального хозяйства по </w:t>
            </w:r>
            <w:proofErr w:type="spellStart"/>
            <w:r w:rsidRPr="001527CD">
              <w:rPr>
                <w:rFonts w:eastAsia="Calibri"/>
                <w:b w:val="0"/>
                <w:sz w:val="28"/>
                <w:szCs w:val="28"/>
              </w:rPr>
              <w:t>Упорненскому</w:t>
            </w:r>
            <w:proofErr w:type="spellEnd"/>
            <w:r w:rsidRPr="001527CD">
              <w:rPr>
                <w:rFonts w:eastAsia="Calibri"/>
                <w:b w:val="0"/>
                <w:sz w:val="28"/>
                <w:szCs w:val="28"/>
              </w:rPr>
              <w:t xml:space="preserve"> сельскому поселению Павловского района" на 2016 год</w:t>
            </w:r>
          </w:p>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53 0 00 00000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 xml:space="preserve">Подготовка правовой документации, оформление в собственность поселения имущества переданного в соответствии действующим законодательством, подготовка Уставного материала, приобретение, оформление, регистрация права собственности на объект недвижимости.                </w:t>
            </w:r>
          </w:p>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sz w:val="28"/>
                <w:szCs w:val="28"/>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53 0 01 00000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150,0</w:t>
            </w:r>
          </w:p>
        </w:tc>
      </w:tr>
      <w:tr w:rsidR="001527CD" w:rsidRPr="001527CD" w:rsidTr="006E651E">
        <w:trPr>
          <w:trHeight w:val="7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176,0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176,0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134,5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Строительство, реконструкция, капитальный ремонт и содержание уличного освещения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134,5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134,5</w:t>
            </w:r>
          </w:p>
        </w:tc>
      </w:tr>
      <w:tr w:rsidR="001527CD" w:rsidRPr="001527CD" w:rsidTr="006E651E">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Благоустройство и озеленение</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67 2 00 00000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36,0</w:t>
            </w:r>
          </w:p>
        </w:tc>
      </w:tr>
      <w:tr w:rsidR="001527CD" w:rsidRPr="001527CD" w:rsidTr="006E651E">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Организация благоустройства и озеленения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36,0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36,0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67 3  00 00000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2,0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2,0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2,0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Прочие мероприятия по благоустройству территории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67 4 00 00000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3,5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3,0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3,0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Организация обустройства мест массового отдыха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38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6</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90,0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90,0</w:t>
            </w:r>
          </w:p>
        </w:tc>
      </w:tr>
      <w:tr w:rsidR="001527CD" w:rsidRPr="001527CD" w:rsidTr="006E651E">
        <w:trPr>
          <w:trHeight w:val="551"/>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Мероприятия по проведению оздоровительной компании детей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69 0 00 00000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tabs>
                <w:tab w:val="left" w:pos="3282"/>
              </w:tabs>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Целевая программа «Молодежь Упорненского сельского поселения» на </w:t>
            </w:r>
            <w:r w:rsidRPr="001527CD">
              <w:rPr>
                <w:rFonts w:ascii="Times New Roman" w:hAnsi="Times New Roman" w:cs="Times New Roman"/>
                <w:sz w:val="28"/>
                <w:szCs w:val="28"/>
              </w:rPr>
              <w:lastRenderedPageBreak/>
              <w:t>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07</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ind w:firstLine="102"/>
              <w:contextualSpacing/>
              <w:jc w:val="center"/>
              <w:rPr>
                <w:rFonts w:ascii="Times New Roman" w:hAnsi="Times New Roman" w:cs="Times New Roman"/>
                <w:sz w:val="28"/>
                <w:szCs w:val="28"/>
              </w:rPr>
            </w:pPr>
            <w:r w:rsidRPr="001527CD">
              <w:rPr>
                <w:rFonts w:ascii="Times New Roman" w:hAnsi="Times New Roman" w:cs="Times New Roman"/>
                <w:sz w:val="28"/>
                <w:szCs w:val="28"/>
              </w:rPr>
              <w:t>90,0</w:t>
            </w:r>
          </w:p>
        </w:tc>
      </w:tr>
      <w:tr w:rsidR="001527CD" w:rsidRPr="001527CD" w:rsidTr="006E651E">
        <w:trPr>
          <w:trHeight w:val="349"/>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right"/>
              <w:rPr>
                <w:rFonts w:ascii="Times New Roman" w:hAnsi="Times New Roman" w:cs="Times New Roman"/>
                <w:b/>
                <w:sz w:val="28"/>
                <w:szCs w:val="28"/>
              </w:rPr>
            </w:pPr>
            <w:r w:rsidRPr="001527CD">
              <w:rPr>
                <w:rFonts w:ascii="Times New Roman" w:hAnsi="Times New Roman" w:cs="Times New Roman"/>
                <w:b/>
                <w:sz w:val="28"/>
                <w:szCs w:val="28"/>
              </w:rPr>
              <w:t xml:space="preserve"> </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r w:rsidRPr="001527CD">
              <w:rPr>
                <w:rFonts w:ascii="Times New Roman" w:hAnsi="Times New Roman" w:cs="Times New Roman"/>
                <w:b/>
                <w:bCs/>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1998,2</w:t>
            </w:r>
          </w:p>
        </w:tc>
      </w:tr>
      <w:tr w:rsidR="001527CD" w:rsidRPr="001527CD" w:rsidTr="006E651E">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1998,2</w:t>
            </w:r>
          </w:p>
        </w:tc>
      </w:tr>
      <w:tr w:rsidR="001527CD" w:rsidRPr="001527CD" w:rsidTr="006E651E">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1968,2</w:t>
            </w:r>
          </w:p>
        </w:tc>
      </w:tr>
      <w:tr w:rsidR="001527CD" w:rsidRPr="001527CD" w:rsidTr="006E651E">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1537,0</w:t>
            </w:r>
          </w:p>
        </w:tc>
      </w:tr>
      <w:tr w:rsidR="001527CD" w:rsidRPr="001527CD" w:rsidTr="006E651E">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bCs/>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1016,0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611</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1016,0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60 3  00 00000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339,5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272,5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611</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272,5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Сохранение, использование и популяризация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60 4 00 00000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Содержание памятников истории и культуры, находящихся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240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0,5</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46,2</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Целевая программа «Кадровое обеспечение сферы культуры и искусства муниципальных бюджетных учреждений Упорненского сельского поселения Павловского района» на 2016 год</w:t>
            </w:r>
          </w:p>
          <w:p w:rsidR="001527CD" w:rsidRPr="001527CD" w:rsidRDefault="001527CD" w:rsidP="001527CD">
            <w:pPr>
              <w:spacing w:after="0" w:line="240" w:lineRule="auto"/>
              <w:contextualSpacing/>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610 00 10070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46,2</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Предоставление субсидии на условиях </w:t>
            </w:r>
            <w:proofErr w:type="spellStart"/>
            <w:r w:rsidRPr="001527CD">
              <w:rPr>
                <w:rFonts w:ascii="Times New Roman" w:hAnsi="Times New Roman" w:cs="Times New Roman"/>
                <w:sz w:val="28"/>
                <w:szCs w:val="28"/>
              </w:rPr>
              <w:t>софинансирования</w:t>
            </w:r>
            <w:proofErr w:type="spellEnd"/>
            <w:r w:rsidRPr="001527CD">
              <w:rPr>
                <w:rFonts w:ascii="Times New Roman" w:hAnsi="Times New Roman" w:cs="Times New Roman"/>
                <w:sz w:val="28"/>
                <w:szCs w:val="28"/>
              </w:rPr>
              <w:t xml:space="preserve"> в целях финансового </w:t>
            </w:r>
            <w:r w:rsidRPr="001527CD">
              <w:rPr>
                <w:rFonts w:ascii="Times New Roman" w:hAnsi="Times New Roman" w:cs="Times New Roman"/>
                <w:sz w:val="28"/>
                <w:szCs w:val="28"/>
              </w:rPr>
              <w:lastRenderedPageBreak/>
              <w:t>обеспечения расходных обязательств Упорненского сельского поселения Павловского района по обеспечению услугами организаций культуры и организации досуга в части поэтапного повышения</w:t>
            </w:r>
            <w:r w:rsidRPr="001527CD">
              <w:rPr>
                <w:rFonts w:ascii="Times New Roman" w:hAnsi="Times New Roman" w:cs="Times New Roman"/>
                <w:bCs/>
                <w:sz w:val="28"/>
                <w:szCs w:val="28"/>
              </w:rPr>
              <w:t xml:space="preserve"> уровня средней заработной платы работников муниципальных учреждений культуры, искусства и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34,2</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611</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34,2</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uppressAutoHyphens/>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 xml:space="preserve">Предоставление субсидии на условиях </w:t>
            </w:r>
            <w:proofErr w:type="spellStart"/>
            <w:r w:rsidRPr="001527CD">
              <w:rPr>
                <w:rFonts w:ascii="Times New Roman" w:hAnsi="Times New Roman" w:cs="Times New Roman"/>
                <w:sz w:val="28"/>
                <w:szCs w:val="28"/>
              </w:rPr>
              <w:t>софинансирования</w:t>
            </w:r>
            <w:proofErr w:type="spellEnd"/>
            <w:r w:rsidRPr="001527CD">
              <w:rPr>
                <w:rFonts w:ascii="Times New Roman" w:hAnsi="Times New Roman" w:cs="Times New Roman"/>
                <w:sz w:val="28"/>
                <w:szCs w:val="28"/>
              </w:rPr>
              <w:t xml:space="preserve"> в целях финансового обеспечения расходных обязательств Упорненского сельского поселения Павловского района на осуществление ежемесячных денежных выплат стимулирующего характера </w:t>
            </w:r>
            <w:r w:rsidRPr="001527CD">
              <w:rPr>
                <w:rFonts w:ascii="Times New Roman" w:hAnsi="Times New Roman" w:cs="Times New Roman"/>
                <w:bCs/>
                <w:sz w:val="28"/>
                <w:szCs w:val="28"/>
              </w:rPr>
              <w:t>работникам муниципальных учреждений культуры, искусства и кинематографии, имеющим право на их получение</w:t>
            </w:r>
          </w:p>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611</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12</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521,0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1527CD">
              <w:rPr>
                <w:rFonts w:ascii="Times New Roman" w:hAnsi="Times New Roman" w:cs="Times New Roman"/>
                <w:sz w:val="28"/>
                <w:szCs w:val="28"/>
              </w:rPr>
              <w:t xml:space="preserve">( </w:t>
            </w:r>
            <w:proofErr w:type="gramEnd"/>
            <w:r w:rsidRPr="001527CD">
              <w:rPr>
                <w:rFonts w:ascii="Times New Roman" w:hAnsi="Times New Roman" w:cs="Times New Roman"/>
                <w:sz w:val="28"/>
                <w:szCs w:val="28"/>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611</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521,0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ab/>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102,0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Субсидии бюджетным учреждениям на </w:t>
            </w:r>
            <w:r w:rsidRPr="001527CD">
              <w:rPr>
                <w:rFonts w:ascii="Times New Roman" w:hAnsi="Times New Roman" w:cs="Times New Roman"/>
                <w:sz w:val="28"/>
                <w:szCs w:val="28"/>
              </w:rPr>
              <w:lastRenderedPageBreak/>
              <w:t xml:space="preserve">финансовое обеспечение муниципального задания на оказание муниципальных услуг </w:t>
            </w:r>
            <w:proofErr w:type="gramStart"/>
            <w:r w:rsidRPr="001527CD">
              <w:rPr>
                <w:rFonts w:ascii="Times New Roman" w:hAnsi="Times New Roman" w:cs="Times New Roman"/>
                <w:sz w:val="28"/>
                <w:szCs w:val="28"/>
              </w:rPr>
              <w:t xml:space="preserve">( </w:t>
            </w:r>
            <w:proofErr w:type="gramEnd"/>
            <w:r w:rsidRPr="001527CD">
              <w:rPr>
                <w:rFonts w:ascii="Times New Roman" w:hAnsi="Times New Roman" w:cs="Times New Roman"/>
                <w:sz w:val="28"/>
                <w:szCs w:val="28"/>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99</w:t>
            </w:r>
            <w:r w:rsidRPr="001527CD">
              <w:rPr>
                <w:rFonts w:ascii="Times New Roman" w:hAnsi="Times New Roman" w:cs="Times New Roman"/>
                <w:sz w:val="28"/>
                <w:szCs w:val="28"/>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603 00 </w:t>
            </w:r>
            <w:r w:rsidRPr="001527CD">
              <w:rPr>
                <w:rFonts w:ascii="Times New Roman" w:hAnsi="Times New Roman" w:cs="Times New Roman"/>
                <w:sz w:val="28"/>
                <w:szCs w:val="28"/>
              </w:rPr>
              <w:lastRenderedPageBreak/>
              <w:t>60120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61</w:t>
            </w:r>
            <w:r w:rsidRPr="001527CD">
              <w:rPr>
                <w:rFonts w:ascii="Times New Roman" w:hAnsi="Times New Roman" w:cs="Times New Roman"/>
                <w:sz w:val="28"/>
                <w:szCs w:val="28"/>
              </w:rPr>
              <w:lastRenderedPageBreak/>
              <w:t>1</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102,0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Обеспечение беспрепятственного доступа </w:t>
            </w:r>
            <w:proofErr w:type="spellStart"/>
            <w:r w:rsidRPr="001527CD">
              <w:rPr>
                <w:rFonts w:ascii="Times New Roman" w:hAnsi="Times New Roman" w:cs="Times New Roman"/>
                <w:sz w:val="28"/>
                <w:szCs w:val="28"/>
              </w:rPr>
              <w:t>маломобильных</w:t>
            </w:r>
            <w:proofErr w:type="spellEnd"/>
            <w:r w:rsidRPr="001527CD">
              <w:rPr>
                <w:rFonts w:ascii="Times New Roman" w:hAnsi="Times New Roman" w:cs="Times New Roman"/>
                <w:sz w:val="28"/>
                <w:szCs w:val="28"/>
              </w:rPr>
              <w:t xml:space="preserve"> групп населения к объектам инфраструктуры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66 0 00 00000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Целевая программа «Об обеспечении  беспрепятственного доступа </w:t>
            </w:r>
            <w:proofErr w:type="spellStart"/>
            <w:r w:rsidRPr="001527CD">
              <w:rPr>
                <w:rFonts w:ascii="Times New Roman" w:hAnsi="Times New Roman" w:cs="Times New Roman"/>
                <w:bCs/>
                <w:sz w:val="28"/>
                <w:szCs w:val="28"/>
              </w:rPr>
              <w:t>маломобильных</w:t>
            </w:r>
            <w:proofErr w:type="spellEnd"/>
          </w:p>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граждан к объектам социальной, транспортной, инженерной инфраструктур, информации и связи на территории</w:t>
            </w:r>
          </w:p>
          <w:p w:rsidR="001527CD" w:rsidRPr="001527CD" w:rsidRDefault="001527CD" w:rsidP="001527CD">
            <w:pPr>
              <w:spacing w:after="0" w:line="240" w:lineRule="auto"/>
              <w:contextualSpacing/>
              <w:jc w:val="center"/>
              <w:rPr>
                <w:rFonts w:ascii="Times New Roman" w:hAnsi="Times New Roman" w:cs="Times New Roman"/>
                <w:bCs/>
                <w:sz w:val="28"/>
                <w:szCs w:val="28"/>
              </w:rPr>
            </w:pPr>
            <w:r w:rsidRPr="001527CD">
              <w:rPr>
                <w:rFonts w:ascii="Times New Roman" w:hAnsi="Times New Roman" w:cs="Times New Roman"/>
                <w:bCs/>
                <w:sz w:val="28"/>
                <w:szCs w:val="28"/>
              </w:rPr>
              <w:t xml:space="preserve">Упорненского сельского  поселения Павловского района» </w:t>
            </w:r>
            <w:r w:rsidRPr="001527CD">
              <w:rPr>
                <w:rFonts w:ascii="Times New Roman" w:hAnsi="Times New Roman" w:cs="Times New Roman"/>
                <w:bCs/>
                <w:sz w:val="28"/>
                <w:szCs w:val="28"/>
              </w:rPr>
              <w:br/>
              <w:t>на  2015 - 2018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66 0 00 10070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Cs/>
                <w:color w:val="000000"/>
                <w:sz w:val="28"/>
                <w:szCs w:val="28"/>
              </w:rPr>
            </w:pPr>
            <w:r w:rsidRPr="001527CD">
              <w:rPr>
                <w:rFonts w:ascii="Times New Roman" w:hAnsi="Times New Roman" w:cs="Times New Roman"/>
                <w:bCs/>
                <w:color w:val="000000"/>
                <w:sz w:val="28"/>
                <w:szCs w:val="28"/>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Поддержка клубных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55 0 00 00000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pStyle w:val="aa"/>
              <w:contextualSpacing/>
              <w:rPr>
                <w:szCs w:val="28"/>
              </w:rPr>
            </w:pPr>
            <w:r w:rsidRPr="001527CD">
              <w:rPr>
                <w:szCs w:val="28"/>
              </w:rPr>
              <w:t>Ведомственная целевая программа «Поддержка клубных учреждений Упорненского сельского  поселения Павловского района»</w:t>
            </w:r>
          </w:p>
          <w:p w:rsidR="001527CD" w:rsidRPr="001527CD" w:rsidRDefault="001527CD" w:rsidP="001527CD">
            <w:pPr>
              <w:pStyle w:val="aa"/>
              <w:contextualSpacing/>
              <w:rPr>
                <w:szCs w:val="28"/>
              </w:rPr>
            </w:pPr>
            <w:r w:rsidRPr="001527CD">
              <w:rPr>
                <w:szCs w:val="28"/>
              </w:rPr>
              <w:t xml:space="preserve">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55 0 00 10070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bCs/>
                <w:color w:val="000000"/>
                <w:sz w:val="28"/>
                <w:szCs w:val="28"/>
              </w:rPr>
              <w:t>Реализация мероприятий ведомственной целевой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55 0 01 10070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55 0 01 10070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610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30,0</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8</w:t>
            </w: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72,9</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59,1</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64 0 00 00000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59,1</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Развитие мер  социальной поддержки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64 1 00 00000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59,1</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Выплата дополнительного материального обеспечения, доплат к пенсиям пособий компенсаций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59,1</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310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59,1</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13,8</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Style w:val="a9"/>
                <w:rFonts w:ascii="Times New Roman" w:hAnsi="Times New Roman" w:cs="Times New Roman"/>
                <w:b w:val="0"/>
                <w:bCs w:val="0"/>
                <w:sz w:val="28"/>
                <w:szCs w:val="28"/>
              </w:rPr>
              <w:t xml:space="preserve">Ведомственная целевая программа Упорненского сельского поселения </w:t>
            </w:r>
            <w:r w:rsidRPr="001527CD">
              <w:rPr>
                <w:rStyle w:val="a9"/>
                <w:rFonts w:ascii="Times New Roman" w:hAnsi="Times New Roman" w:cs="Times New Roman"/>
                <w:b w:val="0"/>
                <w:bCs w:val="0"/>
                <w:sz w:val="28"/>
                <w:szCs w:val="28"/>
              </w:rPr>
              <w:lastRenderedPageBreak/>
              <w:t>Павловского района «</w:t>
            </w:r>
            <w:r w:rsidRPr="001527CD">
              <w:rPr>
                <w:rFonts w:ascii="Times New Roman" w:hAnsi="Times New Roman" w:cs="Times New Roman"/>
                <w:sz w:val="28"/>
                <w:szCs w:val="28"/>
              </w:rPr>
              <w:t>Поддержка социально-ориентированных некоммерческих организаций</w:t>
            </w:r>
            <w:r w:rsidRPr="001527CD">
              <w:rPr>
                <w:rStyle w:val="a9"/>
                <w:rFonts w:ascii="Times New Roman" w:hAnsi="Times New Roman" w:cs="Times New Roman"/>
                <w:b w:val="0"/>
                <w:bCs w:val="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720 00 00000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13,8</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Style w:val="a9"/>
                <w:rFonts w:ascii="Times New Roman" w:hAnsi="Times New Roman" w:cs="Times New Roman"/>
                <w:b w:val="0"/>
                <w:bCs w:val="0"/>
                <w:sz w:val="28"/>
                <w:szCs w:val="28"/>
              </w:rPr>
            </w:pPr>
            <w:r w:rsidRPr="001527CD">
              <w:rPr>
                <w:rFonts w:ascii="Times New Roman" w:hAnsi="Times New Roman" w:cs="Times New Roman"/>
                <w:sz w:val="28"/>
                <w:szCs w:val="28"/>
              </w:rPr>
              <w:t>Поддержка социально-ориентированных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720 01 00000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13,8</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Реализация мероприятий ведомственной целевой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13,8</w:t>
            </w:r>
          </w:p>
        </w:tc>
      </w:tr>
      <w:tr w:rsidR="001527CD" w:rsidRPr="001527CD" w:rsidTr="006E651E">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b/>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Субсидии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630</w:t>
            </w:r>
          </w:p>
        </w:tc>
        <w:tc>
          <w:tcPr>
            <w:tcW w:w="1275" w:type="dxa"/>
            <w:tcBorders>
              <w:top w:val="single" w:sz="4" w:space="0" w:color="auto"/>
              <w:left w:val="single" w:sz="4" w:space="0" w:color="auto"/>
              <w:bottom w:val="single" w:sz="4" w:space="0" w:color="auto"/>
              <w:right w:val="single" w:sz="4" w:space="0" w:color="auto"/>
            </w:tcBorders>
            <w:vAlign w:val="center"/>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13,8</w:t>
            </w:r>
          </w:p>
        </w:tc>
      </w:tr>
    </w:tbl>
    <w:p w:rsidR="001527CD" w:rsidRPr="001527CD" w:rsidRDefault="001527CD" w:rsidP="001527CD">
      <w:pPr>
        <w:pStyle w:val="a3"/>
        <w:tabs>
          <w:tab w:val="left" w:pos="5670"/>
        </w:tabs>
        <w:ind w:left="-540"/>
        <w:contextualSpacing/>
        <w:rPr>
          <w:szCs w:val="28"/>
        </w:rPr>
      </w:pPr>
      <w:r w:rsidRPr="001527CD">
        <w:rPr>
          <w:szCs w:val="28"/>
        </w:rPr>
        <w:t xml:space="preserve">  </w:t>
      </w:r>
    </w:p>
    <w:p w:rsidR="00A05CF7" w:rsidRDefault="001527CD" w:rsidP="001527CD">
      <w:pPr>
        <w:pStyle w:val="a3"/>
        <w:tabs>
          <w:tab w:val="left" w:pos="5670"/>
        </w:tabs>
        <w:ind w:left="-540"/>
        <w:contextualSpacing/>
        <w:rPr>
          <w:szCs w:val="28"/>
        </w:rPr>
      </w:pPr>
      <w:r w:rsidRPr="001527CD">
        <w:rPr>
          <w:szCs w:val="28"/>
        </w:rPr>
        <w:t xml:space="preserve"> </w:t>
      </w:r>
    </w:p>
    <w:p w:rsidR="00A05CF7" w:rsidRDefault="00A05CF7" w:rsidP="001527CD">
      <w:pPr>
        <w:pStyle w:val="a3"/>
        <w:tabs>
          <w:tab w:val="left" w:pos="5670"/>
        </w:tabs>
        <w:ind w:left="-540"/>
        <w:contextualSpacing/>
        <w:rPr>
          <w:szCs w:val="28"/>
        </w:rPr>
      </w:pPr>
    </w:p>
    <w:p w:rsidR="001527CD" w:rsidRPr="001527CD" w:rsidRDefault="001527CD" w:rsidP="001527CD">
      <w:pPr>
        <w:pStyle w:val="a3"/>
        <w:tabs>
          <w:tab w:val="left" w:pos="5670"/>
        </w:tabs>
        <w:ind w:left="-540"/>
        <w:contextualSpacing/>
        <w:rPr>
          <w:szCs w:val="28"/>
        </w:rPr>
      </w:pPr>
      <w:r w:rsidRPr="001527CD">
        <w:rPr>
          <w:szCs w:val="28"/>
        </w:rPr>
        <w:t>Глава Упорненского сельского поселения</w:t>
      </w:r>
    </w:p>
    <w:p w:rsidR="001527CD" w:rsidRDefault="001527CD" w:rsidP="001527CD">
      <w:pPr>
        <w:pStyle w:val="a3"/>
        <w:tabs>
          <w:tab w:val="left" w:pos="5670"/>
        </w:tabs>
        <w:ind w:left="-540"/>
        <w:contextualSpacing/>
        <w:rPr>
          <w:szCs w:val="28"/>
        </w:rPr>
      </w:pPr>
      <w:r w:rsidRPr="001527CD">
        <w:rPr>
          <w:szCs w:val="28"/>
        </w:rPr>
        <w:t xml:space="preserve"> Павловского района                                                                                    Б.В. </w:t>
      </w:r>
      <w:proofErr w:type="spellStart"/>
      <w:r w:rsidRPr="001527CD">
        <w:rPr>
          <w:szCs w:val="28"/>
        </w:rPr>
        <w:t>Тыщенко</w:t>
      </w:r>
      <w:proofErr w:type="spellEnd"/>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1527CD" w:rsidRDefault="001527CD" w:rsidP="001527CD">
      <w:pPr>
        <w:pStyle w:val="a3"/>
        <w:tabs>
          <w:tab w:val="left" w:pos="5670"/>
        </w:tabs>
        <w:ind w:left="-540"/>
        <w:contextualSpacing/>
        <w:rPr>
          <w:szCs w:val="28"/>
        </w:rPr>
      </w:pPr>
    </w:p>
    <w:p w:rsidR="00A05CF7" w:rsidRDefault="00A05CF7" w:rsidP="00A05CF7">
      <w:pPr>
        <w:pStyle w:val="a3"/>
        <w:tabs>
          <w:tab w:val="left" w:pos="4500"/>
        </w:tabs>
        <w:rPr>
          <w:szCs w:val="28"/>
        </w:rPr>
      </w:pPr>
    </w:p>
    <w:p w:rsidR="00A05CF7" w:rsidRDefault="001527CD" w:rsidP="00A05CF7">
      <w:pPr>
        <w:pStyle w:val="a3"/>
        <w:tabs>
          <w:tab w:val="left" w:pos="4500"/>
        </w:tabs>
        <w:jc w:val="right"/>
      </w:pPr>
      <w:r>
        <w:t xml:space="preserve"> </w:t>
      </w: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A05CF7" w:rsidRDefault="00A05CF7" w:rsidP="00A05CF7">
      <w:pPr>
        <w:pStyle w:val="a3"/>
        <w:tabs>
          <w:tab w:val="left" w:pos="4500"/>
        </w:tabs>
        <w:jc w:val="right"/>
      </w:pPr>
    </w:p>
    <w:p w:rsidR="001527CD" w:rsidRDefault="001527CD" w:rsidP="00A05CF7">
      <w:pPr>
        <w:pStyle w:val="a3"/>
        <w:tabs>
          <w:tab w:val="left" w:pos="4500"/>
        </w:tabs>
        <w:jc w:val="right"/>
      </w:pPr>
      <w:r>
        <w:lastRenderedPageBreak/>
        <w:t>П</w:t>
      </w:r>
      <w:r w:rsidR="00A05CF7">
        <w:t>РИЛОЖЕНИЕ</w:t>
      </w:r>
      <w:r>
        <w:t xml:space="preserve"> № 5</w:t>
      </w:r>
    </w:p>
    <w:p w:rsidR="001527CD" w:rsidRDefault="001527CD" w:rsidP="001527CD">
      <w:pPr>
        <w:pStyle w:val="a3"/>
        <w:tabs>
          <w:tab w:val="left" w:pos="4500"/>
          <w:tab w:val="left" w:pos="5670"/>
        </w:tabs>
        <w:ind w:left="4680"/>
        <w:jc w:val="right"/>
      </w:pPr>
      <w:r>
        <w:t xml:space="preserve">    к решению Совета </w:t>
      </w:r>
    </w:p>
    <w:p w:rsidR="001527CD" w:rsidRDefault="001527CD" w:rsidP="001527CD">
      <w:pPr>
        <w:pStyle w:val="a3"/>
        <w:tabs>
          <w:tab w:val="left" w:pos="4500"/>
          <w:tab w:val="left" w:pos="5670"/>
        </w:tabs>
        <w:ind w:left="4680"/>
        <w:jc w:val="right"/>
      </w:pPr>
      <w:r>
        <w:t xml:space="preserve">Упорненского сельского поселения Павловского района </w:t>
      </w:r>
    </w:p>
    <w:p w:rsidR="001527CD" w:rsidRDefault="00A05CF7" w:rsidP="001527CD">
      <w:pPr>
        <w:pStyle w:val="a3"/>
        <w:tabs>
          <w:tab w:val="left" w:pos="4500"/>
          <w:tab w:val="left" w:pos="5670"/>
        </w:tabs>
        <w:ind w:left="4680"/>
        <w:jc w:val="right"/>
      </w:pPr>
      <w:r>
        <w:t xml:space="preserve">        о</w:t>
      </w:r>
      <w:r w:rsidR="00550D76">
        <w:t>т 18.10.2016  №  36/64</w:t>
      </w:r>
    </w:p>
    <w:p w:rsidR="001527CD" w:rsidRDefault="001527CD" w:rsidP="001527CD">
      <w:pPr>
        <w:pStyle w:val="a3"/>
        <w:tabs>
          <w:tab w:val="left" w:pos="4500"/>
        </w:tabs>
        <w:ind w:left="4680"/>
        <w:jc w:val="right"/>
      </w:pPr>
    </w:p>
    <w:p w:rsidR="001527CD" w:rsidRDefault="001527CD" w:rsidP="001527CD">
      <w:pPr>
        <w:pStyle w:val="a3"/>
        <w:tabs>
          <w:tab w:val="left" w:pos="4500"/>
        </w:tabs>
        <w:ind w:left="4680"/>
        <w:jc w:val="right"/>
      </w:pPr>
      <w:r>
        <w:t>« П</w:t>
      </w:r>
      <w:r w:rsidR="00A05CF7">
        <w:t>РИЛОЖЕНИЕ</w:t>
      </w:r>
      <w:r>
        <w:t xml:space="preserve"> № 8</w:t>
      </w:r>
    </w:p>
    <w:p w:rsidR="001527CD" w:rsidRDefault="001527CD" w:rsidP="001527CD">
      <w:pPr>
        <w:pStyle w:val="a3"/>
        <w:tabs>
          <w:tab w:val="left" w:pos="4500"/>
          <w:tab w:val="left" w:pos="5670"/>
        </w:tabs>
        <w:ind w:left="4680"/>
        <w:jc w:val="right"/>
      </w:pPr>
      <w:r>
        <w:t xml:space="preserve">    к решению Совета </w:t>
      </w:r>
    </w:p>
    <w:p w:rsidR="001527CD" w:rsidRDefault="001527CD" w:rsidP="001527CD">
      <w:pPr>
        <w:pStyle w:val="a3"/>
        <w:tabs>
          <w:tab w:val="left" w:pos="4500"/>
          <w:tab w:val="left" w:pos="5670"/>
        </w:tabs>
        <w:ind w:left="4680"/>
        <w:jc w:val="right"/>
      </w:pPr>
      <w:r>
        <w:t xml:space="preserve">Упорненского сельского поселения Павловского района </w:t>
      </w:r>
    </w:p>
    <w:p w:rsidR="001527CD" w:rsidRDefault="00A05CF7" w:rsidP="001527CD">
      <w:pPr>
        <w:pStyle w:val="a3"/>
        <w:tabs>
          <w:tab w:val="left" w:pos="4500"/>
          <w:tab w:val="left" w:pos="5670"/>
        </w:tabs>
        <w:ind w:left="4680"/>
        <w:jc w:val="right"/>
      </w:pPr>
      <w:r>
        <w:t>о</w:t>
      </w:r>
      <w:r w:rsidR="001527CD">
        <w:t>т 18.12.2015 № 24/33»</w:t>
      </w:r>
    </w:p>
    <w:p w:rsidR="001527CD" w:rsidRPr="00FF00E0" w:rsidRDefault="001527CD" w:rsidP="001527CD">
      <w:pPr>
        <w:pStyle w:val="a3"/>
        <w:tabs>
          <w:tab w:val="left" w:pos="5040"/>
        </w:tabs>
        <w:jc w:val="right"/>
        <w:rPr>
          <w:color w:val="FF0000"/>
          <w:sz w:val="27"/>
          <w:szCs w:val="27"/>
        </w:rPr>
      </w:pPr>
    </w:p>
    <w:p w:rsidR="001527CD" w:rsidRPr="001527CD" w:rsidRDefault="001527CD" w:rsidP="001527CD">
      <w:pPr>
        <w:spacing w:after="0" w:line="240" w:lineRule="auto"/>
        <w:contextualSpacing/>
        <w:rPr>
          <w:rFonts w:ascii="Times New Roman" w:hAnsi="Times New Roman" w:cs="Times New Roman"/>
          <w:sz w:val="28"/>
          <w:szCs w:val="28"/>
        </w:rPr>
      </w:pPr>
      <w:r w:rsidRPr="004B5AA2">
        <w:rPr>
          <w:sz w:val="27"/>
          <w:szCs w:val="27"/>
        </w:rPr>
        <w:t xml:space="preserve">                       </w:t>
      </w:r>
      <w:r w:rsidRPr="001527CD">
        <w:rPr>
          <w:rFonts w:ascii="Times New Roman" w:hAnsi="Times New Roman" w:cs="Times New Roman"/>
          <w:b/>
          <w:sz w:val="28"/>
          <w:szCs w:val="28"/>
        </w:rPr>
        <w:t>Источники внутреннего финансирования дефицита</w:t>
      </w:r>
    </w:p>
    <w:p w:rsidR="001527CD" w:rsidRPr="001527CD" w:rsidRDefault="001527CD" w:rsidP="001527CD">
      <w:pPr>
        <w:spacing w:after="0" w:line="240" w:lineRule="auto"/>
        <w:contextualSpacing/>
        <w:jc w:val="center"/>
        <w:rPr>
          <w:rFonts w:ascii="Times New Roman" w:hAnsi="Times New Roman" w:cs="Times New Roman"/>
          <w:b/>
          <w:sz w:val="28"/>
          <w:szCs w:val="28"/>
        </w:rPr>
      </w:pPr>
      <w:r w:rsidRPr="001527CD">
        <w:rPr>
          <w:rFonts w:ascii="Times New Roman" w:hAnsi="Times New Roman" w:cs="Times New Roman"/>
          <w:b/>
          <w:sz w:val="28"/>
          <w:szCs w:val="28"/>
        </w:rPr>
        <w:t>бюджета Упорненского сельского поселения Павловского района на 2016 год</w:t>
      </w:r>
    </w:p>
    <w:p w:rsidR="001527CD" w:rsidRPr="001527CD" w:rsidRDefault="001527CD" w:rsidP="001527CD">
      <w:pPr>
        <w:spacing w:after="0" w:line="240" w:lineRule="auto"/>
        <w:contextualSpacing/>
        <w:jc w:val="center"/>
        <w:rPr>
          <w:rFonts w:ascii="Times New Roman" w:hAnsi="Times New Roman" w:cs="Times New Roman"/>
          <w:b/>
          <w:sz w:val="28"/>
          <w:szCs w:val="28"/>
        </w:rPr>
      </w:pPr>
    </w:p>
    <w:p w:rsidR="001527CD" w:rsidRPr="001527CD" w:rsidRDefault="001527CD" w:rsidP="001527CD">
      <w:pPr>
        <w:spacing w:after="0" w:line="240" w:lineRule="auto"/>
        <w:ind w:left="7080"/>
        <w:contextualSpacing/>
        <w:rPr>
          <w:rFonts w:ascii="Times New Roman" w:hAnsi="Times New Roman" w:cs="Times New Roman"/>
          <w:sz w:val="28"/>
          <w:szCs w:val="28"/>
        </w:rPr>
      </w:pPr>
      <w:r w:rsidRPr="001527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27CD">
        <w:rPr>
          <w:rFonts w:ascii="Times New Roman" w:hAnsi="Times New Roman" w:cs="Times New Roman"/>
          <w:sz w:val="28"/>
          <w:szCs w:val="28"/>
        </w:rPr>
        <w:t>(тысяч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902"/>
        <w:gridCol w:w="1425"/>
        <w:gridCol w:w="34"/>
      </w:tblGrid>
      <w:tr w:rsidR="001527CD" w:rsidRPr="001527CD" w:rsidTr="006E651E">
        <w:trPr>
          <w:gridAfter w:val="1"/>
          <w:wAfter w:w="34" w:type="dxa"/>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Код</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 xml:space="preserve">Наименование групп, подгрупп, статей, подстатей, элементов, программ (подпрограмм), кодов экономической </w:t>
            </w:r>
            <w:proofErr w:type="gramStart"/>
            <w:r w:rsidRPr="001527CD">
              <w:rPr>
                <w:rFonts w:ascii="Times New Roman" w:hAnsi="Times New Roman" w:cs="Times New Roman"/>
                <w:sz w:val="28"/>
                <w:szCs w:val="28"/>
              </w:rPr>
              <w:t>классификации источников внутреннего финансирования дефицита бюджета</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1527CD" w:rsidRPr="001527CD" w:rsidRDefault="001527CD" w:rsidP="001527CD">
            <w:pPr>
              <w:spacing w:after="0" w:line="240" w:lineRule="auto"/>
              <w:contextualSpacing/>
              <w:jc w:val="center"/>
              <w:rPr>
                <w:rFonts w:ascii="Times New Roman" w:hAnsi="Times New Roman" w:cs="Times New Roman"/>
                <w:sz w:val="28"/>
                <w:szCs w:val="28"/>
              </w:rPr>
            </w:pPr>
            <w:r w:rsidRPr="001527CD">
              <w:rPr>
                <w:rFonts w:ascii="Times New Roman" w:hAnsi="Times New Roman" w:cs="Times New Roman"/>
                <w:sz w:val="28"/>
                <w:szCs w:val="28"/>
              </w:rPr>
              <w:t>Сумма, тыс. руб.</w:t>
            </w:r>
          </w:p>
        </w:tc>
      </w:tr>
      <w:tr w:rsidR="001527CD" w:rsidRPr="001527CD" w:rsidTr="006E651E">
        <w:trPr>
          <w:gridAfter w:val="1"/>
          <w:wAfter w:w="34" w:type="dxa"/>
          <w:trHeight w:val="401"/>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000 01 00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0000 000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Источники внутреннего финансирования дефицита бюджета, всего</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903,0</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000 01 05 00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0000 000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Изменение остатков средств на счетах по учету средств бюджета</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903,0</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000 01 05 00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0000 500 </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Увеличение остатков средств бюджетов</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-8125,6</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000 01 05 02 00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0000 500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Увеличение прочих остатков средств бюджетов</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-8125,6</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000 01 05 02 01 00 0000 510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Увеличение прочих остатков денежных средств бюджетов</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-8125,6</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000 01 05 02 01 10 0000 510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Увеличение прочих остатков денежных средств бюджетов поселений</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-8125,6</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000 01 05 00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0000 600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Уменьшение остатков средств бюджетов</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9028,6</w:t>
            </w:r>
          </w:p>
        </w:tc>
      </w:tr>
      <w:tr w:rsidR="001527CD" w:rsidRPr="001527CD" w:rsidTr="006E651E">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 xml:space="preserve">000 01 05 02 00 </w:t>
            </w:r>
            <w:proofErr w:type="spellStart"/>
            <w:r w:rsidRPr="001527CD">
              <w:rPr>
                <w:rFonts w:ascii="Times New Roman" w:hAnsi="Times New Roman" w:cs="Times New Roman"/>
                <w:sz w:val="28"/>
                <w:szCs w:val="28"/>
              </w:rPr>
              <w:t>00</w:t>
            </w:r>
            <w:proofErr w:type="spellEnd"/>
            <w:r w:rsidRPr="001527CD">
              <w:rPr>
                <w:rFonts w:ascii="Times New Roman" w:hAnsi="Times New Roman" w:cs="Times New Roman"/>
                <w:sz w:val="28"/>
                <w:szCs w:val="28"/>
              </w:rPr>
              <w:t xml:space="preserve"> 0000 600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Уменьшение прочих остатков средств бюджетов</w:t>
            </w:r>
          </w:p>
        </w:tc>
        <w:tc>
          <w:tcPr>
            <w:tcW w:w="1459" w:type="dxa"/>
            <w:gridSpan w:val="2"/>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9028,6</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000 01 05 02 01 00 0000 610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Уменьшение прочих остатков денежных средств бюджетов</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9028,6</w:t>
            </w:r>
          </w:p>
        </w:tc>
      </w:tr>
      <w:tr w:rsidR="001527CD" w:rsidRPr="001527CD" w:rsidTr="006E651E">
        <w:trPr>
          <w:gridAfter w:val="1"/>
          <w:wAfter w:w="34" w:type="dxa"/>
        </w:trPr>
        <w:tc>
          <w:tcPr>
            <w:tcW w:w="3420" w:type="dxa"/>
            <w:tcBorders>
              <w:top w:val="nil"/>
              <w:left w:val="nil"/>
              <w:bottom w:val="nil"/>
              <w:right w:val="nil"/>
            </w:tcBorders>
            <w:shd w:val="clear" w:color="auto" w:fill="auto"/>
          </w:tcPr>
          <w:p w:rsidR="001527CD" w:rsidRPr="001527CD" w:rsidRDefault="001527CD" w:rsidP="001527CD">
            <w:pPr>
              <w:spacing w:after="0" w:line="240" w:lineRule="auto"/>
              <w:contextualSpacing/>
              <w:rPr>
                <w:rFonts w:ascii="Times New Roman" w:hAnsi="Times New Roman" w:cs="Times New Roman"/>
                <w:sz w:val="28"/>
                <w:szCs w:val="28"/>
              </w:rPr>
            </w:pPr>
            <w:r w:rsidRPr="001527CD">
              <w:rPr>
                <w:rFonts w:ascii="Times New Roman" w:hAnsi="Times New Roman" w:cs="Times New Roman"/>
                <w:sz w:val="28"/>
                <w:szCs w:val="28"/>
              </w:rPr>
              <w:t>000 01 05 02 01 10 0000 610</w:t>
            </w:r>
          </w:p>
        </w:tc>
        <w:tc>
          <w:tcPr>
            <w:tcW w:w="4902" w:type="dxa"/>
            <w:tcBorders>
              <w:top w:val="nil"/>
              <w:left w:val="nil"/>
              <w:bottom w:val="nil"/>
              <w:right w:val="nil"/>
            </w:tcBorders>
            <w:shd w:val="clear" w:color="auto" w:fill="auto"/>
          </w:tcPr>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Уменьшение прочих остатков денежных средств бюджетов поселений</w:t>
            </w:r>
          </w:p>
        </w:tc>
        <w:tc>
          <w:tcPr>
            <w:tcW w:w="1425" w:type="dxa"/>
            <w:tcBorders>
              <w:top w:val="nil"/>
              <w:left w:val="nil"/>
              <w:bottom w:val="nil"/>
              <w:right w:val="nil"/>
            </w:tcBorders>
            <w:shd w:val="clear" w:color="auto" w:fill="auto"/>
            <w:vAlign w:val="center"/>
          </w:tcPr>
          <w:p w:rsidR="001527CD" w:rsidRPr="001527CD" w:rsidRDefault="001527CD" w:rsidP="001527CD">
            <w:pPr>
              <w:spacing w:after="0" w:line="240" w:lineRule="auto"/>
              <w:contextualSpacing/>
              <w:jc w:val="right"/>
              <w:rPr>
                <w:rFonts w:ascii="Times New Roman" w:hAnsi="Times New Roman" w:cs="Times New Roman"/>
                <w:sz w:val="28"/>
                <w:szCs w:val="28"/>
              </w:rPr>
            </w:pPr>
            <w:r w:rsidRPr="001527CD">
              <w:rPr>
                <w:rFonts w:ascii="Times New Roman" w:hAnsi="Times New Roman" w:cs="Times New Roman"/>
                <w:sz w:val="28"/>
                <w:szCs w:val="28"/>
              </w:rPr>
              <w:t xml:space="preserve">9028,6     </w:t>
            </w:r>
          </w:p>
        </w:tc>
      </w:tr>
    </w:tbl>
    <w:p w:rsidR="00A05CF7" w:rsidRDefault="00A05CF7" w:rsidP="001527CD">
      <w:pPr>
        <w:spacing w:after="0" w:line="240" w:lineRule="auto"/>
        <w:contextualSpacing/>
        <w:jc w:val="both"/>
        <w:rPr>
          <w:rFonts w:ascii="Times New Roman" w:hAnsi="Times New Roman" w:cs="Times New Roman"/>
          <w:sz w:val="28"/>
          <w:szCs w:val="28"/>
        </w:rPr>
      </w:pPr>
    </w:p>
    <w:p w:rsidR="00A05CF7"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Глава Упорненского сельского поселения</w:t>
      </w:r>
      <w:r w:rsidR="00A05CF7">
        <w:rPr>
          <w:rFonts w:ascii="Times New Roman" w:hAnsi="Times New Roman" w:cs="Times New Roman"/>
          <w:sz w:val="28"/>
          <w:szCs w:val="28"/>
        </w:rPr>
        <w:t xml:space="preserve"> </w:t>
      </w:r>
    </w:p>
    <w:p w:rsidR="001527CD" w:rsidRPr="001527CD" w:rsidRDefault="001527CD" w:rsidP="001527CD">
      <w:pPr>
        <w:spacing w:after="0" w:line="240" w:lineRule="auto"/>
        <w:contextualSpacing/>
        <w:jc w:val="both"/>
        <w:rPr>
          <w:rFonts w:ascii="Times New Roman" w:hAnsi="Times New Roman" w:cs="Times New Roman"/>
          <w:sz w:val="28"/>
          <w:szCs w:val="28"/>
        </w:rPr>
      </w:pPr>
      <w:r w:rsidRPr="001527CD">
        <w:rPr>
          <w:rFonts w:ascii="Times New Roman" w:hAnsi="Times New Roman" w:cs="Times New Roman"/>
          <w:sz w:val="28"/>
          <w:szCs w:val="28"/>
        </w:rPr>
        <w:t xml:space="preserve">Павловского района                                                                          Б.В. </w:t>
      </w:r>
      <w:proofErr w:type="spellStart"/>
      <w:r w:rsidRPr="001527CD">
        <w:rPr>
          <w:rFonts w:ascii="Times New Roman" w:hAnsi="Times New Roman" w:cs="Times New Roman"/>
          <w:sz w:val="28"/>
          <w:szCs w:val="28"/>
        </w:rPr>
        <w:t>Тыщенко</w:t>
      </w:r>
      <w:proofErr w:type="spellEnd"/>
      <w:r w:rsidRPr="001527CD">
        <w:rPr>
          <w:rFonts w:ascii="Times New Roman" w:hAnsi="Times New Roman" w:cs="Times New Roman"/>
          <w:sz w:val="28"/>
          <w:szCs w:val="28"/>
        </w:rPr>
        <w:t xml:space="preserve">         </w:t>
      </w:r>
    </w:p>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pStyle w:val="a3"/>
        <w:tabs>
          <w:tab w:val="left" w:pos="5670"/>
        </w:tabs>
        <w:ind w:left="-540"/>
        <w:contextualSpacing/>
        <w:rPr>
          <w:szCs w:val="28"/>
        </w:rPr>
      </w:pPr>
    </w:p>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Default="001527CD" w:rsidP="001527CD">
      <w:pPr>
        <w:spacing w:after="0" w:line="240" w:lineRule="auto"/>
        <w:contextualSpacing/>
        <w:rPr>
          <w:rFonts w:ascii="Times New Roman" w:hAnsi="Times New Roman" w:cs="Times New Roman"/>
          <w:sz w:val="28"/>
          <w:szCs w:val="28"/>
        </w:rPr>
      </w:pPr>
    </w:p>
    <w:p w:rsidR="001527CD" w:rsidRPr="001527CD" w:rsidRDefault="001527CD" w:rsidP="001527CD">
      <w:pPr>
        <w:spacing w:after="0" w:line="240" w:lineRule="auto"/>
        <w:contextualSpacing/>
        <w:rPr>
          <w:rFonts w:ascii="Times New Roman" w:hAnsi="Times New Roman" w:cs="Times New Roman"/>
          <w:sz w:val="28"/>
          <w:szCs w:val="28"/>
        </w:rPr>
      </w:pPr>
    </w:p>
    <w:sectPr w:rsidR="001527CD" w:rsidRPr="001527CD" w:rsidSect="00A05CF7">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E5415"/>
    <w:multiLevelType w:val="hybridMultilevel"/>
    <w:tmpl w:val="FE267AAA"/>
    <w:lvl w:ilvl="0" w:tplc="3886E7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6193"/>
    <w:rsid w:val="001527CD"/>
    <w:rsid w:val="002935D5"/>
    <w:rsid w:val="00550D76"/>
    <w:rsid w:val="00606193"/>
    <w:rsid w:val="006E651E"/>
    <w:rsid w:val="007F0920"/>
    <w:rsid w:val="00A05CF7"/>
    <w:rsid w:val="00C82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69"/>
  </w:style>
  <w:style w:type="paragraph" w:styleId="1">
    <w:name w:val="heading 1"/>
    <w:basedOn w:val="a"/>
    <w:next w:val="a"/>
    <w:link w:val="10"/>
    <w:uiPriority w:val="99"/>
    <w:qFormat/>
    <w:rsid w:val="001527CD"/>
    <w:pPr>
      <w:keepNext/>
      <w:spacing w:after="0" w:line="240" w:lineRule="auto"/>
      <w:jc w:val="center"/>
      <w:outlineLvl w:val="0"/>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27CD"/>
    <w:pPr>
      <w:widowControl w:val="0"/>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1527CD"/>
    <w:rPr>
      <w:rFonts w:ascii="Times New Roman" w:eastAsia="Times New Roman" w:hAnsi="Times New Roman" w:cs="Times New Roman"/>
      <w:sz w:val="28"/>
      <w:szCs w:val="20"/>
    </w:rPr>
  </w:style>
  <w:style w:type="paragraph" w:customStyle="1" w:styleId="s1">
    <w:name w:val="s_1"/>
    <w:basedOn w:val="a"/>
    <w:rsid w:val="001527CD"/>
    <w:pPr>
      <w:spacing w:after="0" w:line="240" w:lineRule="auto"/>
      <w:ind w:firstLine="720"/>
      <w:jc w:val="both"/>
    </w:pPr>
    <w:rPr>
      <w:rFonts w:ascii="Arial" w:eastAsia="Times New Roman" w:hAnsi="Arial" w:cs="Arial"/>
      <w:sz w:val="26"/>
      <w:szCs w:val="26"/>
    </w:rPr>
  </w:style>
  <w:style w:type="character" w:customStyle="1" w:styleId="10">
    <w:name w:val="Заголовок 1 Знак"/>
    <w:basedOn w:val="a0"/>
    <w:link w:val="1"/>
    <w:uiPriority w:val="99"/>
    <w:rsid w:val="001527CD"/>
    <w:rPr>
      <w:rFonts w:ascii="Times New Roman" w:eastAsia="Times New Roman" w:hAnsi="Times New Roman" w:cs="Times New Roman"/>
      <w:b/>
      <w:bCs/>
      <w:sz w:val="36"/>
      <w:szCs w:val="24"/>
    </w:rPr>
  </w:style>
  <w:style w:type="table" w:styleId="a5">
    <w:name w:val="Table Grid"/>
    <w:basedOn w:val="a1"/>
    <w:rsid w:val="001527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rsid w:val="001527CD"/>
    <w:pPr>
      <w:autoSpaceDE w:val="0"/>
      <w:autoSpaceDN w:val="0"/>
      <w:spacing w:after="160" w:line="240" w:lineRule="exact"/>
    </w:pPr>
    <w:rPr>
      <w:rFonts w:ascii="Arial" w:eastAsia="Times New Roman" w:hAnsi="Arial" w:cs="Arial"/>
      <w:b/>
      <w:bCs/>
      <w:sz w:val="20"/>
      <w:szCs w:val="20"/>
      <w:lang w:val="en-US" w:eastAsia="de-DE"/>
    </w:rPr>
  </w:style>
  <w:style w:type="character" w:styleId="a7">
    <w:name w:val="page number"/>
    <w:basedOn w:val="a0"/>
    <w:rsid w:val="001527CD"/>
  </w:style>
  <w:style w:type="paragraph" w:customStyle="1" w:styleId="a8">
    <w:name w:val="Знак Знак Знак Знак"/>
    <w:basedOn w:val="a"/>
    <w:rsid w:val="001527CD"/>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TableContents">
    <w:name w:val="Table Contents"/>
    <w:basedOn w:val="a"/>
    <w:rsid w:val="001527CD"/>
    <w:pPr>
      <w:widowControl w:val="0"/>
      <w:autoSpaceDE w:val="0"/>
      <w:autoSpaceDN w:val="0"/>
      <w:adjustRightInd w:val="0"/>
      <w:spacing w:after="0" w:line="240" w:lineRule="auto"/>
    </w:pPr>
    <w:rPr>
      <w:rFonts w:ascii="Times New Roman" w:eastAsia="Arial Unicode MS" w:hAnsi="Times New Roman" w:cs="Tahoma"/>
      <w:sz w:val="24"/>
      <w:szCs w:val="24"/>
    </w:rPr>
  </w:style>
  <w:style w:type="character" w:customStyle="1" w:styleId="FontStyle17">
    <w:name w:val="Font Style17"/>
    <w:rsid w:val="001527CD"/>
    <w:rPr>
      <w:rFonts w:ascii="Times New Roman" w:hAnsi="Times New Roman" w:cs="Times New Roman"/>
      <w:b/>
      <w:bCs/>
      <w:sz w:val="26"/>
      <w:szCs w:val="26"/>
    </w:rPr>
  </w:style>
  <w:style w:type="character" w:customStyle="1" w:styleId="a9">
    <w:name w:val="Гипертекстовая ссылка"/>
    <w:basedOn w:val="a0"/>
    <w:uiPriority w:val="99"/>
    <w:rsid w:val="001527CD"/>
    <w:rPr>
      <w:b/>
      <w:bCs/>
      <w:color w:val="106BBE"/>
    </w:rPr>
  </w:style>
  <w:style w:type="paragraph" w:styleId="aa">
    <w:name w:val="Body Text"/>
    <w:basedOn w:val="a"/>
    <w:link w:val="ab"/>
    <w:rsid w:val="001527CD"/>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rsid w:val="001527CD"/>
    <w:rPr>
      <w:rFonts w:ascii="Times New Roman" w:eastAsia="Times New Roman" w:hAnsi="Times New Roman" w:cs="Times New Roman"/>
      <w:sz w:val="28"/>
      <w:szCs w:val="24"/>
      <w:lang w:eastAsia="ar-SA"/>
    </w:rPr>
  </w:style>
  <w:style w:type="paragraph" w:styleId="ac">
    <w:name w:val="Balloon Text"/>
    <w:basedOn w:val="a"/>
    <w:link w:val="ad"/>
    <w:uiPriority w:val="99"/>
    <w:semiHidden/>
    <w:unhideWhenUsed/>
    <w:rsid w:val="006E65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6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8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2016-10-19T04:50:00Z</cp:lastPrinted>
  <dcterms:created xsi:type="dcterms:W3CDTF">2016-10-11T08:29:00Z</dcterms:created>
  <dcterms:modified xsi:type="dcterms:W3CDTF">2016-10-19T04:51:00Z</dcterms:modified>
</cp:coreProperties>
</file>