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EE" w:rsidRDefault="005E2AEE" w:rsidP="005E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EE">
        <w:rPr>
          <w:rFonts w:ascii="Calibri" w:eastAsia="Calibri" w:hAnsi="Calibri" w:cs="Times New Roman"/>
          <w:b/>
          <w:noProof/>
          <w:sz w:val="28"/>
        </w:rPr>
        <w:drawing>
          <wp:inline distT="0" distB="0" distL="0" distR="0" wp14:anchorId="48DB0326" wp14:editId="3AEE35DA">
            <wp:extent cx="6953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09" w:rsidRPr="00BF75E7" w:rsidRDefault="00575709" w:rsidP="005E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E7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72441E" w:rsidRPr="00575709" w:rsidRDefault="00575709" w:rsidP="005E2A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5E7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E2AEE" w:rsidRDefault="005E2AEE" w:rsidP="005757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AEE" w:rsidRDefault="00575709" w:rsidP="005E2A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75709" w:rsidRPr="005E2AEE" w:rsidRDefault="008B5074" w:rsidP="005E2A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709" w:rsidRPr="00575709">
        <w:rPr>
          <w:rFonts w:ascii="Times New Roman" w:hAnsi="Times New Roman" w:cs="Times New Roman"/>
          <w:sz w:val="28"/>
          <w:szCs w:val="28"/>
        </w:rPr>
        <w:t>т</w:t>
      </w:r>
      <w:r w:rsidR="00575709">
        <w:rPr>
          <w:rFonts w:ascii="Times New Roman" w:hAnsi="Times New Roman" w:cs="Times New Roman"/>
          <w:sz w:val="28"/>
          <w:szCs w:val="28"/>
        </w:rPr>
        <w:t xml:space="preserve"> </w:t>
      </w:r>
      <w:r w:rsidR="00D9760E">
        <w:rPr>
          <w:rFonts w:ascii="Times New Roman" w:hAnsi="Times New Roman" w:cs="Times New Roman"/>
          <w:sz w:val="28"/>
          <w:szCs w:val="28"/>
        </w:rPr>
        <w:t>19.02.2019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  </w:t>
      </w:r>
      <w:r w:rsidR="005757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2B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5E7">
        <w:rPr>
          <w:rFonts w:ascii="Times New Roman" w:hAnsi="Times New Roman" w:cs="Times New Roman"/>
          <w:sz w:val="28"/>
          <w:szCs w:val="28"/>
        </w:rPr>
        <w:t xml:space="preserve">   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№</w:t>
      </w:r>
      <w:r w:rsidR="00D9760E">
        <w:rPr>
          <w:rFonts w:ascii="Times New Roman" w:hAnsi="Times New Roman" w:cs="Times New Roman"/>
          <w:sz w:val="28"/>
          <w:szCs w:val="28"/>
        </w:rPr>
        <w:t xml:space="preserve"> 7-р</w:t>
      </w:r>
      <w:bookmarkStart w:id="0" w:name="_GoBack"/>
      <w:bookmarkEnd w:id="0"/>
    </w:p>
    <w:p w:rsidR="00575709" w:rsidRDefault="00575709" w:rsidP="00BF7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709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F75E7" w:rsidRPr="005E2AEE" w:rsidRDefault="008B5074" w:rsidP="005E2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EE">
        <w:rPr>
          <w:rFonts w:ascii="Times New Roman" w:hAnsi="Times New Roman" w:cs="Times New Roman"/>
          <w:b/>
          <w:sz w:val="28"/>
          <w:szCs w:val="28"/>
        </w:rPr>
        <w:t xml:space="preserve">Об определении справедливой стоимости муниципального имущества </w:t>
      </w:r>
      <w:r w:rsidR="005E2AEE" w:rsidRPr="005E2AEE">
        <w:rPr>
          <w:rFonts w:ascii="Times New Roman" w:hAnsi="Times New Roman" w:cs="Times New Roman"/>
          <w:b/>
          <w:sz w:val="28"/>
          <w:szCs w:val="28"/>
        </w:rPr>
        <w:t>а</w:t>
      </w:r>
      <w:r w:rsidRPr="005E2AE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Pr="005E2AEE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Pr="005E2AEE">
        <w:rPr>
          <w:rFonts w:ascii="Times New Roman" w:hAnsi="Times New Roman" w:cs="Times New Roman"/>
          <w:b/>
          <w:sz w:val="28"/>
          <w:szCs w:val="28"/>
        </w:rPr>
        <w:t xml:space="preserve"> поселения Павловск</w:t>
      </w:r>
      <w:r w:rsidR="005E2AEE" w:rsidRPr="005E2AEE">
        <w:rPr>
          <w:rFonts w:ascii="Times New Roman" w:hAnsi="Times New Roman" w:cs="Times New Roman"/>
          <w:b/>
          <w:sz w:val="28"/>
          <w:szCs w:val="28"/>
        </w:rPr>
        <w:t>ого</w:t>
      </w:r>
      <w:r w:rsidRPr="005E2A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E2AEE" w:rsidRPr="005E2AEE">
        <w:rPr>
          <w:rFonts w:ascii="Times New Roman" w:hAnsi="Times New Roman" w:cs="Times New Roman"/>
          <w:b/>
          <w:sz w:val="28"/>
          <w:szCs w:val="28"/>
        </w:rPr>
        <w:t>а</w:t>
      </w:r>
    </w:p>
    <w:p w:rsidR="005E2AEE" w:rsidRDefault="005E2AEE" w:rsidP="005E2A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3577" w:rsidRDefault="008B5074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федеральных стандартов бухгалтерского учета для организаций государственного сектора «Аренда», утвержденных приказом</w:t>
      </w:r>
      <w:r w:rsidR="0057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 России от 31 декабря 2016 года № 258</w:t>
      </w:r>
      <w:r w:rsidR="005E2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н, на основании </w:t>
      </w:r>
      <w:r w:rsidR="00D9760E">
        <w:rPr>
          <w:rFonts w:ascii="Times New Roman" w:hAnsi="Times New Roman" w:cs="Times New Roman"/>
          <w:sz w:val="28"/>
          <w:szCs w:val="28"/>
        </w:rPr>
        <w:t>письма ГАУ КК «МФЦ КК» от 12 декабря 2018 года № 06-14/3496 «О применении СГД «</w:t>
      </w:r>
      <w:proofErr w:type="spellStart"/>
      <w:r w:rsidR="00D9760E">
        <w:rPr>
          <w:rFonts w:ascii="Times New Roman" w:hAnsi="Times New Roman" w:cs="Times New Roman"/>
          <w:sz w:val="28"/>
          <w:szCs w:val="28"/>
        </w:rPr>
        <w:t>Аренда»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074" w:rsidRPr="00575709" w:rsidRDefault="008B5074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справедливую стоимость 1 кв.</w:t>
      </w:r>
      <w:r w:rsidR="0057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метра здания Дома культуры, находящегося в муниципальной собственности </w:t>
      </w:r>
      <w:r w:rsidR="005E2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предоставленное в безвозмездное пользование</w:t>
      </w:r>
      <w:r w:rsidR="00D9760E">
        <w:rPr>
          <w:rFonts w:ascii="Times New Roman" w:hAnsi="Times New Roman" w:cs="Times New Roman"/>
          <w:sz w:val="28"/>
          <w:szCs w:val="28"/>
        </w:rPr>
        <w:t xml:space="preserve"> в размере справедливой стоимости арендных платежей – 497 (четыреста девяносто семь) рублей в месяц.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2B7F" w:rsidRPr="00573577" w:rsidRDefault="00573577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B2B7F" w:rsidRPr="0057357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73577">
        <w:rPr>
          <w:rFonts w:ascii="Times New Roman" w:hAnsi="Times New Roman" w:cs="Times New Roman"/>
          <w:sz w:val="28"/>
          <w:szCs w:val="28"/>
        </w:rPr>
        <w:t xml:space="preserve"> </w:t>
      </w:r>
      <w:r w:rsidR="003B2B7F" w:rsidRPr="005735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B2B7F" w:rsidRPr="0057357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3B2B7F" w:rsidRPr="00573577" w:rsidRDefault="00573577" w:rsidP="005E2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</w:t>
      </w:r>
      <w:r w:rsidR="00D9760E">
        <w:rPr>
          <w:rFonts w:ascii="Times New Roman" w:hAnsi="Times New Roman" w:cs="Times New Roman"/>
          <w:sz w:val="28"/>
          <w:szCs w:val="28"/>
        </w:rPr>
        <w:t>.</w:t>
      </w:r>
    </w:p>
    <w:p w:rsidR="003B2B7F" w:rsidRDefault="003B2B7F" w:rsidP="003B2B7F">
      <w:pPr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3B2B7F">
      <w:pPr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5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B7F" w:rsidRDefault="00573577" w:rsidP="005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B2B7F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:rsidR="003B2B7F" w:rsidRPr="003B2B7F" w:rsidRDefault="003B2B7F" w:rsidP="005E2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</w:t>
      </w:r>
      <w:r w:rsidR="005735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2A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73577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3B2B7F" w:rsidRPr="003B2B7F" w:rsidSect="005E2A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414"/>
    <w:multiLevelType w:val="hybridMultilevel"/>
    <w:tmpl w:val="B6BA7E96"/>
    <w:lvl w:ilvl="0" w:tplc="2A5A44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AC83FFF"/>
    <w:multiLevelType w:val="hybridMultilevel"/>
    <w:tmpl w:val="B2145062"/>
    <w:lvl w:ilvl="0" w:tplc="49EA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7314"/>
    <w:multiLevelType w:val="hybridMultilevel"/>
    <w:tmpl w:val="95904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709"/>
    <w:rsid w:val="003B2B7F"/>
    <w:rsid w:val="003E1E9D"/>
    <w:rsid w:val="00573577"/>
    <w:rsid w:val="00575709"/>
    <w:rsid w:val="005E2AEE"/>
    <w:rsid w:val="0072441E"/>
    <w:rsid w:val="008B5074"/>
    <w:rsid w:val="00BF75E7"/>
    <w:rsid w:val="00D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2159"/>
  <w15:docId w15:val="{5CEBBD65-D74E-43A5-94FA-E1816DB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Upor</cp:lastModifiedBy>
  <cp:revision>8</cp:revision>
  <cp:lastPrinted>2019-02-20T10:28:00Z</cp:lastPrinted>
  <dcterms:created xsi:type="dcterms:W3CDTF">2018-06-28T07:34:00Z</dcterms:created>
  <dcterms:modified xsi:type="dcterms:W3CDTF">2019-02-20T10:28:00Z</dcterms:modified>
</cp:coreProperties>
</file>