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8F435" w14:textId="7BC9C41B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C5618F9" wp14:editId="6DCA0FB7">
            <wp:extent cx="695960" cy="7454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D505F" w14:textId="77777777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УПОРНЕНСКОГО СЕЛЬСКОГО ПОСЕЛЕНИЯ ПАВЛОВСКОГО РАЙОНА</w:t>
      </w:r>
    </w:p>
    <w:p w14:paraId="4051326A" w14:textId="77777777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07E78D" w14:textId="77777777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84AB3EE" w14:textId="77777777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E5BC00" w14:textId="31CE915F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A2A2F">
        <w:rPr>
          <w:rFonts w:ascii="Times New Roman" w:hAnsi="Times New Roman"/>
          <w:bCs/>
          <w:sz w:val="28"/>
          <w:szCs w:val="28"/>
        </w:rPr>
        <w:t>30.06.2020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№ </w:t>
      </w:r>
      <w:r w:rsidR="00CA2A2F">
        <w:rPr>
          <w:rFonts w:ascii="Times New Roman" w:hAnsi="Times New Roman"/>
          <w:bCs/>
          <w:sz w:val="28"/>
          <w:szCs w:val="28"/>
        </w:rPr>
        <w:t>46</w:t>
      </w:r>
    </w:p>
    <w:p w14:paraId="5C6A46A8" w14:textId="77777777" w:rsidR="000C693A" w:rsidRDefault="000C693A" w:rsidP="000C69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хутор Упорный</w:t>
      </w:r>
    </w:p>
    <w:p w14:paraId="4E9CF61B" w14:textId="33B8C425" w:rsidR="006C1B86" w:rsidRDefault="006C1B86"/>
    <w:p w14:paraId="2BBFADE4" w14:textId="77777777" w:rsidR="000C693A" w:rsidRPr="00CB164D" w:rsidRDefault="000C693A" w:rsidP="000C693A">
      <w:pPr>
        <w:pStyle w:val="20"/>
        <w:keepNext/>
        <w:keepLines/>
        <w:shd w:val="clear" w:color="auto" w:fill="auto"/>
        <w:spacing w:after="0" w:line="322" w:lineRule="exact"/>
        <w:ind w:left="60"/>
        <w:jc w:val="center"/>
        <w:rPr>
          <w:b/>
          <w:bCs/>
          <w:sz w:val="28"/>
          <w:szCs w:val="28"/>
        </w:rPr>
      </w:pPr>
      <w:bookmarkStart w:id="0" w:name="bookmark5"/>
      <w:r w:rsidRPr="00CB164D">
        <w:rPr>
          <w:b/>
          <w:bCs/>
          <w:sz w:val="28"/>
          <w:szCs w:val="28"/>
        </w:rPr>
        <w:t>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</w:t>
      </w:r>
      <w:bookmarkStart w:id="1" w:name="bookmark6"/>
      <w:bookmarkEnd w:id="0"/>
      <w:r w:rsidRPr="00CB164D">
        <w:rPr>
          <w:b/>
          <w:bCs/>
          <w:sz w:val="28"/>
          <w:szCs w:val="28"/>
        </w:rPr>
        <w:t xml:space="preserve"> в сфере закупок</w:t>
      </w:r>
      <w:bookmarkEnd w:id="1"/>
    </w:p>
    <w:p w14:paraId="52497D2E" w14:textId="4A36FB8D" w:rsidR="000C693A" w:rsidRDefault="000C693A" w:rsidP="000C693A">
      <w:pPr>
        <w:jc w:val="center"/>
        <w:rPr>
          <w:rFonts w:ascii="Times New Roman" w:hAnsi="Times New Roman"/>
          <w:sz w:val="28"/>
          <w:szCs w:val="28"/>
        </w:rPr>
      </w:pPr>
    </w:p>
    <w:p w14:paraId="300E6728" w14:textId="77777777" w:rsidR="000C693A" w:rsidRPr="000C693A" w:rsidRDefault="000C693A" w:rsidP="000C693A">
      <w:pPr>
        <w:tabs>
          <w:tab w:val="left" w:leader="underscore" w:pos="2890"/>
        </w:tabs>
        <w:spacing w:after="0" w:line="317" w:lineRule="exact"/>
        <w:ind w:left="20" w:right="20" w:firstLine="88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В целях 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</w:t>
      </w:r>
      <w:proofErr w:type="spellStart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Упорненского</w:t>
      </w:r>
      <w:proofErr w:type="spellEnd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сельского поселения Павловского района.</w:t>
      </w:r>
      <w:r w:rsidRPr="000C69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693A">
        <w:rPr>
          <w:rFonts w:ascii="Times New Roman" w:eastAsia="Times New Roman" w:hAnsi="Times New Roman"/>
          <w:spacing w:val="60"/>
          <w:sz w:val="28"/>
          <w:szCs w:val="28"/>
          <w:shd w:val="clear" w:color="auto" w:fill="FFFFFF"/>
        </w:rPr>
        <w:t>постановляю:</w:t>
      </w:r>
    </w:p>
    <w:p w14:paraId="339837E8" w14:textId="77777777" w:rsidR="000C693A" w:rsidRPr="000C693A" w:rsidRDefault="000C693A" w:rsidP="000C693A">
      <w:pPr>
        <w:tabs>
          <w:tab w:val="left" w:pos="1340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1. Утвердить 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14:paraId="71A598F8" w14:textId="77777777" w:rsidR="000C693A" w:rsidRPr="000C693A" w:rsidRDefault="000C693A" w:rsidP="000C693A">
      <w:pPr>
        <w:tabs>
          <w:tab w:val="left" w:pos="1471"/>
          <w:tab w:val="left" w:leader="underscore" w:pos="9742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2. Должностным лицам администрации </w:t>
      </w:r>
      <w:proofErr w:type="spellStart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Упорненского</w:t>
      </w:r>
      <w:proofErr w:type="spellEnd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сельского поселения Павловского района при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14:paraId="78EA4C30" w14:textId="77777777" w:rsidR="000C693A" w:rsidRPr="000C693A" w:rsidRDefault="000C693A" w:rsidP="000C693A">
      <w:pPr>
        <w:tabs>
          <w:tab w:val="left" w:pos="1322"/>
        </w:tabs>
        <w:spacing w:after="0" w:line="317" w:lineRule="exact"/>
        <w:ind w:firstLine="567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3. Отделу по общим вопросам администрации</w:t>
      </w:r>
      <w:r w:rsidRPr="000C69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C693A">
        <w:rPr>
          <w:rFonts w:ascii="Times New Roman" w:eastAsia="Times New Roman" w:hAnsi="Times New Roman"/>
          <w:sz w:val="28"/>
          <w:szCs w:val="28"/>
        </w:rPr>
        <w:t>Упорненского</w:t>
      </w:r>
      <w:proofErr w:type="spellEnd"/>
      <w:r w:rsidRPr="000C693A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Павловского района обнародовать настоящее постановление путем размещения его на официальном сайте администрации </w:t>
      </w:r>
      <w:proofErr w:type="spellStart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Упорненского</w:t>
      </w:r>
      <w:proofErr w:type="spellEnd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сельского поселения Павловского района в сети Интернет.</w:t>
      </w:r>
    </w:p>
    <w:p w14:paraId="4F79D56F" w14:textId="77777777" w:rsidR="000C693A" w:rsidRPr="000C693A" w:rsidRDefault="000C693A" w:rsidP="000C69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93A">
        <w:rPr>
          <w:rFonts w:ascii="Times New Roman" w:eastAsia="Arial Unicode MS" w:hAnsi="Times New Roman"/>
          <w:color w:val="000000"/>
          <w:spacing w:val="-10"/>
          <w:sz w:val="28"/>
          <w:szCs w:val="28"/>
          <w:shd w:val="clear" w:color="auto" w:fill="FFFFFF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0C693A">
        <w:rPr>
          <w:rFonts w:ascii="Times New Roman" w:eastAsia="Arial Unicode MS" w:hAnsi="Times New Roman"/>
          <w:color w:val="000000"/>
          <w:spacing w:val="-10"/>
          <w:sz w:val="28"/>
          <w:szCs w:val="28"/>
          <w:shd w:val="clear" w:color="auto" w:fill="FFFFFF"/>
          <w:lang w:eastAsia="ru-RU"/>
        </w:rPr>
        <w:t>Упорненского</w:t>
      </w:r>
      <w:proofErr w:type="spellEnd"/>
      <w:r w:rsidRPr="000C693A">
        <w:rPr>
          <w:rFonts w:ascii="Times New Roman" w:eastAsia="Arial Unicode MS" w:hAnsi="Times New Roman"/>
          <w:color w:val="000000"/>
          <w:spacing w:val="-10"/>
          <w:sz w:val="28"/>
          <w:szCs w:val="28"/>
          <w:shd w:val="clear" w:color="auto" w:fill="FFFFFF"/>
          <w:lang w:eastAsia="ru-RU"/>
        </w:rPr>
        <w:t xml:space="preserve"> сельского поселения Павловского района № 61 от 19 ноября 2014 года «</w:t>
      </w:r>
      <w:r w:rsidRPr="000C693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осуществления ведомственного контроля в сфере закупок для обеспечения муниципальных нужд </w:t>
      </w:r>
      <w:proofErr w:type="spellStart"/>
      <w:r w:rsidRPr="000C693A">
        <w:rPr>
          <w:rFonts w:ascii="Times New Roman" w:eastAsia="Times New Roman" w:hAnsi="Times New Roman"/>
          <w:sz w:val="28"/>
          <w:szCs w:val="28"/>
          <w:lang w:eastAsia="ru-RU"/>
        </w:rPr>
        <w:t>Упорненского</w:t>
      </w:r>
      <w:proofErr w:type="spellEnd"/>
      <w:r w:rsidRPr="000C693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Павловского района».</w:t>
      </w:r>
    </w:p>
    <w:p w14:paraId="0FFDD0E1" w14:textId="77777777" w:rsidR="000C693A" w:rsidRPr="000C693A" w:rsidRDefault="000C693A" w:rsidP="000C693A">
      <w:pPr>
        <w:numPr>
          <w:ilvl w:val="0"/>
          <w:numId w:val="1"/>
        </w:numPr>
        <w:tabs>
          <w:tab w:val="left" w:pos="1326"/>
          <w:tab w:val="left" w:leader="underscore" w:pos="474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Контроль за выполнением настоящего постановления оставляю за собой.</w:t>
      </w:r>
    </w:p>
    <w:p w14:paraId="1742FB24" w14:textId="77777777" w:rsidR="000C693A" w:rsidRPr="000C693A" w:rsidRDefault="000C693A" w:rsidP="000C693A">
      <w:pPr>
        <w:numPr>
          <w:ilvl w:val="0"/>
          <w:numId w:val="1"/>
        </w:numPr>
        <w:spacing w:after="286" w:line="317" w:lineRule="exact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Постановление вступает в силу со дня его официального обнародования.</w:t>
      </w:r>
    </w:p>
    <w:p w14:paraId="7FA95EC7" w14:textId="77777777" w:rsidR="000C693A" w:rsidRPr="000C693A" w:rsidRDefault="000C693A" w:rsidP="000C693A">
      <w:pPr>
        <w:spacing w:after="286" w:line="317" w:lineRule="exact"/>
        <w:ind w:left="20"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FA5FC2B" w14:textId="77777777" w:rsidR="000C693A" w:rsidRPr="000C693A" w:rsidRDefault="000C693A" w:rsidP="000C693A">
      <w:pPr>
        <w:tabs>
          <w:tab w:val="left" w:leader="underscore" w:pos="2665"/>
        </w:tabs>
        <w:spacing w:after="0" w:line="260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Глава </w:t>
      </w:r>
      <w:proofErr w:type="spellStart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Упорненского</w:t>
      </w:r>
      <w:proofErr w:type="spellEnd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сельского поселения</w:t>
      </w:r>
    </w:p>
    <w:p w14:paraId="3DC7CB79" w14:textId="77777777" w:rsidR="000C693A" w:rsidRPr="000C693A" w:rsidRDefault="000C693A" w:rsidP="000C693A">
      <w:pPr>
        <w:spacing w:after="0" w:line="260" w:lineRule="exact"/>
        <w:ind w:left="20"/>
        <w:jc w:val="both"/>
        <w:rPr>
          <w:rFonts w:ascii="Times New Roman" w:eastAsia="Times New Roman" w:hAnsi="Times New Roman"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Павловского района                                                                                                                </w:t>
      </w:r>
      <w:proofErr w:type="spellStart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А.В.Браславец</w:t>
      </w:r>
      <w:proofErr w:type="spellEnd"/>
    </w:p>
    <w:p w14:paraId="34D5B03B" w14:textId="77777777" w:rsidR="000C693A" w:rsidRPr="000C693A" w:rsidRDefault="000C693A" w:rsidP="000C693A">
      <w:pPr>
        <w:spacing w:after="0" w:line="331" w:lineRule="exact"/>
        <w:ind w:right="2460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04D6A805" w14:textId="77777777" w:rsidR="000C693A" w:rsidRPr="000C693A" w:rsidRDefault="000C693A" w:rsidP="000C693A">
      <w:pPr>
        <w:spacing w:after="0" w:line="331" w:lineRule="exact"/>
        <w:ind w:right="2460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39F88077" w14:textId="689DDB12" w:rsidR="000C693A" w:rsidRDefault="000C693A" w:rsidP="000C693A">
      <w:pPr>
        <w:spacing w:after="0" w:line="331" w:lineRule="exact"/>
        <w:ind w:right="2460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0AEA438B" w14:textId="582DE497" w:rsidR="004A6991" w:rsidRDefault="004A6991" w:rsidP="000C693A">
      <w:pPr>
        <w:spacing w:after="0" w:line="331" w:lineRule="exact"/>
        <w:ind w:right="2460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73A75E6D" w14:textId="77777777" w:rsidR="004A6991" w:rsidRPr="000C693A" w:rsidRDefault="004A6991" w:rsidP="000C693A">
      <w:pPr>
        <w:spacing w:after="0" w:line="331" w:lineRule="exact"/>
        <w:ind w:right="2460"/>
        <w:jc w:val="both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0D6514FF" w14:textId="77777777" w:rsidR="000C693A" w:rsidRPr="000C693A" w:rsidRDefault="000C693A" w:rsidP="000C693A">
      <w:pPr>
        <w:spacing w:after="0" w:line="331" w:lineRule="exact"/>
        <w:ind w:right="2460"/>
        <w:jc w:val="center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40E9334E" w14:textId="77777777" w:rsidR="000C693A" w:rsidRPr="000C693A" w:rsidRDefault="000C693A" w:rsidP="000C693A">
      <w:pPr>
        <w:spacing w:after="0" w:line="240" w:lineRule="auto"/>
        <w:ind w:left="4536"/>
        <w:rPr>
          <w:rFonts w:ascii="Times New Roman" w:hAnsi="Times New Roman"/>
          <w:caps/>
          <w:sz w:val="28"/>
          <w:szCs w:val="28"/>
        </w:rPr>
      </w:pPr>
      <w:r w:rsidRPr="000C693A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</w:p>
    <w:p w14:paraId="4D621811" w14:textId="77777777" w:rsidR="000C693A" w:rsidRPr="000C693A" w:rsidRDefault="000C693A" w:rsidP="000C693A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C693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0C693A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0C693A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</w:p>
    <w:p w14:paraId="4742311F" w14:textId="670BFDDB" w:rsidR="000C693A" w:rsidRPr="000C693A" w:rsidRDefault="000C693A" w:rsidP="000C693A">
      <w:pPr>
        <w:spacing w:after="0" w:line="240" w:lineRule="auto"/>
        <w:ind w:left="4536"/>
        <w:rPr>
          <w:rFonts w:ascii="Times New Roman" w:hAnsi="Times New Roman"/>
          <w:caps/>
          <w:sz w:val="28"/>
          <w:szCs w:val="28"/>
        </w:rPr>
      </w:pPr>
      <w:proofErr w:type="gramStart"/>
      <w:r w:rsidRPr="000C693A">
        <w:rPr>
          <w:rFonts w:ascii="Times New Roman" w:hAnsi="Times New Roman"/>
          <w:sz w:val="28"/>
          <w:szCs w:val="28"/>
        </w:rPr>
        <w:t xml:space="preserve">от  </w:t>
      </w:r>
      <w:r w:rsidR="00CA2A2F">
        <w:rPr>
          <w:rFonts w:ascii="Times New Roman" w:hAnsi="Times New Roman"/>
          <w:sz w:val="28"/>
          <w:szCs w:val="28"/>
        </w:rPr>
        <w:t>30.06.2020</w:t>
      </w:r>
      <w:proofErr w:type="gramEnd"/>
      <w:r w:rsidR="00CA2A2F">
        <w:rPr>
          <w:rFonts w:ascii="Times New Roman" w:hAnsi="Times New Roman"/>
          <w:sz w:val="28"/>
          <w:szCs w:val="28"/>
        </w:rPr>
        <w:t xml:space="preserve"> </w:t>
      </w:r>
      <w:r w:rsidRPr="000C693A">
        <w:rPr>
          <w:rFonts w:ascii="Times New Roman" w:hAnsi="Times New Roman"/>
          <w:sz w:val="28"/>
          <w:szCs w:val="28"/>
        </w:rPr>
        <w:t xml:space="preserve">№ </w:t>
      </w:r>
      <w:r w:rsidR="003C2BC8">
        <w:rPr>
          <w:rFonts w:ascii="Times New Roman" w:hAnsi="Times New Roman"/>
          <w:sz w:val="28"/>
          <w:szCs w:val="28"/>
        </w:rPr>
        <w:t>46</w:t>
      </w:r>
    </w:p>
    <w:p w14:paraId="3A5D2471" w14:textId="66FBC585" w:rsidR="000C693A" w:rsidRDefault="000C693A" w:rsidP="000C693A">
      <w:pPr>
        <w:jc w:val="center"/>
        <w:rPr>
          <w:rFonts w:ascii="Times New Roman" w:hAnsi="Times New Roman"/>
          <w:sz w:val="28"/>
          <w:szCs w:val="28"/>
        </w:rPr>
      </w:pPr>
    </w:p>
    <w:p w14:paraId="63D57793" w14:textId="6E6E749D" w:rsidR="000C693A" w:rsidRDefault="000C693A" w:rsidP="000C69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14:paraId="2538C760" w14:textId="636EB1EA" w:rsidR="000C693A" w:rsidRPr="000C693A" w:rsidRDefault="000C693A" w:rsidP="000C693A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осуществления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</w:p>
    <w:p w14:paraId="723AADC0" w14:textId="77777777" w:rsidR="000C693A" w:rsidRDefault="000C693A" w:rsidP="000C693A">
      <w:pPr>
        <w:spacing w:after="317" w:line="260" w:lineRule="exact"/>
        <w:ind w:left="20"/>
        <w:jc w:val="center"/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</w:pPr>
    </w:p>
    <w:p w14:paraId="0E457D87" w14:textId="28AC3A06" w:rsidR="000C693A" w:rsidRPr="000C693A" w:rsidRDefault="000C693A" w:rsidP="000C693A">
      <w:pPr>
        <w:spacing w:after="317" w:line="260" w:lineRule="exact"/>
        <w:ind w:left="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1. Общие положения</w:t>
      </w:r>
    </w:p>
    <w:p w14:paraId="1AED5ABE" w14:textId="64084C00" w:rsidR="000C693A" w:rsidRPr="000C693A" w:rsidRDefault="000C693A" w:rsidP="004A6991">
      <w:pPr>
        <w:tabs>
          <w:tab w:val="left" w:pos="1028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Настоящий Порядок устанавливает правила осуществления муниципальными органами (главными распорядителями бюджетных средств) муниципального образования</w:t>
      </w:r>
    </w:p>
    <w:p w14:paraId="1EBEF56E" w14:textId="77777777" w:rsidR="000C693A" w:rsidRPr="000C693A" w:rsidRDefault="000C693A" w:rsidP="004A6991">
      <w:pPr>
        <w:tabs>
          <w:tab w:val="left" w:leader="underscore" w:pos="1042"/>
        </w:tabs>
        <w:spacing w:after="0" w:line="322" w:lineRule="exact"/>
        <w:ind w:lef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Упорненское</w:t>
      </w:r>
      <w:proofErr w:type="spellEnd"/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сельское поселение Павловского района (далее - органы ведомственного контроля) ведомственного контроля в сфере</w:t>
      </w:r>
    </w:p>
    <w:p w14:paraId="1EDA3E9A" w14:textId="77777777" w:rsidR="000C693A" w:rsidRPr="000C693A" w:rsidRDefault="000C693A" w:rsidP="004A6991">
      <w:pPr>
        <w:spacing w:after="0" w:line="322" w:lineRule="exact"/>
        <w:ind w:left="20"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14:paraId="35A051EB" w14:textId="2D587A1D" w:rsidR="000C693A" w:rsidRPr="000C693A" w:rsidRDefault="000C693A" w:rsidP="004A6991">
      <w:pPr>
        <w:tabs>
          <w:tab w:val="left" w:pos="999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2.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14:paraId="62737225" w14:textId="36516368" w:rsidR="000C693A" w:rsidRPr="000C693A" w:rsidRDefault="000C693A" w:rsidP="004A6991">
      <w:pPr>
        <w:tabs>
          <w:tab w:val="left" w:pos="999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14:paraId="01EEE41D" w14:textId="020E4C68" w:rsidR="000C693A" w:rsidRPr="000C693A" w:rsidRDefault="000C693A" w:rsidP="004A6991">
      <w:pPr>
        <w:tabs>
          <w:tab w:val="left" w:pos="1297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3.1.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44B1EAE0" w14:textId="2D804891" w:rsidR="000C693A" w:rsidRPr="000C693A" w:rsidRDefault="000C693A" w:rsidP="004A6991">
      <w:pPr>
        <w:tabs>
          <w:tab w:val="left" w:pos="1350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3.2.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соответствия информации об объеме финансового обеспечения для осуществления закупки;</w:t>
      </w:r>
    </w:p>
    <w:p w14:paraId="788C7202" w14:textId="22C9284E" w:rsidR="000C693A" w:rsidRPr="000C693A" w:rsidRDefault="000C693A" w:rsidP="004A6991">
      <w:pPr>
        <w:pStyle w:val="a3"/>
        <w:numPr>
          <w:ilvl w:val="1"/>
          <w:numId w:val="3"/>
        </w:numPr>
        <w:tabs>
          <w:tab w:val="left" w:pos="1158"/>
        </w:tabs>
        <w:spacing w:after="0" w:line="322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соблюдения требований о нормировании в сфере закупок;</w:t>
      </w:r>
    </w:p>
    <w:p w14:paraId="3EFEB761" w14:textId="51E3C9B5" w:rsidR="000C693A" w:rsidRPr="000C693A" w:rsidRDefault="000C693A" w:rsidP="004A6991">
      <w:pPr>
        <w:tabs>
          <w:tab w:val="left" w:pos="1230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3.4.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4CCDD96E" w14:textId="0C05E44C" w:rsidR="000C693A" w:rsidRPr="000C693A" w:rsidRDefault="000C693A" w:rsidP="004A6991">
      <w:pPr>
        <w:tabs>
          <w:tab w:val="left" w:pos="1297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3.5.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101B3EF5" w14:textId="1C77DD91" w:rsidR="000C693A" w:rsidRPr="000C693A" w:rsidRDefault="000C693A" w:rsidP="004A6991">
      <w:pPr>
        <w:tabs>
          <w:tab w:val="left" w:pos="1292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lastRenderedPageBreak/>
        <w:t xml:space="preserve">3.6.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14:paraId="004B095C" w14:textId="177EFEBB" w:rsidR="000C693A" w:rsidRPr="000C693A" w:rsidRDefault="000C693A" w:rsidP="004A6991">
      <w:pPr>
        <w:tabs>
          <w:tab w:val="left" w:pos="1220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3.7.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59B2C56B" w14:textId="3DA7B582" w:rsidR="000C693A" w:rsidRPr="000C693A" w:rsidRDefault="000C693A" w:rsidP="004A6991">
      <w:pPr>
        <w:tabs>
          <w:tab w:val="left" w:pos="1383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3.8.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соблюдения требований по определению поставщика (подрядчика, исполнителя);</w:t>
      </w:r>
    </w:p>
    <w:p w14:paraId="3A4C8026" w14:textId="6E253D62" w:rsidR="000C693A" w:rsidRPr="000C693A" w:rsidRDefault="000C693A" w:rsidP="004A6991">
      <w:pPr>
        <w:tabs>
          <w:tab w:val="left" w:pos="1191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3.9.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23DD17B6" w14:textId="65E056F8" w:rsidR="000C693A" w:rsidRPr="000C693A" w:rsidRDefault="000C693A" w:rsidP="004A6991">
      <w:pPr>
        <w:tabs>
          <w:tab w:val="left" w:pos="1306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3.10. </w:t>
      </w: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14:paraId="73E355CA" w14:textId="236A381C" w:rsidR="000C693A" w:rsidRPr="000C693A" w:rsidRDefault="00EA5759" w:rsidP="004A6991">
      <w:pPr>
        <w:tabs>
          <w:tab w:val="left" w:pos="1335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3.11.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735F1AD2" w14:textId="49593ACA" w:rsidR="000C693A" w:rsidRPr="000C693A" w:rsidRDefault="00EA5759" w:rsidP="004A6991">
      <w:pPr>
        <w:tabs>
          <w:tab w:val="left" w:pos="1321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3.12.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2294CE9F" w14:textId="706BBCE2" w:rsidR="000C693A" w:rsidRPr="000C693A" w:rsidRDefault="00EA5759" w:rsidP="004A6991">
      <w:pPr>
        <w:tabs>
          <w:tab w:val="left" w:pos="1110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4.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14:paraId="41C765A1" w14:textId="6523248C" w:rsidR="000C693A" w:rsidRPr="000C693A" w:rsidRDefault="00EA5759" w:rsidP="004A6991">
      <w:pPr>
        <w:tabs>
          <w:tab w:val="left" w:pos="1220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5.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14:paraId="1992B05A" w14:textId="7B880E36" w:rsidR="000C693A" w:rsidRPr="000C693A" w:rsidRDefault="00EA5759" w:rsidP="004A6991">
      <w:pPr>
        <w:tabs>
          <w:tab w:val="left" w:pos="1062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6.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14:paraId="2B841E86" w14:textId="07531DEA" w:rsidR="000C693A" w:rsidRPr="000C693A" w:rsidRDefault="00EA5759" w:rsidP="004A6991">
      <w:pPr>
        <w:tabs>
          <w:tab w:val="left" w:pos="1071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7.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14:paraId="0693CC81" w14:textId="1186BE69" w:rsidR="000C693A" w:rsidRPr="000C693A" w:rsidRDefault="00EA5759" w:rsidP="004A6991">
      <w:pPr>
        <w:tabs>
          <w:tab w:val="left" w:pos="1172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8.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14:paraId="6F1931D3" w14:textId="13F684EE" w:rsidR="000C693A" w:rsidRPr="000C693A" w:rsidRDefault="00EA5759" w:rsidP="004A6991">
      <w:pPr>
        <w:tabs>
          <w:tab w:val="left" w:pos="1186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9.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14:paraId="34995800" w14:textId="3AB85883" w:rsidR="000C693A" w:rsidRPr="000C693A" w:rsidRDefault="00EA5759" w:rsidP="004A6991">
      <w:pPr>
        <w:tabs>
          <w:tab w:val="left" w:pos="1066"/>
        </w:tabs>
        <w:spacing w:after="0" w:line="326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Уведомление должно содержать следующую информацию:</w:t>
      </w:r>
    </w:p>
    <w:p w14:paraId="79D1C4A6" w14:textId="29D015B5" w:rsidR="000C693A" w:rsidRPr="00EA5759" w:rsidRDefault="000C693A" w:rsidP="004A6991">
      <w:pPr>
        <w:pStyle w:val="a3"/>
        <w:numPr>
          <w:ilvl w:val="1"/>
          <w:numId w:val="4"/>
        </w:numPr>
        <w:tabs>
          <w:tab w:val="left" w:pos="1249"/>
        </w:tabs>
        <w:spacing w:after="0" w:line="326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5759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наименование заказчика, которому адресовано уведомление;</w:t>
      </w:r>
    </w:p>
    <w:p w14:paraId="7F720D89" w14:textId="721CD823" w:rsidR="000C693A" w:rsidRPr="000C693A" w:rsidRDefault="00EA5759" w:rsidP="004A6991">
      <w:pPr>
        <w:tabs>
          <w:tab w:val="left" w:pos="1292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10.2.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14:paraId="557E3D13" w14:textId="0B849900" w:rsidR="000C693A" w:rsidRPr="000C693A" w:rsidRDefault="00EA5759" w:rsidP="004A6991">
      <w:pPr>
        <w:tabs>
          <w:tab w:val="left" w:pos="1258"/>
        </w:tabs>
        <w:spacing w:after="0" w:line="326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10.3.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вид мероприятия ведомственного контроля (выездное или документарное);</w:t>
      </w:r>
    </w:p>
    <w:p w14:paraId="66F9E8ED" w14:textId="0656254A" w:rsidR="000C693A" w:rsidRPr="000C693A" w:rsidRDefault="00EA5759" w:rsidP="004A6991">
      <w:pPr>
        <w:tabs>
          <w:tab w:val="left" w:pos="1378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10.4.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дата начала и дата окончания проведения мероприятия ведомственного контроля;</w:t>
      </w:r>
    </w:p>
    <w:p w14:paraId="1C69C2F0" w14:textId="0E2C8E91" w:rsidR="000C693A" w:rsidRPr="000C693A" w:rsidRDefault="00EA5759" w:rsidP="004A6991">
      <w:pPr>
        <w:tabs>
          <w:tab w:val="left" w:pos="1297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10.5.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перечень должностных лиц, уполномоченных на осуществление мероприятия ведомственного контроля;</w:t>
      </w:r>
    </w:p>
    <w:p w14:paraId="206827D0" w14:textId="550E644B" w:rsidR="000C693A" w:rsidRPr="000C693A" w:rsidRDefault="00EA5759" w:rsidP="004A6991">
      <w:pPr>
        <w:tabs>
          <w:tab w:val="left" w:pos="1340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10.6.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14:paraId="56CC19FF" w14:textId="22576F34" w:rsidR="000C693A" w:rsidRPr="000C693A" w:rsidRDefault="00EA5759" w:rsidP="004A6991">
      <w:pPr>
        <w:spacing w:after="0" w:line="326" w:lineRule="exact"/>
        <w:ind w:left="20"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10.7.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14:paraId="6F0E37C1" w14:textId="49683E66" w:rsidR="000C693A" w:rsidRPr="000C693A" w:rsidRDefault="00EA5759" w:rsidP="004A6991">
      <w:pPr>
        <w:tabs>
          <w:tab w:val="left" w:pos="1134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11.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Срок проведения мероприятия ведомственного контроля не может составлять более чем 15 календарных дней и может был. продлен только один раз не более чем на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lastRenderedPageBreak/>
        <w:t>15 календарных дней по решению руководителя органа ведомственного контроля или лица, его замещающего.</w:t>
      </w:r>
    </w:p>
    <w:p w14:paraId="6AA7192C" w14:textId="77777777" w:rsidR="00EA5759" w:rsidRDefault="00EA5759" w:rsidP="004A6991">
      <w:pPr>
        <w:tabs>
          <w:tab w:val="left" w:pos="1167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12.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14:paraId="6CBDF922" w14:textId="04F3D082" w:rsidR="000C693A" w:rsidRPr="000C693A" w:rsidRDefault="00EA5759" w:rsidP="004A6991">
      <w:pPr>
        <w:tabs>
          <w:tab w:val="left" w:pos="1167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5759">
        <w:rPr>
          <w:rFonts w:ascii="Times New Roman" w:eastAsia="Times New Roman" w:hAnsi="Times New Roman"/>
          <w:bCs/>
          <w:sz w:val="28"/>
          <w:szCs w:val="28"/>
        </w:rPr>
        <w:t>12.1.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14:paraId="4F0B7833" w14:textId="7CBCD722" w:rsidR="000C693A" w:rsidRPr="000C693A" w:rsidRDefault="00EA5759" w:rsidP="004A6991">
      <w:pPr>
        <w:tabs>
          <w:tab w:val="left" w:pos="1311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12.2.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060F1745" w14:textId="1DCF1FA5" w:rsidR="000C693A" w:rsidRPr="000C693A" w:rsidRDefault="00EA5759" w:rsidP="004A6991">
      <w:pPr>
        <w:tabs>
          <w:tab w:val="left" w:pos="1378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12.3.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14:paraId="0BFC6446" w14:textId="5ABB313C" w:rsidR="000C693A" w:rsidRPr="000C693A" w:rsidRDefault="00EA5759" w:rsidP="004A6991">
      <w:pPr>
        <w:tabs>
          <w:tab w:val="left" w:pos="1186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12.4.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14:paraId="6C9F795D" w14:textId="77777777" w:rsidR="000C693A" w:rsidRPr="000C693A" w:rsidRDefault="000C693A" w:rsidP="004A6991">
      <w:pPr>
        <w:spacing w:after="0" w:line="326" w:lineRule="exact"/>
        <w:ind w:left="20"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 писания направляется (вручается) руководителю заказчика.</w:t>
      </w:r>
    </w:p>
    <w:p w14:paraId="3CFFDDDF" w14:textId="0F484D50" w:rsidR="000C693A" w:rsidRPr="000C693A" w:rsidRDefault="00EA5759" w:rsidP="004A6991">
      <w:pPr>
        <w:tabs>
          <w:tab w:val="left" w:pos="1138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13.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В течение пяти рабочих дней со дня получения акта проверки руководитель заказчика </w:t>
      </w:r>
      <w:proofErr w:type="spellStart"/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ознакамливается</w:t>
      </w:r>
      <w:proofErr w:type="spellEnd"/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14:paraId="3EEF7BDE" w14:textId="29179AAE" w:rsidR="000C693A" w:rsidRPr="000C693A" w:rsidRDefault="00EA5759" w:rsidP="004A6991">
      <w:pPr>
        <w:tabs>
          <w:tab w:val="left" w:pos="1114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1</w:t>
      </w:r>
      <w:r w:rsidR="00FB6425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4.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14:paraId="046FD4E9" w14:textId="62DE053F" w:rsidR="000C693A" w:rsidRPr="000C693A" w:rsidRDefault="00FB6425" w:rsidP="004A6991">
      <w:pPr>
        <w:tabs>
          <w:tab w:val="left" w:pos="1210"/>
        </w:tabs>
        <w:spacing w:after="0" w:line="326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15.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14:paraId="51479947" w14:textId="245F3BDD" w:rsidR="000C693A" w:rsidRPr="000C693A" w:rsidRDefault="00FB6425" w:rsidP="004A6991">
      <w:pPr>
        <w:tabs>
          <w:tab w:val="left" w:pos="1249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16.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14:paraId="42D02032" w14:textId="09B07AEF" w:rsidR="000C693A" w:rsidRPr="000C693A" w:rsidRDefault="00FB6425" w:rsidP="004A6991">
      <w:pPr>
        <w:spacing w:after="0" w:line="326" w:lineRule="exact"/>
        <w:ind w:left="20" w:firstLine="567"/>
        <w:jc w:val="both"/>
        <w:rPr>
          <w:rFonts w:ascii="Times New Roman" w:eastAsia="Times New Roman" w:hAnsi="Times New Roman"/>
          <w:b/>
          <w:spacing w:val="-1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 xml:space="preserve">17. </w:t>
      </w:r>
      <w:r w:rsidR="000C693A" w:rsidRPr="000C693A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</w:rPr>
        <w:t>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14:paraId="18D44206" w14:textId="77777777" w:rsidR="00FB6425" w:rsidRDefault="00FB6425" w:rsidP="004A6991">
      <w:pPr>
        <w:spacing w:after="0" w:line="240" w:lineRule="auto"/>
        <w:ind w:firstLine="567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</w:pPr>
    </w:p>
    <w:p w14:paraId="696A14F2" w14:textId="77777777" w:rsidR="00FB6425" w:rsidRDefault="00FB6425" w:rsidP="000C693A">
      <w:pPr>
        <w:spacing w:after="0" w:line="240" w:lineRule="auto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</w:pPr>
    </w:p>
    <w:p w14:paraId="68AAF8D1" w14:textId="21F5AFE8" w:rsidR="000C693A" w:rsidRPr="000C693A" w:rsidRDefault="000C693A" w:rsidP="000C693A">
      <w:pPr>
        <w:spacing w:after="0" w:line="240" w:lineRule="auto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</w:pPr>
      <w:r w:rsidRPr="000C693A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0C693A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>Упорненского</w:t>
      </w:r>
      <w:proofErr w:type="spellEnd"/>
      <w:r w:rsidRPr="000C693A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14:paraId="02185AFF" w14:textId="79CB1062" w:rsidR="000C693A" w:rsidRPr="000C693A" w:rsidRDefault="000C693A" w:rsidP="000C693A">
      <w:pPr>
        <w:spacing w:after="0" w:line="240" w:lineRule="auto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</w:pPr>
      <w:r w:rsidRPr="000C693A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                    </w:t>
      </w:r>
      <w:r w:rsidR="00FB6425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Pr="000C693A"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  <w:t>А.В.Браславец</w:t>
      </w:r>
      <w:proofErr w:type="spellEnd"/>
    </w:p>
    <w:p w14:paraId="7B679FC8" w14:textId="77777777" w:rsidR="000C693A" w:rsidRPr="000C693A" w:rsidRDefault="000C693A" w:rsidP="000C693A">
      <w:pPr>
        <w:spacing w:after="0" w:line="240" w:lineRule="auto"/>
        <w:rPr>
          <w:rFonts w:ascii="Times New Roman" w:eastAsia="Arial Unicode MS" w:hAnsi="Times New Roman"/>
          <w:bCs/>
          <w:color w:val="000000"/>
          <w:spacing w:val="-10"/>
          <w:sz w:val="28"/>
          <w:szCs w:val="28"/>
          <w:shd w:val="clear" w:color="auto" w:fill="FFFFFF"/>
          <w:lang w:eastAsia="ru-RU"/>
        </w:rPr>
      </w:pPr>
    </w:p>
    <w:p w14:paraId="5169AFDF" w14:textId="77777777" w:rsidR="000C693A" w:rsidRPr="000C693A" w:rsidRDefault="000C693A" w:rsidP="000C693A">
      <w:pPr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7BDB4025" w14:textId="77777777" w:rsidR="000C693A" w:rsidRPr="000C693A" w:rsidRDefault="000C693A" w:rsidP="000C693A">
      <w:pPr>
        <w:jc w:val="center"/>
        <w:rPr>
          <w:rFonts w:ascii="Times New Roman" w:hAnsi="Times New Roman"/>
          <w:sz w:val="28"/>
          <w:szCs w:val="28"/>
        </w:rPr>
      </w:pPr>
    </w:p>
    <w:sectPr w:rsidR="000C693A" w:rsidRPr="000C693A" w:rsidSect="00FB6425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5DBC"/>
    <w:multiLevelType w:val="hybridMultilevel"/>
    <w:tmpl w:val="BDC25C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B3CF8"/>
    <w:multiLevelType w:val="multilevel"/>
    <w:tmpl w:val="580651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2EDD03EE"/>
    <w:multiLevelType w:val="multilevel"/>
    <w:tmpl w:val="CEBEF29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D"/>
    <w:rsid w:val="000C693A"/>
    <w:rsid w:val="003C2BC8"/>
    <w:rsid w:val="004A6991"/>
    <w:rsid w:val="006C1B86"/>
    <w:rsid w:val="0099189D"/>
    <w:rsid w:val="00CA2A2F"/>
    <w:rsid w:val="00EA5759"/>
    <w:rsid w:val="00F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755F"/>
  <w15:chartTrackingRefBased/>
  <w15:docId w15:val="{3AB9F046-04DE-4463-A4AA-22467908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3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0C69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0C693A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6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A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2020-07-08T06:50:00Z</cp:lastPrinted>
  <dcterms:created xsi:type="dcterms:W3CDTF">2020-07-08T05:46:00Z</dcterms:created>
  <dcterms:modified xsi:type="dcterms:W3CDTF">2020-07-08T06:51:00Z</dcterms:modified>
</cp:coreProperties>
</file>