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B2" w:rsidRDefault="00195176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CB">
        <w:rPr>
          <w:rFonts w:eastAsia="Calibri"/>
          <w:b/>
          <w:noProof/>
          <w:sz w:val="28"/>
          <w:szCs w:val="28"/>
          <w:lang w:eastAsia="ar-SA"/>
        </w:rPr>
        <w:drawing>
          <wp:inline distT="0" distB="0" distL="0" distR="0">
            <wp:extent cx="6953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0F" w:rsidRDefault="00F927C8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</w:t>
      </w:r>
      <w:r w:rsidR="00826B61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РАЦИЯ </w:t>
      </w:r>
      <w:r w:rsidR="00195176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D012ED" w:rsidRPr="00D012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ED" w:rsidRPr="00F927C8" w:rsidRDefault="00D012ED" w:rsidP="00D012E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7C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12ED" w:rsidRPr="00F927C8" w:rsidRDefault="00D012ED" w:rsidP="00D012E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2ED" w:rsidRPr="00195176" w:rsidRDefault="00D012ED" w:rsidP="008B64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5176">
        <w:rPr>
          <w:rFonts w:ascii="Times New Roman" w:hAnsi="Times New Roman" w:cs="Times New Roman"/>
          <w:sz w:val="28"/>
          <w:szCs w:val="28"/>
        </w:rPr>
        <w:t xml:space="preserve">    </w:t>
      </w:r>
      <w:r w:rsidR="0087473C" w:rsidRPr="00195176">
        <w:rPr>
          <w:rFonts w:ascii="Times New Roman" w:hAnsi="Times New Roman" w:cs="Times New Roman"/>
          <w:sz w:val="28"/>
          <w:szCs w:val="28"/>
        </w:rPr>
        <w:t xml:space="preserve">от </w:t>
      </w:r>
      <w:r w:rsidR="00A4003E">
        <w:rPr>
          <w:rFonts w:ascii="Times New Roman" w:hAnsi="Times New Roman" w:cs="Times New Roman"/>
          <w:sz w:val="28"/>
          <w:szCs w:val="28"/>
        </w:rPr>
        <w:t>08.02.2019</w:t>
      </w:r>
      <w:r w:rsidRPr="00195176">
        <w:rPr>
          <w:rFonts w:ascii="Times New Roman" w:hAnsi="Times New Roman" w:cs="Times New Roman"/>
          <w:sz w:val="28"/>
          <w:szCs w:val="28"/>
        </w:rPr>
        <w:t xml:space="preserve">     </w:t>
      </w:r>
      <w:r w:rsidR="009F51FC" w:rsidRPr="001951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73C" w:rsidRPr="00195176">
        <w:rPr>
          <w:rFonts w:ascii="Times New Roman" w:hAnsi="Times New Roman" w:cs="Times New Roman"/>
          <w:sz w:val="28"/>
          <w:szCs w:val="28"/>
        </w:rPr>
        <w:t xml:space="preserve"> </w:t>
      </w:r>
      <w:r w:rsidR="009F51FC" w:rsidRPr="00195176">
        <w:rPr>
          <w:rFonts w:ascii="Times New Roman" w:hAnsi="Times New Roman" w:cs="Times New Roman"/>
          <w:sz w:val="28"/>
          <w:szCs w:val="28"/>
        </w:rPr>
        <w:t xml:space="preserve"> </w:t>
      </w:r>
      <w:r w:rsidR="0087473C" w:rsidRPr="001951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51FC" w:rsidRPr="00195176">
        <w:rPr>
          <w:rFonts w:ascii="Times New Roman" w:hAnsi="Times New Roman" w:cs="Times New Roman"/>
          <w:sz w:val="28"/>
          <w:szCs w:val="28"/>
        </w:rPr>
        <w:t>№</w:t>
      </w:r>
      <w:r w:rsidR="008B6469" w:rsidRPr="00195176">
        <w:rPr>
          <w:rFonts w:ascii="Times New Roman" w:hAnsi="Times New Roman" w:cs="Times New Roman"/>
          <w:sz w:val="28"/>
          <w:szCs w:val="28"/>
        </w:rPr>
        <w:t xml:space="preserve"> </w:t>
      </w:r>
      <w:r w:rsidR="00A4003E">
        <w:rPr>
          <w:rFonts w:ascii="Times New Roman" w:hAnsi="Times New Roman" w:cs="Times New Roman"/>
          <w:sz w:val="28"/>
          <w:szCs w:val="28"/>
        </w:rPr>
        <w:t>20</w:t>
      </w:r>
    </w:p>
    <w:p w:rsidR="00D012ED" w:rsidRPr="00195176" w:rsidRDefault="00195176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5176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E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адресной социальной помощи гражданам, проживающим на </w:t>
      </w:r>
      <w:r w:rsidR="00F927C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195176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Pr="00D012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D012ED" w:rsidRDefault="00D012ED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A4" w:rsidRDefault="00CE6AA4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A4" w:rsidRPr="00D012ED" w:rsidRDefault="00CE6AA4" w:rsidP="00D012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0F" w:rsidRPr="00D012ED" w:rsidRDefault="00C3147A" w:rsidP="0087473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D012ED">
        <w:rPr>
          <w:rFonts w:ascii="Times New Roman" w:hAnsi="Times New Roman" w:cs="Times New Roman"/>
          <w:sz w:val="28"/>
          <w:szCs w:val="28"/>
        </w:rPr>
        <w:t>№</w:t>
      </w:r>
      <w:r w:rsidRPr="00D012ED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D012ED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12ED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</w:t>
        </w:r>
        <w:r w:rsidRP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ставом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012E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D781D">
        <w:rPr>
          <w:rFonts w:ascii="Times New Roman" w:hAnsi="Times New Roman" w:cs="Times New Roman"/>
          <w:sz w:val="28"/>
          <w:szCs w:val="28"/>
        </w:rPr>
        <w:t>го поселения Павловского района</w:t>
      </w:r>
      <w:r w:rsidR="00EF4481">
        <w:rPr>
          <w:rFonts w:ascii="Times New Roman" w:hAnsi="Times New Roman" w:cs="Times New Roman"/>
          <w:sz w:val="28"/>
          <w:szCs w:val="28"/>
        </w:rPr>
        <w:t>,</w:t>
      </w:r>
      <w:r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п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о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с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т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а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н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о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в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л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я</w:t>
      </w:r>
      <w:r w:rsidR="00EF4481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ю:</w:t>
      </w:r>
    </w:p>
    <w:p w:rsidR="009A1C0F" w:rsidRPr="00D012ED" w:rsidRDefault="00C3147A" w:rsidP="0087473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012ED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адресной социальной помощи гражданам, проживающим на территории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F448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EF448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bookmarkEnd w:id="1"/>
    <w:p w:rsidR="009A1C0F" w:rsidRPr="00D012ED" w:rsidRDefault="00EF4481" w:rsidP="0087473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147A"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CD781D" w:rsidP="0087473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5"/>
      <w:r>
        <w:rPr>
          <w:rFonts w:ascii="Times New Roman" w:hAnsi="Times New Roman" w:cs="Times New Roman"/>
          <w:sz w:val="28"/>
          <w:szCs w:val="28"/>
        </w:rPr>
        <w:t>3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8" w:history="1">
        <w:r w:rsidR="00EF448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обнародования</w:t>
        </w:r>
      </w:hyperlink>
      <w:r w:rsidR="00C3147A" w:rsidRPr="00D012ED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A1C0F" w:rsidRDefault="009A1C0F" w:rsidP="0087473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F4481" w:rsidRDefault="00EF4481">
      <w:pPr>
        <w:rPr>
          <w:rFonts w:ascii="Times New Roman" w:hAnsi="Times New Roman" w:cs="Times New Roman"/>
          <w:sz w:val="28"/>
          <w:szCs w:val="28"/>
        </w:rPr>
      </w:pPr>
    </w:p>
    <w:p w:rsidR="006751B2" w:rsidRPr="00D012ED" w:rsidRDefault="006751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7"/>
        <w:gridCol w:w="3227"/>
      </w:tblGrid>
      <w:tr w:rsidR="009A1C0F" w:rsidRPr="00D012ED" w:rsidTr="00EF448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F4481" w:rsidRDefault="00195176" w:rsidP="0087473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195176" w:rsidRPr="00195176" w:rsidRDefault="00195176" w:rsidP="001951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176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C0F" w:rsidRPr="00D012ED" w:rsidRDefault="00195176" w:rsidP="00CD781D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</w:tbl>
    <w:p w:rsidR="009A1C0F" w:rsidRPr="00D012ED" w:rsidRDefault="009A1C0F">
      <w:pPr>
        <w:rPr>
          <w:rFonts w:ascii="Times New Roman" w:hAnsi="Times New Roman" w:cs="Times New Roman"/>
          <w:sz w:val="28"/>
          <w:szCs w:val="28"/>
        </w:rPr>
      </w:pPr>
    </w:p>
    <w:p w:rsidR="009A1C0F" w:rsidRDefault="009A1C0F">
      <w:pPr>
        <w:rPr>
          <w:rFonts w:ascii="Times New Roman" w:hAnsi="Times New Roman" w:cs="Times New Roman"/>
          <w:sz w:val="28"/>
          <w:szCs w:val="28"/>
        </w:rPr>
      </w:pPr>
    </w:p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195176" w:rsidRDefault="00195176">
      <w:pPr>
        <w:rPr>
          <w:rFonts w:ascii="Times New Roman" w:hAnsi="Times New Roman" w:cs="Times New Roman"/>
          <w:sz w:val="28"/>
          <w:szCs w:val="28"/>
        </w:rPr>
      </w:pPr>
    </w:p>
    <w:p w:rsidR="00195176" w:rsidRDefault="00195176">
      <w:pPr>
        <w:rPr>
          <w:rFonts w:ascii="Times New Roman" w:hAnsi="Times New Roman" w:cs="Times New Roman"/>
          <w:sz w:val="28"/>
          <w:szCs w:val="28"/>
        </w:rPr>
      </w:pPr>
    </w:p>
    <w:p w:rsidR="00195176" w:rsidRDefault="00195176">
      <w:pPr>
        <w:rPr>
          <w:rFonts w:ascii="Times New Roman" w:hAnsi="Times New Roman" w:cs="Times New Roman"/>
          <w:sz w:val="28"/>
          <w:szCs w:val="28"/>
        </w:rPr>
      </w:pPr>
    </w:p>
    <w:p w:rsidR="00195176" w:rsidRDefault="00195176">
      <w:pPr>
        <w:rPr>
          <w:rFonts w:ascii="Times New Roman" w:hAnsi="Times New Roman" w:cs="Times New Roman"/>
          <w:sz w:val="28"/>
          <w:szCs w:val="28"/>
        </w:rPr>
      </w:pPr>
    </w:p>
    <w:p w:rsidR="00CD781D" w:rsidRDefault="00CD781D">
      <w:pPr>
        <w:rPr>
          <w:rFonts w:ascii="Times New Roman" w:hAnsi="Times New Roman" w:cs="Times New Roman"/>
          <w:sz w:val="28"/>
          <w:szCs w:val="28"/>
        </w:rPr>
      </w:pPr>
    </w:p>
    <w:p w:rsidR="00CD781D" w:rsidRDefault="00CD781D">
      <w:pPr>
        <w:rPr>
          <w:rFonts w:ascii="Times New Roman" w:hAnsi="Times New Roman" w:cs="Times New Roman"/>
          <w:sz w:val="28"/>
          <w:szCs w:val="28"/>
        </w:rPr>
      </w:pPr>
    </w:p>
    <w:p w:rsidR="00CD781D" w:rsidRDefault="00CD781D">
      <w:pPr>
        <w:rPr>
          <w:rFonts w:ascii="Times New Roman" w:hAnsi="Times New Roman" w:cs="Times New Roman"/>
          <w:sz w:val="28"/>
          <w:szCs w:val="28"/>
        </w:rPr>
      </w:pPr>
    </w:p>
    <w:p w:rsidR="009155FE" w:rsidRDefault="009155FE">
      <w:pPr>
        <w:rPr>
          <w:rFonts w:ascii="Times New Roman" w:hAnsi="Times New Roman" w:cs="Times New Roman"/>
          <w:sz w:val="28"/>
          <w:szCs w:val="28"/>
        </w:rPr>
      </w:pPr>
    </w:p>
    <w:p w:rsidR="006751B2" w:rsidRDefault="006751B2">
      <w:pPr>
        <w:rPr>
          <w:rFonts w:ascii="Times New Roman" w:hAnsi="Times New Roman" w:cs="Times New Roman"/>
          <w:sz w:val="28"/>
          <w:szCs w:val="28"/>
        </w:rPr>
      </w:pPr>
    </w:p>
    <w:p w:rsidR="009155FE" w:rsidRPr="00D012ED" w:rsidRDefault="009155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4499"/>
      </w:tblGrid>
      <w:tr w:rsidR="009155FE" w:rsidTr="009155FE">
        <w:tc>
          <w:tcPr>
            <w:tcW w:w="5211" w:type="dxa"/>
          </w:tcPr>
          <w:p w:rsidR="009155FE" w:rsidRDefault="009155F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155FE" w:rsidRDefault="009155FE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155FE" w:rsidRDefault="009155FE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155FE" w:rsidRDefault="00195176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9155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155FE" w:rsidRDefault="009155FE" w:rsidP="009155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:rsidR="009155FE" w:rsidRDefault="00A4003E" w:rsidP="008747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55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08.02.2019</w:t>
            </w:r>
            <w:r w:rsidR="009155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</w:tbl>
    <w:p w:rsidR="009155FE" w:rsidRDefault="009155FE" w:rsidP="008747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55FE" w:rsidRPr="00D012ED" w:rsidRDefault="009155FE" w:rsidP="008747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1C0F" w:rsidRPr="009155FE" w:rsidRDefault="009155FE" w:rsidP="009155F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                                                                             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t>предоставления адресной социальной помощи гражданам, проживающим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br/>
        <w:t xml:space="preserve">на территории </w:t>
      </w:r>
      <w:proofErr w:type="spellStart"/>
      <w:r w:rsidR="00195176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147A" w:rsidRPr="009155FE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9155FE" w:rsidRPr="00D012ED" w:rsidRDefault="009155FE" w:rsidP="008747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781D" w:rsidRDefault="00C3147A">
      <w:pPr>
        <w:rPr>
          <w:rFonts w:ascii="Times New Roman" w:hAnsi="Times New Roman" w:cs="Times New Roman"/>
          <w:sz w:val="28"/>
          <w:szCs w:val="28"/>
        </w:rPr>
      </w:pPr>
      <w:bookmarkStart w:id="3" w:name="sub_110"/>
      <w:r w:rsidRPr="00D012ED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адресной социальной помощи гражданам, проживающим на территории муниципального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9" w:history="1">
        <w:r w:rsidRPr="009155F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012ED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9155FE">
        <w:rPr>
          <w:rFonts w:ascii="Times New Roman" w:hAnsi="Times New Roman" w:cs="Times New Roman"/>
          <w:sz w:val="28"/>
          <w:szCs w:val="28"/>
        </w:rPr>
        <w:t>№</w:t>
      </w:r>
      <w:r w:rsidRPr="00D012ED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155FE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55FE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155F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</w:t>
        </w:r>
        <w:r w:rsidR="009155FE" w:rsidRPr="00D012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ставом</w:t>
        </w:r>
      </w:hyperlink>
      <w:r w:rsidR="009155FE" w:rsidRPr="00D01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D781D">
        <w:rPr>
          <w:rFonts w:ascii="Times New Roman" w:hAnsi="Times New Roman" w:cs="Times New Roman"/>
          <w:sz w:val="28"/>
          <w:szCs w:val="28"/>
        </w:rPr>
        <w:t>.</w:t>
      </w:r>
      <w:r w:rsidR="009155FE" w:rsidRPr="00D012E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20"/>
      <w:bookmarkEnd w:id="3"/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целях определения механизма работы администрации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по оказанию адресной социальной помощи гражданам, проживающим на территории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155FE"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(далее - адресная социальная помощь).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5" w:name="sub_30"/>
      <w:bookmarkEnd w:id="4"/>
      <w:r w:rsidRPr="00D012ED">
        <w:rPr>
          <w:rFonts w:ascii="Times New Roman" w:hAnsi="Times New Roman" w:cs="Times New Roman"/>
          <w:sz w:val="28"/>
          <w:szCs w:val="28"/>
        </w:rPr>
        <w:t>3. Правом на получение адресной социальной помощи пользуются граждане, попавшие в трудную жизненную ситуацию: многодетные семьи, неполные семьи, семьи, имеющие в своем составе инвалидов, ветераны Великой Отечественной войны</w:t>
      </w:r>
      <w:r w:rsidR="00D009C3">
        <w:rPr>
          <w:rFonts w:ascii="Times New Roman" w:hAnsi="Times New Roman" w:cs="Times New Roman"/>
          <w:sz w:val="28"/>
          <w:szCs w:val="28"/>
        </w:rPr>
        <w:t>,</w:t>
      </w:r>
      <w:r w:rsidRPr="00D012ED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D009C3">
        <w:rPr>
          <w:rFonts w:ascii="Times New Roman" w:hAnsi="Times New Roman" w:cs="Times New Roman"/>
          <w:sz w:val="28"/>
          <w:szCs w:val="28"/>
        </w:rPr>
        <w:t>онеры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Заявитель, обратившийся за адресной социальной помощью должен представить сведения о месте работы всех членов семьи, находящихся в трудоспособном возрасте, либо справку из ГКУ КК </w:t>
      </w:r>
      <w:r w:rsidR="009155FE">
        <w:rPr>
          <w:rFonts w:ascii="Times New Roman" w:hAnsi="Times New Roman" w:cs="Times New Roman"/>
          <w:sz w:val="28"/>
          <w:szCs w:val="28"/>
        </w:rPr>
        <w:t>«</w:t>
      </w:r>
      <w:r w:rsidRPr="00D012ED">
        <w:rPr>
          <w:rFonts w:ascii="Times New Roman" w:hAnsi="Times New Roman" w:cs="Times New Roman"/>
          <w:sz w:val="28"/>
          <w:szCs w:val="28"/>
        </w:rPr>
        <w:t xml:space="preserve">Центр занятости населении </w:t>
      </w:r>
      <w:r w:rsidR="009375C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9155FE">
        <w:rPr>
          <w:rFonts w:ascii="Times New Roman" w:hAnsi="Times New Roman" w:cs="Times New Roman"/>
          <w:sz w:val="28"/>
          <w:szCs w:val="28"/>
        </w:rPr>
        <w:t>»</w:t>
      </w:r>
      <w:r w:rsidRPr="00D012ED">
        <w:rPr>
          <w:rFonts w:ascii="Times New Roman" w:hAnsi="Times New Roman" w:cs="Times New Roman"/>
          <w:sz w:val="28"/>
          <w:szCs w:val="28"/>
        </w:rPr>
        <w:t xml:space="preserve"> о признании их в установленном порядке безработными (за исключением граждан, попавших в трудную жизненную ситуацию, возникшую вследствие пожара).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Под трудной жизненной ситуацией понимается возникшая в связи с тяжелым материальным положением ситуация, объективно нарушающая жизнедеятельность гражданина и не позволяющая обеспечить минимальные жизненные потребности (инвалидность, неспособность к самообслуживанию в связи с преклонным возрастом или болезнью, безработица, сиротство, малообеспеченность).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6" w:name="sub_40"/>
      <w:r w:rsidRPr="00D012ED">
        <w:rPr>
          <w:rFonts w:ascii="Times New Roman" w:hAnsi="Times New Roman" w:cs="Times New Roman"/>
          <w:sz w:val="28"/>
          <w:szCs w:val="28"/>
        </w:rPr>
        <w:t xml:space="preserve">4. Адресная социальная помощь предоставляется гражданам на основании письменного заявления гражданина, его опекуна, попечителя, другого законного представителя, поданного на имя главы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7" w:name="sub_50"/>
      <w:bookmarkEnd w:id="6"/>
      <w:r w:rsidRPr="00D012ED">
        <w:rPr>
          <w:rFonts w:ascii="Times New Roman" w:hAnsi="Times New Roman" w:cs="Times New Roman"/>
          <w:sz w:val="28"/>
          <w:szCs w:val="28"/>
        </w:rPr>
        <w:t xml:space="preserve">5. К заявлению на получение адресной социальной помощи гражданам, проживающим на территории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155F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>, должны быть приложены копии (копии предоставляются вместе с подлинниками) следующих документов:</w:t>
      </w:r>
    </w:p>
    <w:bookmarkEnd w:id="7"/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lastRenderedPageBreak/>
        <w:t>- справки о составе семьи;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паспортов всех членов семьи или иных документов, удостоверяющих личность, подтверждающего регистрацию по месту жительства либо копия справки по месту пребывания, выданная органами, ответственными за регистрацию граждан;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свидетельств о рождении детей;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документов, подтверждающих доходы членов семьи (или одиноко проживающего гражданина) за три последних календарных месяца, предшествующих месяцу подачи заявления об оказании адресной социальной помощи (зарплата, пенсия, алименты, стипендия, детское пособие и пр.);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документов, подтверждающих льготную категорию (справка об инвалидности, ветеран труда, труженик тыла и пр.);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трудовой книжки или иного документа, подтверждающего факт прекращения (продолжения) трудовых отношений;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для работающих - трудовой договор;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>- для детей старше 16 лет - справки из учебного заведения;</w:t>
      </w:r>
    </w:p>
    <w:p w:rsidR="009A1C0F" w:rsidRPr="00D012ED" w:rsidRDefault="0067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для безработных - справки из ГКУ КК </w:t>
      </w:r>
      <w:r w:rsidR="009375C0">
        <w:rPr>
          <w:rFonts w:ascii="Times New Roman" w:hAnsi="Times New Roman" w:cs="Times New Roman"/>
          <w:sz w:val="28"/>
          <w:szCs w:val="28"/>
        </w:rPr>
        <w:t>«</w:t>
      </w:r>
      <w:r w:rsidR="00C3147A" w:rsidRPr="00D012ED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9375C0">
        <w:rPr>
          <w:rFonts w:ascii="Times New Roman" w:hAnsi="Times New Roman" w:cs="Times New Roman"/>
          <w:sz w:val="28"/>
          <w:szCs w:val="28"/>
        </w:rPr>
        <w:t>Павловского района»</w:t>
      </w:r>
      <w:r w:rsidR="00C3147A" w:rsidRPr="00D012ED">
        <w:rPr>
          <w:rFonts w:ascii="Times New Roman" w:hAnsi="Times New Roman" w:cs="Times New Roman"/>
          <w:sz w:val="28"/>
          <w:szCs w:val="28"/>
        </w:rPr>
        <w:t>;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r w:rsidRPr="00D012ED">
        <w:rPr>
          <w:rFonts w:ascii="Times New Roman" w:hAnsi="Times New Roman" w:cs="Times New Roman"/>
          <w:sz w:val="28"/>
          <w:szCs w:val="28"/>
        </w:rPr>
        <w:t xml:space="preserve">- </w:t>
      </w:r>
      <w:r w:rsidR="0013101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D012ED">
        <w:rPr>
          <w:rFonts w:ascii="Times New Roman" w:hAnsi="Times New Roman" w:cs="Times New Roman"/>
          <w:sz w:val="28"/>
          <w:szCs w:val="28"/>
        </w:rPr>
        <w:t>финансового документа, подтверждающего понесенные заявителем расходы.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8" w:name="sub_6"/>
      <w:r w:rsidRPr="00D012ED">
        <w:rPr>
          <w:rFonts w:ascii="Times New Roman" w:hAnsi="Times New Roman" w:cs="Times New Roman"/>
          <w:sz w:val="28"/>
          <w:szCs w:val="28"/>
        </w:rPr>
        <w:t xml:space="preserve">6. Заявления граждан направляются в </w:t>
      </w:r>
      <w:r w:rsidR="0015701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proofErr w:type="gram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57015">
        <w:rPr>
          <w:rFonts w:ascii="Times New Roman" w:hAnsi="Times New Roman" w:cs="Times New Roman"/>
          <w:sz w:val="28"/>
          <w:szCs w:val="28"/>
        </w:rPr>
        <w:t xml:space="preserve"> </w:t>
      </w:r>
      <w:r w:rsidR="009375C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9375C0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</w:t>
      </w:r>
      <w:r w:rsidRPr="00D012ED">
        <w:rPr>
          <w:rFonts w:ascii="Times New Roman" w:hAnsi="Times New Roman" w:cs="Times New Roman"/>
          <w:sz w:val="28"/>
          <w:szCs w:val="28"/>
        </w:rPr>
        <w:t xml:space="preserve"> для проведения проверки сведений, указанных в приложенных к заявлению документах, сверки копий документов с подлинниками, а также проведения обследования социально-бытовых условий проживания заявителя.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9" w:name="sub_7"/>
      <w:bookmarkEnd w:id="8"/>
      <w:r w:rsidRPr="00D012ED">
        <w:rPr>
          <w:rFonts w:ascii="Times New Roman" w:hAnsi="Times New Roman" w:cs="Times New Roman"/>
          <w:sz w:val="28"/>
          <w:szCs w:val="28"/>
        </w:rPr>
        <w:t xml:space="preserve">7. После проведения вышеуказанных мероприятий, на основании акта обследования социально-бытовых условий проживания заявителя, </w:t>
      </w:r>
      <w:r w:rsidR="00D009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375C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375C0">
        <w:rPr>
          <w:rFonts w:ascii="Times New Roman" w:hAnsi="Times New Roman" w:cs="Times New Roman"/>
          <w:sz w:val="28"/>
          <w:szCs w:val="28"/>
        </w:rPr>
        <w:t>10</w:t>
      </w:r>
      <w:r w:rsidRPr="00D012ED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9375C0">
        <w:rPr>
          <w:rFonts w:ascii="Times New Roman" w:hAnsi="Times New Roman" w:cs="Times New Roman"/>
          <w:sz w:val="28"/>
          <w:szCs w:val="28"/>
        </w:rPr>
        <w:t>ых</w:t>
      </w:r>
      <w:r w:rsidRPr="00D012ED">
        <w:rPr>
          <w:rFonts w:ascii="Times New Roman" w:hAnsi="Times New Roman" w:cs="Times New Roman"/>
          <w:sz w:val="28"/>
          <w:szCs w:val="28"/>
        </w:rPr>
        <w:t xml:space="preserve"> дн</w:t>
      </w:r>
      <w:r w:rsidR="009375C0">
        <w:rPr>
          <w:rFonts w:ascii="Times New Roman" w:hAnsi="Times New Roman" w:cs="Times New Roman"/>
          <w:sz w:val="28"/>
          <w:szCs w:val="28"/>
        </w:rPr>
        <w:t>ей</w:t>
      </w:r>
      <w:r w:rsidRPr="00D012ED">
        <w:rPr>
          <w:rFonts w:ascii="Times New Roman" w:hAnsi="Times New Roman" w:cs="Times New Roman"/>
          <w:sz w:val="28"/>
          <w:szCs w:val="28"/>
        </w:rPr>
        <w:t xml:space="preserve"> со дня получения заявления направляет заявления граждан со всеми необходимыми документами на рассмотрение постоянной комиссии (далее - комиссия).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0" w:name="sub_8"/>
      <w:bookmarkEnd w:id="9"/>
      <w:r w:rsidRPr="00D012ED">
        <w:rPr>
          <w:rFonts w:ascii="Times New Roman" w:hAnsi="Times New Roman" w:cs="Times New Roman"/>
          <w:sz w:val="28"/>
          <w:szCs w:val="28"/>
        </w:rPr>
        <w:t>8. Комиссия на очередном заседании рассматривает вопрос о возможности (или невозможности) предоставления гражданам адресной социальной помощи. Указанное решение комиссии фиксируется в протоколе заседания комиссии.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1" w:name="sub_9"/>
      <w:bookmarkEnd w:id="10"/>
      <w:r w:rsidRPr="00D012ED">
        <w:rPr>
          <w:rFonts w:ascii="Times New Roman" w:hAnsi="Times New Roman" w:cs="Times New Roman"/>
          <w:sz w:val="28"/>
          <w:szCs w:val="28"/>
        </w:rPr>
        <w:t xml:space="preserve">9. Размер адресной социальной помощи определяется комиссией в каждом конкретном случае исходя из объективной оценки нуждаемости граждан с учетом количества обращений граждан, объема ассигнований, предусмотренных в бюджете на эти цели. Максимальный размер адресной социальной помощи не может превышать </w:t>
      </w:r>
      <w:r w:rsidR="00195176">
        <w:rPr>
          <w:rFonts w:ascii="Times New Roman" w:hAnsi="Times New Roman" w:cs="Times New Roman"/>
          <w:sz w:val="28"/>
          <w:szCs w:val="28"/>
        </w:rPr>
        <w:t>6</w:t>
      </w:r>
      <w:r w:rsidRPr="00D012ED">
        <w:rPr>
          <w:rFonts w:ascii="Times New Roman" w:hAnsi="Times New Roman" w:cs="Times New Roman"/>
          <w:sz w:val="28"/>
          <w:szCs w:val="28"/>
        </w:rPr>
        <w:t xml:space="preserve"> тысяч рублей для одного заявителя.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2" w:name="sub_10"/>
      <w:bookmarkEnd w:id="11"/>
      <w:r w:rsidRPr="00D012ED">
        <w:rPr>
          <w:rFonts w:ascii="Times New Roman" w:hAnsi="Times New Roman" w:cs="Times New Roman"/>
          <w:sz w:val="28"/>
          <w:szCs w:val="28"/>
        </w:rPr>
        <w:t xml:space="preserve">10. Указанный протокол заседания комиссии направляется для подготовки распоряжения администрации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E6AA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E6AA4" w:rsidRPr="00D012ED">
        <w:rPr>
          <w:rFonts w:ascii="Times New Roman" w:hAnsi="Times New Roman" w:cs="Times New Roman"/>
          <w:sz w:val="28"/>
          <w:szCs w:val="28"/>
        </w:rPr>
        <w:t xml:space="preserve"> </w:t>
      </w:r>
      <w:r w:rsidRPr="00D012ED">
        <w:rPr>
          <w:rFonts w:ascii="Times New Roman" w:hAnsi="Times New Roman" w:cs="Times New Roman"/>
          <w:sz w:val="28"/>
          <w:szCs w:val="28"/>
        </w:rPr>
        <w:t>об оказании адресной социальной помощи заявителю.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3" w:name="sub_12"/>
      <w:bookmarkEnd w:id="12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1</w:t>
      </w:r>
      <w:r w:rsidRPr="00D012ED">
        <w:rPr>
          <w:rFonts w:ascii="Times New Roman" w:hAnsi="Times New Roman" w:cs="Times New Roman"/>
          <w:sz w:val="28"/>
          <w:szCs w:val="28"/>
        </w:rPr>
        <w:t>. Адресная социальная помощь оказывается гражданам один раз в год.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4" w:name="sub_13"/>
      <w:bookmarkEnd w:id="13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2</w:t>
      </w:r>
      <w:r w:rsidRPr="00D012ED">
        <w:rPr>
          <w:rFonts w:ascii="Times New Roman" w:hAnsi="Times New Roman" w:cs="Times New Roman"/>
          <w:sz w:val="28"/>
          <w:szCs w:val="28"/>
        </w:rPr>
        <w:t>. Форма выплаты адресной социальной помощи безналичная.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5" w:name="sub_14"/>
      <w:bookmarkEnd w:id="14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3</w:t>
      </w:r>
      <w:r w:rsidRPr="00D012ED">
        <w:rPr>
          <w:rFonts w:ascii="Times New Roman" w:hAnsi="Times New Roman" w:cs="Times New Roman"/>
          <w:sz w:val="28"/>
          <w:szCs w:val="28"/>
        </w:rPr>
        <w:t xml:space="preserve">. Выплата адресной социальной помощи производится администрацией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E6AA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>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6" w:name="sub_15"/>
      <w:bookmarkEnd w:id="15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4</w:t>
      </w:r>
      <w:r w:rsidRPr="00D012ED">
        <w:rPr>
          <w:rFonts w:ascii="Times New Roman" w:hAnsi="Times New Roman" w:cs="Times New Roman"/>
          <w:sz w:val="28"/>
          <w:szCs w:val="28"/>
        </w:rPr>
        <w:t xml:space="preserve">. Финансирование расходов на выплату адресной социальной помощи </w:t>
      </w:r>
      <w:r w:rsidRPr="00D012ED">
        <w:rPr>
          <w:rFonts w:ascii="Times New Roman" w:hAnsi="Times New Roman" w:cs="Times New Roman"/>
          <w:sz w:val="28"/>
          <w:szCs w:val="28"/>
        </w:rPr>
        <w:lastRenderedPageBreak/>
        <w:t>осуществляется за счет средств местного бюджета.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7" w:name="sub_16"/>
      <w:bookmarkEnd w:id="16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5</w:t>
      </w:r>
      <w:r w:rsidRPr="00D012ED">
        <w:rPr>
          <w:rFonts w:ascii="Times New Roman" w:hAnsi="Times New Roman" w:cs="Times New Roman"/>
          <w:sz w:val="28"/>
          <w:szCs w:val="28"/>
        </w:rPr>
        <w:t>. Должностные лица за решения и действия (бездействия), принимаемые (осуществляемые) в ходе рассмотрения вопроса об оказании адресной социальной помощи гражданам, несут ответственность в соответствии с законодательством Российской Федерации.</w:t>
      </w:r>
    </w:p>
    <w:p w:rsidR="009A1C0F" w:rsidRPr="00D012ED" w:rsidRDefault="00C3147A">
      <w:pPr>
        <w:rPr>
          <w:rFonts w:ascii="Times New Roman" w:hAnsi="Times New Roman" w:cs="Times New Roman"/>
          <w:sz w:val="28"/>
          <w:szCs w:val="28"/>
        </w:rPr>
      </w:pPr>
      <w:bookmarkStart w:id="18" w:name="sub_17"/>
      <w:bookmarkEnd w:id="17"/>
      <w:r w:rsidRPr="00D012ED">
        <w:rPr>
          <w:rFonts w:ascii="Times New Roman" w:hAnsi="Times New Roman" w:cs="Times New Roman"/>
          <w:sz w:val="28"/>
          <w:szCs w:val="28"/>
        </w:rPr>
        <w:t>1</w:t>
      </w:r>
      <w:r w:rsidR="00CE6AA4">
        <w:rPr>
          <w:rFonts w:ascii="Times New Roman" w:hAnsi="Times New Roman" w:cs="Times New Roman"/>
          <w:sz w:val="28"/>
          <w:szCs w:val="28"/>
        </w:rPr>
        <w:t>6</w:t>
      </w:r>
      <w:r w:rsidRPr="00D012ED">
        <w:rPr>
          <w:rFonts w:ascii="Times New Roman" w:hAnsi="Times New Roman" w:cs="Times New Roman"/>
          <w:sz w:val="28"/>
          <w:szCs w:val="28"/>
        </w:rPr>
        <w:t xml:space="preserve">. Граждане вправе обжаловать действия (бездействия) и (или) решения, принимаемые в ходе рассмотрения вопроса об оказании адресной социальной помощи гражданам, в досудебном порядке путем направления соответствующего заявления на имя главы </w:t>
      </w:r>
      <w:proofErr w:type="spellStart"/>
      <w:r w:rsidR="0019517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E6AA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D012ED">
        <w:rPr>
          <w:rFonts w:ascii="Times New Roman" w:hAnsi="Times New Roman" w:cs="Times New Roman"/>
          <w:sz w:val="28"/>
          <w:szCs w:val="28"/>
        </w:rPr>
        <w:t xml:space="preserve"> и (или) в судебном порядке.</w:t>
      </w:r>
    </w:p>
    <w:bookmarkEnd w:id="18"/>
    <w:p w:rsidR="009A1C0F" w:rsidRDefault="009A1C0F" w:rsidP="00CE6A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AA4" w:rsidRDefault="00CE6AA4" w:rsidP="00CE6A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AA4" w:rsidRDefault="00CE6AA4" w:rsidP="00CE6A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AA4" w:rsidRDefault="00195176" w:rsidP="00CE6A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95176" w:rsidRPr="00D012ED" w:rsidRDefault="00195176" w:rsidP="00CE6A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А.В.Браславец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46"/>
        <w:gridCol w:w="3178"/>
      </w:tblGrid>
      <w:tr w:rsidR="009A1C0F" w:rsidRPr="00D012E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1C0F" w:rsidRPr="00D012ED" w:rsidRDefault="009A1C0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1C0F" w:rsidRPr="00D012ED" w:rsidRDefault="009A1C0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47A" w:rsidRPr="00D012ED" w:rsidRDefault="00C3147A">
      <w:pPr>
        <w:rPr>
          <w:rFonts w:ascii="Times New Roman" w:hAnsi="Times New Roman" w:cs="Times New Roman"/>
          <w:sz w:val="28"/>
          <w:szCs w:val="28"/>
        </w:rPr>
      </w:pPr>
    </w:p>
    <w:sectPr w:rsidR="00C3147A" w:rsidRPr="00D012ED" w:rsidSect="00195176">
      <w:pgSz w:w="11900" w:h="16800"/>
      <w:pgMar w:top="284" w:right="567" w:bottom="107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43"/>
    <w:rsid w:val="0013101D"/>
    <w:rsid w:val="00157015"/>
    <w:rsid w:val="00195176"/>
    <w:rsid w:val="00421E7B"/>
    <w:rsid w:val="006751B2"/>
    <w:rsid w:val="0071510F"/>
    <w:rsid w:val="00717037"/>
    <w:rsid w:val="007E2E0B"/>
    <w:rsid w:val="00815FDE"/>
    <w:rsid w:val="00826B61"/>
    <w:rsid w:val="0087473C"/>
    <w:rsid w:val="008B6469"/>
    <w:rsid w:val="009155FE"/>
    <w:rsid w:val="009375C0"/>
    <w:rsid w:val="009A1C0F"/>
    <w:rsid w:val="009D0F2E"/>
    <w:rsid w:val="009F51FC"/>
    <w:rsid w:val="00A4003E"/>
    <w:rsid w:val="00A62043"/>
    <w:rsid w:val="00AB0523"/>
    <w:rsid w:val="00C3147A"/>
    <w:rsid w:val="00CD781D"/>
    <w:rsid w:val="00CE6AA4"/>
    <w:rsid w:val="00D009C3"/>
    <w:rsid w:val="00D012ED"/>
    <w:rsid w:val="00EF4481"/>
    <w:rsid w:val="00F0335F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45272"/>
  <w15:docId w15:val="{72EC76E7-1CD4-4319-A93C-E7C9B27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1C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A1C0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A1C0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A1C0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1C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1C0F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A1C0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1C0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1C0F"/>
  </w:style>
  <w:style w:type="paragraph" w:customStyle="1" w:styleId="a8">
    <w:name w:val="Внимание: недобросовестность!"/>
    <w:basedOn w:val="a6"/>
    <w:next w:val="a"/>
    <w:uiPriority w:val="99"/>
    <w:rsid w:val="009A1C0F"/>
  </w:style>
  <w:style w:type="character" w:customStyle="1" w:styleId="a9">
    <w:name w:val="Выделение для Базового Поиска"/>
    <w:basedOn w:val="a3"/>
    <w:uiPriority w:val="99"/>
    <w:rsid w:val="009A1C0F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A1C0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1C0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1C0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9A1C0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9A1C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1C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1C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1C0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9A1C0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A1C0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A1C0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9A1C0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A1C0F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9A1C0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A1C0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9A1C0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A1C0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A1C0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9A1C0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A1C0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9A1C0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A1C0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A1C0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9A1C0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A1C0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9A1C0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A1C0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A1C0F"/>
  </w:style>
  <w:style w:type="paragraph" w:customStyle="1" w:styleId="aff1">
    <w:name w:val="Моноширинный"/>
    <w:basedOn w:val="a"/>
    <w:next w:val="a"/>
    <w:uiPriority w:val="99"/>
    <w:rsid w:val="009A1C0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9A1C0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9A1C0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9A1C0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A1C0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A1C0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A1C0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A1C0F"/>
    <w:pPr>
      <w:ind w:left="140"/>
    </w:pPr>
  </w:style>
  <w:style w:type="character" w:customStyle="1" w:styleId="aff9">
    <w:name w:val="Опечатки"/>
    <w:uiPriority w:val="99"/>
    <w:rsid w:val="009A1C0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A1C0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A1C0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A1C0F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A1C0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9A1C0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A1C0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A1C0F"/>
  </w:style>
  <w:style w:type="paragraph" w:customStyle="1" w:styleId="afff1">
    <w:name w:val="Примечание."/>
    <w:basedOn w:val="a6"/>
    <w:next w:val="a"/>
    <w:uiPriority w:val="99"/>
    <w:rsid w:val="009A1C0F"/>
  </w:style>
  <w:style w:type="character" w:customStyle="1" w:styleId="afff2">
    <w:name w:val="Продолжение ссылки"/>
    <w:basedOn w:val="a4"/>
    <w:uiPriority w:val="99"/>
    <w:rsid w:val="009A1C0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9A1C0F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9A1C0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A1C0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A1C0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A1C0F"/>
  </w:style>
  <w:style w:type="character" w:customStyle="1" w:styleId="afff8">
    <w:name w:val="Ссылка на утративший силу документ"/>
    <w:basedOn w:val="a4"/>
    <w:uiPriority w:val="99"/>
    <w:rsid w:val="009A1C0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9A1C0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A1C0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9A1C0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9A1C0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9A1C0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9A1C0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1C0F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915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0">
    <w:name w:val="Balloon Text"/>
    <w:basedOn w:val="a"/>
    <w:link w:val="affff1"/>
    <w:uiPriority w:val="99"/>
    <w:semiHidden/>
    <w:unhideWhenUsed/>
    <w:rsid w:val="006751B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86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08964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3140896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8905-AAF0-409F-81BB-18D742AD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12</cp:revision>
  <cp:lastPrinted>2019-02-12T10:55:00Z</cp:lastPrinted>
  <dcterms:created xsi:type="dcterms:W3CDTF">2019-01-31T07:29:00Z</dcterms:created>
  <dcterms:modified xsi:type="dcterms:W3CDTF">2019-02-13T10:48:00Z</dcterms:modified>
</cp:coreProperties>
</file>