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E6D" w:rsidRDefault="00FC4E6D" w:rsidP="00831269">
      <w:pPr>
        <w:suppressAutoHyphens/>
        <w:spacing w:after="0" w:line="240" w:lineRule="auto"/>
        <w:jc w:val="center"/>
        <w:rPr>
          <w:rFonts w:ascii="Times New Roman" w:eastAsia="Times New Roman" w:hAnsi="Times New Roman" w:cs="Times New Roman"/>
          <w:b/>
          <w:sz w:val="28"/>
          <w:szCs w:val="28"/>
          <w:lang w:eastAsia="ar-SA"/>
        </w:rPr>
      </w:pPr>
      <w:r w:rsidRPr="00B27253">
        <w:rPr>
          <w:noProof/>
          <w:szCs w:val="28"/>
          <w:lang w:eastAsia="ru-RU"/>
        </w:rPr>
        <w:drawing>
          <wp:inline distT="0" distB="0" distL="0" distR="0">
            <wp:extent cx="695325" cy="742950"/>
            <wp:effectExtent l="0" t="0" r="9525" b="0"/>
            <wp:docPr id="1" name="Рисунок 1"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noFill/>
                    <a:ln>
                      <a:noFill/>
                    </a:ln>
                  </pic:spPr>
                </pic:pic>
              </a:graphicData>
            </a:graphic>
          </wp:inline>
        </w:drawing>
      </w:r>
    </w:p>
    <w:p w:rsidR="00831269" w:rsidRPr="00831269" w:rsidRDefault="00831269" w:rsidP="00831269">
      <w:pPr>
        <w:suppressAutoHyphens/>
        <w:spacing w:after="0" w:line="240" w:lineRule="auto"/>
        <w:jc w:val="center"/>
        <w:rPr>
          <w:rFonts w:ascii="Times New Roman" w:eastAsia="Times New Roman" w:hAnsi="Times New Roman" w:cs="Times New Roman"/>
          <w:sz w:val="28"/>
          <w:szCs w:val="28"/>
          <w:lang w:eastAsia="ar-SA"/>
        </w:rPr>
      </w:pPr>
      <w:r w:rsidRPr="00831269">
        <w:rPr>
          <w:rFonts w:ascii="Times New Roman" w:eastAsia="Times New Roman" w:hAnsi="Times New Roman" w:cs="Times New Roman"/>
          <w:b/>
          <w:sz w:val="28"/>
          <w:szCs w:val="28"/>
          <w:lang w:eastAsia="ar-SA"/>
        </w:rPr>
        <w:t>АДМИНИСТРАЦИЯ УПОРНЕНСКОГО СЕЛЬСКОГО ПОСЕЛЕНИЯ ПАВЛОВСКОГО РАЙОНА</w:t>
      </w:r>
    </w:p>
    <w:p w:rsidR="00831269" w:rsidRPr="00831269" w:rsidRDefault="00831269" w:rsidP="00831269">
      <w:pPr>
        <w:suppressAutoHyphens/>
        <w:spacing w:after="0" w:line="240" w:lineRule="auto"/>
        <w:rPr>
          <w:rFonts w:ascii="Times New Roman" w:eastAsia="Times New Roman" w:hAnsi="Times New Roman" w:cs="Times New Roman"/>
          <w:sz w:val="28"/>
          <w:szCs w:val="28"/>
          <w:lang w:eastAsia="ar-SA"/>
        </w:rPr>
      </w:pPr>
    </w:p>
    <w:p w:rsidR="00831269" w:rsidRPr="00831269" w:rsidRDefault="00831269" w:rsidP="00831269">
      <w:pPr>
        <w:suppressAutoHyphens/>
        <w:spacing w:after="0" w:line="240" w:lineRule="auto"/>
        <w:jc w:val="center"/>
        <w:rPr>
          <w:rFonts w:ascii="Times New Roman" w:eastAsia="Times New Roman" w:hAnsi="Times New Roman" w:cs="Times New Roman"/>
          <w:b/>
          <w:sz w:val="28"/>
          <w:szCs w:val="28"/>
          <w:lang w:eastAsia="ar-SA"/>
        </w:rPr>
      </w:pPr>
      <w:r w:rsidRPr="00831269">
        <w:rPr>
          <w:rFonts w:ascii="Times New Roman" w:eastAsia="Times New Roman" w:hAnsi="Times New Roman" w:cs="Times New Roman"/>
          <w:b/>
          <w:sz w:val="36"/>
          <w:szCs w:val="36"/>
          <w:lang w:eastAsia="ar-SA"/>
        </w:rPr>
        <w:t>ПОСТАНОВЛЕНИЕ</w:t>
      </w:r>
    </w:p>
    <w:p w:rsidR="00FC4E6D" w:rsidRDefault="00831269" w:rsidP="00831269">
      <w:pPr>
        <w:suppressAutoHyphens/>
        <w:spacing w:after="0" w:line="240" w:lineRule="auto"/>
        <w:rPr>
          <w:rFonts w:ascii="Times New Roman" w:eastAsia="Times New Roman" w:hAnsi="Times New Roman" w:cs="Times New Roman"/>
          <w:b/>
          <w:sz w:val="28"/>
          <w:szCs w:val="28"/>
          <w:lang w:eastAsia="ar-SA"/>
        </w:rPr>
      </w:pPr>
      <w:r w:rsidRPr="00831269">
        <w:rPr>
          <w:rFonts w:ascii="Times New Roman" w:eastAsia="Times New Roman" w:hAnsi="Times New Roman" w:cs="Times New Roman"/>
          <w:b/>
          <w:sz w:val="28"/>
          <w:szCs w:val="28"/>
          <w:lang w:eastAsia="ar-SA"/>
        </w:rPr>
        <w:t xml:space="preserve">       </w:t>
      </w:r>
      <w:r w:rsidR="00FC4E6D">
        <w:rPr>
          <w:rFonts w:ascii="Times New Roman" w:eastAsia="Times New Roman" w:hAnsi="Times New Roman" w:cs="Times New Roman"/>
          <w:b/>
          <w:sz w:val="28"/>
          <w:szCs w:val="28"/>
          <w:lang w:eastAsia="ar-SA"/>
        </w:rPr>
        <w:t xml:space="preserve"> </w:t>
      </w:r>
    </w:p>
    <w:p w:rsidR="00831269" w:rsidRPr="00FC4E6D" w:rsidRDefault="00FC4E6D" w:rsidP="00831269">
      <w:pPr>
        <w:suppressAutoHyphens/>
        <w:spacing w:after="0" w:line="240" w:lineRule="auto"/>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о</w:t>
      </w:r>
      <w:r w:rsidR="00831269" w:rsidRPr="00FC4E6D">
        <w:rPr>
          <w:rFonts w:ascii="Times New Roman" w:eastAsia="Times New Roman" w:hAnsi="Times New Roman" w:cs="Times New Roman"/>
          <w:bCs/>
          <w:sz w:val="28"/>
          <w:szCs w:val="28"/>
          <w:lang w:eastAsia="ar-SA"/>
        </w:rPr>
        <w:t>т</w:t>
      </w:r>
      <w:r>
        <w:rPr>
          <w:rFonts w:ascii="Times New Roman" w:eastAsia="Times New Roman" w:hAnsi="Times New Roman" w:cs="Times New Roman"/>
          <w:bCs/>
          <w:sz w:val="28"/>
          <w:szCs w:val="28"/>
          <w:lang w:eastAsia="ar-SA"/>
        </w:rPr>
        <w:t xml:space="preserve"> 27.12.2019</w:t>
      </w:r>
      <w:r w:rsidR="00831269" w:rsidRPr="00FC4E6D">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                                </w:t>
      </w:r>
      <w:r w:rsidR="00831269" w:rsidRPr="00FC4E6D">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125</w:t>
      </w:r>
    </w:p>
    <w:p w:rsidR="00831269" w:rsidRPr="00FC4E6D" w:rsidRDefault="00831269" w:rsidP="00831269">
      <w:pPr>
        <w:suppressAutoHyphens/>
        <w:spacing w:after="0" w:line="240" w:lineRule="auto"/>
        <w:jc w:val="center"/>
        <w:rPr>
          <w:rFonts w:ascii="Times New Roman" w:eastAsia="Times New Roman" w:hAnsi="Times New Roman" w:cs="Times New Roman"/>
          <w:bCs/>
          <w:sz w:val="28"/>
          <w:szCs w:val="28"/>
          <w:lang w:eastAsia="ar-SA"/>
        </w:rPr>
      </w:pPr>
      <w:r w:rsidRPr="00FC4E6D">
        <w:rPr>
          <w:rFonts w:ascii="Times New Roman" w:eastAsia="Times New Roman" w:hAnsi="Times New Roman" w:cs="Times New Roman"/>
          <w:bCs/>
          <w:sz w:val="28"/>
          <w:szCs w:val="28"/>
          <w:lang w:eastAsia="ar-SA"/>
        </w:rPr>
        <w:t>хутор Упорный</w:t>
      </w:r>
    </w:p>
    <w:p w:rsidR="00831269" w:rsidRPr="00831269" w:rsidRDefault="00831269" w:rsidP="00831269">
      <w:pPr>
        <w:suppressAutoHyphens/>
        <w:spacing w:after="0" w:line="240" w:lineRule="auto"/>
        <w:jc w:val="center"/>
        <w:rPr>
          <w:rFonts w:ascii="Times New Roman" w:eastAsia="Times New Roman" w:hAnsi="Times New Roman" w:cs="Times New Roman"/>
          <w:b/>
          <w:sz w:val="28"/>
          <w:szCs w:val="28"/>
          <w:lang w:eastAsia="ar-SA"/>
        </w:rPr>
      </w:pPr>
    </w:p>
    <w:p w:rsidR="00831269" w:rsidRPr="00831269" w:rsidRDefault="00831269" w:rsidP="00FC4E6D">
      <w:pPr>
        <w:suppressAutoHyphens/>
        <w:spacing w:after="0" w:line="240" w:lineRule="auto"/>
        <w:rPr>
          <w:rFonts w:ascii="Times New Roman" w:eastAsia="Times New Roman" w:hAnsi="Times New Roman" w:cs="Times New Roman"/>
          <w:b/>
          <w:sz w:val="28"/>
          <w:szCs w:val="28"/>
          <w:lang w:eastAsia="ar-SA"/>
        </w:rPr>
      </w:pPr>
    </w:p>
    <w:p w:rsidR="00831269" w:rsidRPr="00831269" w:rsidRDefault="00831269" w:rsidP="00265CAA">
      <w:pPr>
        <w:suppressAutoHyphens/>
        <w:spacing w:after="0" w:line="240" w:lineRule="auto"/>
        <w:jc w:val="center"/>
        <w:rPr>
          <w:rFonts w:ascii="Times New Roman" w:eastAsia="Times New Roman" w:hAnsi="Times New Roman" w:cs="Times New Roman"/>
          <w:sz w:val="24"/>
          <w:szCs w:val="24"/>
          <w:lang w:eastAsia="ar-SA"/>
        </w:rPr>
      </w:pPr>
      <w:r w:rsidRPr="00831269">
        <w:rPr>
          <w:rFonts w:ascii="Times New Roman" w:eastAsia="Times New Roman" w:hAnsi="Times New Roman" w:cs="Times New Roman"/>
          <w:b/>
          <w:bCs/>
          <w:sz w:val="28"/>
          <w:szCs w:val="28"/>
          <w:lang w:eastAsia="ar-SA"/>
        </w:rPr>
        <w:t xml:space="preserve">О </w:t>
      </w:r>
      <w:r w:rsidR="00265CAA">
        <w:rPr>
          <w:rFonts w:ascii="Times New Roman" w:eastAsia="Times New Roman" w:hAnsi="Times New Roman" w:cs="Times New Roman"/>
          <w:b/>
          <w:bCs/>
          <w:sz w:val="28"/>
          <w:szCs w:val="28"/>
          <w:lang w:eastAsia="ar-SA"/>
        </w:rPr>
        <w:t>реализации единой государственной учетной политики в администрации Упорненского се</w:t>
      </w:r>
      <w:r w:rsidRPr="00831269">
        <w:rPr>
          <w:rFonts w:ascii="Times New Roman" w:eastAsia="Times New Roman" w:hAnsi="Times New Roman" w:cs="Times New Roman"/>
          <w:b/>
          <w:bCs/>
          <w:sz w:val="28"/>
          <w:szCs w:val="28"/>
          <w:lang w:eastAsia="ar-SA"/>
        </w:rPr>
        <w:t>льского поселения Павловского района</w:t>
      </w:r>
    </w:p>
    <w:p w:rsidR="00831269" w:rsidRPr="00265CAA" w:rsidRDefault="00831269" w:rsidP="00831269">
      <w:pPr>
        <w:suppressAutoHyphens/>
        <w:spacing w:after="0" w:line="240" w:lineRule="auto"/>
        <w:rPr>
          <w:rFonts w:ascii="Times New Roman" w:eastAsia="Times New Roman" w:hAnsi="Times New Roman" w:cs="Times New Roman"/>
          <w:sz w:val="24"/>
          <w:szCs w:val="24"/>
          <w:lang w:eastAsia="ar-SA"/>
        </w:rPr>
      </w:pPr>
    </w:p>
    <w:p w:rsidR="00265CAA" w:rsidRPr="00FC4E6D" w:rsidRDefault="00265CAA" w:rsidP="00FC4E6D">
      <w:pPr>
        <w:tabs>
          <w:tab w:val="left" w:pos="741"/>
          <w:tab w:val="left" w:pos="769"/>
        </w:tabs>
        <w:suppressAutoHyphens/>
        <w:spacing w:after="0" w:line="240" w:lineRule="auto"/>
        <w:contextualSpacing/>
        <w:jc w:val="both"/>
        <w:rPr>
          <w:rFonts w:ascii="Times New Roman" w:hAnsi="Times New Roman" w:cs="Times New Roman"/>
          <w:sz w:val="28"/>
          <w:szCs w:val="28"/>
        </w:rPr>
      </w:pPr>
      <w:r w:rsidRPr="00265CAA">
        <w:rPr>
          <w:rFonts w:ascii="Times New Roman" w:hAnsi="Times New Roman" w:cs="Times New Roman"/>
          <w:sz w:val="28"/>
          <w:szCs w:val="28"/>
        </w:rPr>
        <w:t xml:space="preserve">         Во  исполнение Федерального  закона от 06 декабря 2011 года № 402-ФЗ « О бухгалтерском  учете» и Приказа  Минфина России  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 муниципальных) учреждений и инструкции по его применению» и Приказа Минфина России от 06 декабря 2010 года № 162н «Об утверждении Плана счетов бюджетного учета и Инструкции по его применению»  в целях  реализации единой государственной  учетной политики  п о с т а н о в л я ю:</w:t>
      </w:r>
    </w:p>
    <w:p w:rsidR="004379AD" w:rsidRPr="00265CAA" w:rsidRDefault="00265CAA" w:rsidP="00FC4E6D">
      <w:pPr>
        <w:spacing w:after="0" w:line="240" w:lineRule="auto"/>
        <w:contextualSpacing/>
        <w:jc w:val="both"/>
        <w:rPr>
          <w:rFonts w:ascii="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1.</w:t>
      </w:r>
      <w:r w:rsidR="00831269" w:rsidRPr="00265CAA">
        <w:rPr>
          <w:rFonts w:ascii="Times New Roman" w:hAnsi="Times New Roman" w:cs="Times New Roman"/>
          <w:sz w:val="28"/>
          <w:szCs w:val="28"/>
          <w:lang w:eastAsia="ar-SA"/>
        </w:rPr>
        <w:t xml:space="preserve">Утвердить учетную политику </w:t>
      </w:r>
      <w:r w:rsidR="00F91029" w:rsidRPr="00265CAA">
        <w:rPr>
          <w:rFonts w:ascii="Times New Roman" w:hAnsi="Times New Roman" w:cs="Times New Roman"/>
          <w:sz w:val="28"/>
          <w:szCs w:val="28"/>
          <w:lang w:eastAsia="ar-SA"/>
        </w:rPr>
        <w:t>для целей бюджетного учета в</w:t>
      </w:r>
      <w:r w:rsidR="005567A5" w:rsidRPr="00265CAA">
        <w:rPr>
          <w:rFonts w:ascii="Times New Roman" w:hAnsi="Times New Roman" w:cs="Times New Roman"/>
          <w:sz w:val="28"/>
          <w:szCs w:val="28"/>
          <w:lang w:eastAsia="ar-SA"/>
        </w:rPr>
        <w:t xml:space="preserve"> </w:t>
      </w:r>
      <w:r w:rsidR="00831269" w:rsidRPr="00265CAA">
        <w:rPr>
          <w:rFonts w:ascii="Times New Roman" w:hAnsi="Times New Roman" w:cs="Times New Roman"/>
          <w:sz w:val="28"/>
          <w:szCs w:val="28"/>
          <w:lang w:eastAsia="ar-SA"/>
        </w:rPr>
        <w:t xml:space="preserve">администрации Упорненского </w:t>
      </w:r>
      <w:proofErr w:type="gramStart"/>
      <w:r w:rsidR="00831269" w:rsidRPr="00265CAA">
        <w:rPr>
          <w:rFonts w:ascii="Times New Roman" w:hAnsi="Times New Roman" w:cs="Times New Roman"/>
          <w:sz w:val="28"/>
          <w:szCs w:val="28"/>
          <w:lang w:eastAsia="ar-SA"/>
        </w:rPr>
        <w:t>сельского  поселения</w:t>
      </w:r>
      <w:proofErr w:type="gramEnd"/>
      <w:r w:rsidR="00831269" w:rsidRPr="00265CAA">
        <w:rPr>
          <w:rFonts w:ascii="Times New Roman" w:hAnsi="Times New Roman" w:cs="Times New Roman"/>
          <w:sz w:val="28"/>
          <w:szCs w:val="28"/>
          <w:lang w:eastAsia="ar-SA"/>
        </w:rPr>
        <w:t xml:space="preserve"> Павловского района (приложение</w:t>
      </w:r>
      <w:r w:rsidR="0097480B" w:rsidRPr="00265CAA">
        <w:rPr>
          <w:rFonts w:ascii="Times New Roman" w:hAnsi="Times New Roman" w:cs="Times New Roman"/>
          <w:sz w:val="28"/>
          <w:szCs w:val="28"/>
          <w:lang w:eastAsia="ar-SA"/>
        </w:rPr>
        <w:t xml:space="preserve"> 1</w:t>
      </w:r>
      <w:r w:rsidR="004379AD" w:rsidRPr="00265CAA">
        <w:rPr>
          <w:rFonts w:ascii="Times New Roman" w:hAnsi="Times New Roman" w:cs="Times New Roman"/>
          <w:sz w:val="28"/>
          <w:szCs w:val="28"/>
          <w:lang w:eastAsia="ar-SA"/>
        </w:rPr>
        <w:t>).</w:t>
      </w:r>
    </w:p>
    <w:p w:rsidR="00265CAA" w:rsidRPr="00265CAA" w:rsidRDefault="00265CAA" w:rsidP="00FC4E6D">
      <w:pPr>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2.</w:t>
      </w:r>
      <w:r w:rsidRPr="00265CAA">
        <w:rPr>
          <w:rFonts w:ascii="Times New Roman" w:eastAsia="Times New Roman" w:hAnsi="Times New Roman" w:cs="Times New Roman"/>
          <w:sz w:val="28"/>
          <w:szCs w:val="28"/>
          <w:lang w:eastAsia="ar-SA"/>
        </w:rPr>
        <w:t>Установить учетную политику для целей налогообложения в администрации Упорненского сельского поселения Павловского района (приложение 2)</w:t>
      </w:r>
    </w:p>
    <w:p w:rsidR="00831269" w:rsidRPr="00265CAA" w:rsidRDefault="00265CAA" w:rsidP="00FC4E6D">
      <w:pPr>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3</w:t>
      </w:r>
      <w:r w:rsidR="004379AD">
        <w:rPr>
          <w:rFonts w:ascii="Times New Roman" w:eastAsia="Times New Roman" w:hAnsi="Times New Roman" w:cs="Times New Roman"/>
          <w:sz w:val="28"/>
          <w:szCs w:val="28"/>
          <w:lang w:eastAsia="ar-SA"/>
        </w:rPr>
        <w:t xml:space="preserve">. </w:t>
      </w:r>
      <w:r w:rsidR="00831269" w:rsidRPr="00831269">
        <w:rPr>
          <w:rFonts w:ascii="Times New Roman" w:eastAsia="Times New Roman" w:hAnsi="Times New Roman" w:cs="Times New Roman"/>
          <w:sz w:val="28"/>
          <w:szCs w:val="28"/>
          <w:lang w:eastAsia="ar-SA"/>
        </w:rPr>
        <w:t>Довести до получателей бюджетных средств бюджета Упорненского сельского поселения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учреждения.</w:t>
      </w:r>
    </w:p>
    <w:p w:rsidR="004379AD" w:rsidRPr="00831269" w:rsidRDefault="0097480B" w:rsidP="00FC4E6D">
      <w:pPr>
        <w:suppressAutoHyphens/>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265CAA">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 xml:space="preserve">. Признать утратившим силу </w:t>
      </w:r>
      <w:r w:rsidR="00831269" w:rsidRPr="00831269">
        <w:rPr>
          <w:rFonts w:ascii="Times New Roman" w:eastAsia="Times New Roman" w:hAnsi="Times New Roman" w:cs="Times New Roman"/>
          <w:sz w:val="28"/>
          <w:szCs w:val="28"/>
          <w:lang w:eastAsia="ar-SA"/>
        </w:rPr>
        <w:t>постановление администрации Упорненского сельского поселения Павловского района от 29 декабря 2017 года № 154 «О реализации единой государственной учетной политики в администрации Упорненского сельского поселения Павловского района».</w:t>
      </w:r>
    </w:p>
    <w:p w:rsidR="004379AD" w:rsidRPr="00831269" w:rsidRDefault="00831269" w:rsidP="00FC4E6D">
      <w:pPr>
        <w:suppressAutoHyphens/>
        <w:spacing w:after="0" w:line="240" w:lineRule="auto"/>
        <w:contextualSpacing/>
        <w:jc w:val="both"/>
        <w:rPr>
          <w:rFonts w:ascii="Times New Roman" w:eastAsia="Times New Roman" w:hAnsi="Times New Roman" w:cs="Times New Roman"/>
          <w:sz w:val="28"/>
          <w:szCs w:val="28"/>
          <w:lang w:eastAsia="ar-SA"/>
        </w:rPr>
      </w:pPr>
      <w:r w:rsidRPr="00831269">
        <w:rPr>
          <w:rFonts w:ascii="Times New Roman" w:eastAsia="Times New Roman" w:hAnsi="Times New Roman" w:cs="Times New Roman"/>
          <w:sz w:val="28"/>
          <w:szCs w:val="28"/>
          <w:lang w:eastAsia="ar-SA"/>
        </w:rPr>
        <w:tab/>
      </w:r>
      <w:r w:rsidR="00265CAA">
        <w:rPr>
          <w:rFonts w:ascii="Times New Roman" w:eastAsia="Times New Roman" w:hAnsi="Times New Roman" w:cs="Times New Roman"/>
          <w:sz w:val="28"/>
          <w:szCs w:val="28"/>
          <w:lang w:eastAsia="ar-SA"/>
        </w:rPr>
        <w:t>5</w:t>
      </w:r>
      <w:r w:rsidRPr="00831269">
        <w:rPr>
          <w:rFonts w:ascii="Times New Roman" w:eastAsia="Times New Roman" w:hAnsi="Times New Roman" w:cs="Times New Roman"/>
          <w:sz w:val="28"/>
          <w:szCs w:val="28"/>
          <w:lang w:eastAsia="ar-SA"/>
        </w:rPr>
        <w:t>. Контроль</w:t>
      </w:r>
      <w:r w:rsidR="004379AD">
        <w:rPr>
          <w:rFonts w:ascii="Times New Roman" w:eastAsia="Times New Roman" w:hAnsi="Times New Roman" w:cs="Times New Roman"/>
          <w:sz w:val="28"/>
          <w:szCs w:val="28"/>
          <w:lang w:eastAsia="ar-SA"/>
        </w:rPr>
        <w:t>,</w:t>
      </w:r>
      <w:r w:rsidRPr="00831269">
        <w:rPr>
          <w:rFonts w:ascii="Times New Roman" w:eastAsia="Times New Roman" w:hAnsi="Times New Roman" w:cs="Times New Roman"/>
          <w:sz w:val="28"/>
          <w:szCs w:val="28"/>
          <w:lang w:eastAsia="ar-SA"/>
        </w:rPr>
        <w:t xml:space="preserve"> за выполнением настоящего постановления возложить на ведущего специалиста Ирину Васильевну </w:t>
      </w:r>
      <w:proofErr w:type="spellStart"/>
      <w:r w:rsidRPr="00831269">
        <w:rPr>
          <w:rFonts w:ascii="Times New Roman" w:eastAsia="Times New Roman" w:hAnsi="Times New Roman" w:cs="Times New Roman"/>
          <w:sz w:val="28"/>
          <w:szCs w:val="28"/>
          <w:lang w:eastAsia="ar-SA"/>
        </w:rPr>
        <w:t>Богунову</w:t>
      </w:r>
      <w:proofErr w:type="spellEnd"/>
      <w:r w:rsidRPr="00831269">
        <w:rPr>
          <w:rFonts w:ascii="Times New Roman" w:eastAsia="Times New Roman" w:hAnsi="Times New Roman" w:cs="Times New Roman"/>
          <w:sz w:val="28"/>
          <w:szCs w:val="28"/>
          <w:lang w:eastAsia="ar-SA"/>
        </w:rPr>
        <w:t>.</w:t>
      </w:r>
    </w:p>
    <w:p w:rsidR="00831269" w:rsidRPr="00831269" w:rsidRDefault="00831269" w:rsidP="00FC4E6D">
      <w:pPr>
        <w:suppressAutoHyphens/>
        <w:spacing w:after="0" w:line="240" w:lineRule="auto"/>
        <w:contextualSpacing/>
        <w:jc w:val="both"/>
        <w:rPr>
          <w:rFonts w:ascii="Times New Roman" w:eastAsia="Times New Roman" w:hAnsi="Times New Roman" w:cs="Times New Roman"/>
          <w:sz w:val="28"/>
          <w:szCs w:val="28"/>
          <w:lang w:eastAsia="ar-SA"/>
        </w:rPr>
      </w:pPr>
      <w:r w:rsidRPr="00831269">
        <w:rPr>
          <w:rFonts w:ascii="Times New Roman" w:eastAsia="Times New Roman" w:hAnsi="Times New Roman" w:cs="Times New Roman"/>
          <w:sz w:val="28"/>
          <w:szCs w:val="28"/>
          <w:lang w:eastAsia="ar-SA"/>
        </w:rPr>
        <w:tab/>
      </w:r>
      <w:r w:rsidR="00265CAA">
        <w:rPr>
          <w:rFonts w:ascii="Times New Roman" w:eastAsia="Times New Roman" w:hAnsi="Times New Roman" w:cs="Times New Roman"/>
          <w:sz w:val="28"/>
          <w:szCs w:val="28"/>
          <w:lang w:eastAsia="ar-SA"/>
        </w:rPr>
        <w:t>6</w:t>
      </w:r>
      <w:r w:rsidRPr="00831269">
        <w:rPr>
          <w:rFonts w:ascii="Times New Roman" w:eastAsia="Times New Roman" w:hAnsi="Times New Roman" w:cs="Times New Roman"/>
          <w:sz w:val="28"/>
          <w:szCs w:val="28"/>
          <w:lang w:eastAsia="ar-SA"/>
        </w:rPr>
        <w:t>. Постановление вступает в силу со дня его подписания и распространяет свое действие на правоотношения, возникшие с 01 января 2019 года.</w:t>
      </w:r>
    </w:p>
    <w:p w:rsidR="00831269" w:rsidRPr="00831269" w:rsidRDefault="00831269" w:rsidP="00831269">
      <w:pPr>
        <w:suppressAutoHyphens/>
        <w:spacing w:after="0" w:line="240" w:lineRule="auto"/>
        <w:rPr>
          <w:rFonts w:ascii="Times New Roman" w:eastAsia="Times New Roman" w:hAnsi="Times New Roman" w:cs="Times New Roman"/>
          <w:sz w:val="28"/>
          <w:szCs w:val="28"/>
          <w:lang w:eastAsia="ar-SA"/>
        </w:rPr>
      </w:pPr>
      <w:r w:rsidRPr="00831269">
        <w:rPr>
          <w:rFonts w:ascii="Times New Roman" w:eastAsia="Times New Roman" w:hAnsi="Times New Roman" w:cs="Times New Roman"/>
          <w:sz w:val="28"/>
          <w:szCs w:val="28"/>
          <w:lang w:eastAsia="ar-SA"/>
        </w:rPr>
        <w:t xml:space="preserve">Глава </w:t>
      </w:r>
      <w:proofErr w:type="spellStart"/>
      <w:r w:rsidRPr="00831269">
        <w:rPr>
          <w:rFonts w:ascii="Times New Roman" w:eastAsia="Times New Roman" w:hAnsi="Times New Roman" w:cs="Times New Roman"/>
          <w:sz w:val="28"/>
          <w:szCs w:val="28"/>
          <w:lang w:eastAsia="ar-SA"/>
        </w:rPr>
        <w:t>Упорненского</w:t>
      </w:r>
      <w:proofErr w:type="spellEnd"/>
      <w:r w:rsidRPr="00831269">
        <w:rPr>
          <w:rFonts w:ascii="Times New Roman" w:eastAsia="Times New Roman" w:hAnsi="Times New Roman" w:cs="Times New Roman"/>
          <w:sz w:val="28"/>
          <w:szCs w:val="28"/>
          <w:lang w:eastAsia="ar-SA"/>
        </w:rPr>
        <w:t xml:space="preserve"> сельского</w:t>
      </w:r>
    </w:p>
    <w:p w:rsidR="00831269" w:rsidRPr="00831269" w:rsidRDefault="00831269" w:rsidP="00831269">
      <w:pPr>
        <w:suppressAutoHyphens/>
        <w:spacing w:after="0" w:line="240" w:lineRule="auto"/>
        <w:rPr>
          <w:rFonts w:ascii="Times New Roman" w:eastAsia="Times New Roman" w:hAnsi="Times New Roman" w:cs="Times New Roman"/>
          <w:sz w:val="24"/>
          <w:szCs w:val="24"/>
          <w:lang w:eastAsia="ar-SA"/>
        </w:rPr>
      </w:pPr>
      <w:r w:rsidRPr="00831269">
        <w:rPr>
          <w:rFonts w:ascii="Times New Roman" w:eastAsia="Times New Roman" w:hAnsi="Times New Roman" w:cs="Times New Roman"/>
          <w:sz w:val="28"/>
          <w:szCs w:val="28"/>
          <w:lang w:eastAsia="ar-SA"/>
        </w:rPr>
        <w:t xml:space="preserve">поселения Павловского района                                                    </w:t>
      </w:r>
      <w:proofErr w:type="spellStart"/>
      <w:r w:rsidRPr="00831269">
        <w:rPr>
          <w:rFonts w:ascii="Times New Roman" w:eastAsia="Times New Roman" w:hAnsi="Times New Roman" w:cs="Times New Roman"/>
          <w:sz w:val="28"/>
          <w:szCs w:val="28"/>
          <w:lang w:eastAsia="ar-SA"/>
        </w:rPr>
        <w:t>А.В.Браславец</w:t>
      </w:r>
      <w:proofErr w:type="spellEnd"/>
      <w:r w:rsidRPr="00831269">
        <w:rPr>
          <w:rFonts w:ascii="Times New Roman" w:eastAsia="Times New Roman" w:hAnsi="Times New Roman" w:cs="Times New Roman"/>
          <w:sz w:val="28"/>
          <w:szCs w:val="28"/>
          <w:lang w:eastAsia="ar-SA"/>
        </w:rPr>
        <w:t xml:space="preserve">                                        </w:t>
      </w:r>
    </w:p>
    <w:p w:rsidR="00831269" w:rsidRPr="00831269" w:rsidRDefault="00831269" w:rsidP="00831269">
      <w:pPr>
        <w:suppressAutoHyphens/>
        <w:spacing w:after="0" w:line="240" w:lineRule="auto"/>
        <w:rPr>
          <w:rFonts w:ascii="Times New Roman" w:eastAsia="Times New Roman" w:hAnsi="Times New Roman" w:cs="Times New Roman"/>
          <w:sz w:val="24"/>
          <w:szCs w:val="24"/>
          <w:lang w:eastAsia="ar-SA"/>
        </w:rPr>
      </w:pPr>
    </w:p>
    <w:p w:rsidR="00FC4E6D" w:rsidRDefault="00FC4E6D" w:rsidP="00FC4E6D">
      <w:pPr>
        <w:rPr>
          <w:rFonts w:ascii="Times New Roman" w:eastAsia="Times New Roman" w:hAnsi="Times New Roman" w:cs="Times New Roman"/>
          <w:sz w:val="28"/>
          <w:szCs w:val="28"/>
          <w:lang w:eastAsia="ar-SA"/>
        </w:rPr>
      </w:pPr>
    </w:p>
    <w:p w:rsidR="00FC4E6D" w:rsidRDefault="00FC4E6D" w:rsidP="00FC4E6D">
      <w:pPr>
        <w:autoSpaceDE w:val="0"/>
        <w:autoSpaceDN w:val="0"/>
        <w:adjustRightInd w:val="0"/>
        <w:spacing w:after="0" w:line="240" w:lineRule="auto"/>
        <w:ind w:left="4248"/>
        <w:jc w:val="center"/>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ПРИЛОЖЕНИЕ №1</w:t>
      </w:r>
    </w:p>
    <w:p w:rsidR="00FC4E6D" w:rsidRDefault="00FC4E6D" w:rsidP="00FC4E6D">
      <w:pPr>
        <w:autoSpaceDE w:val="0"/>
        <w:autoSpaceDN w:val="0"/>
        <w:adjustRightInd w:val="0"/>
        <w:spacing w:after="0" w:line="240" w:lineRule="auto"/>
        <w:jc w:val="center"/>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CYR" w:hAnsi="Times New Roman CYR" w:cs="Times New Roman CYR"/>
          <w:sz w:val="28"/>
          <w:szCs w:val="28"/>
        </w:rPr>
        <w:t>к постановлению администрации</w:t>
      </w:r>
    </w:p>
    <w:p w:rsidR="00FC4E6D" w:rsidRDefault="00FC4E6D" w:rsidP="00FC4E6D">
      <w:pPr>
        <w:autoSpaceDE w:val="0"/>
        <w:autoSpaceDN w:val="0"/>
        <w:adjustRightInd w:val="0"/>
        <w:spacing w:after="0" w:line="240" w:lineRule="auto"/>
        <w:jc w:val="center"/>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Упорненского</w:t>
      </w:r>
      <w:proofErr w:type="spellEnd"/>
      <w:r>
        <w:rPr>
          <w:rFonts w:ascii="Times New Roman CYR" w:hAnsi="Times New Roman CYR" w:cs="Times New Roman CYR"/>
          <w:sz w:val="28"/>
          <w:szCs w:val="28"/>
        </w:rPr>
        <w:t xml:space="preserve"> сельского поселения</w:t>
      </w:r>
    </w:p>
    <w:p w:rsidR="00FC4E6D" w:rsidRDefault="00FC4E6D" w:rsidP="00FC4E6D">
      <w:pPr>
        <w:autoSpaceDE w:val="0"/>
        <w:autoSpaceDN w:val="0"/>
        <w:adjustRightInd w:val="0"/>
        <w:spacing w:after="0" w:line="240" w:lineRule="auto"/>
        <w:jc w:val="center"/>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Павловского района</w:t>
      </w:r>
    </w:p>
    <w:p w:rsidR="00FC4E6D" w:rsidRPr="003D058E" w:rsidRDefault="00FC4E6D" w:rsidP="00FC4E6D">
      <w:pPr>
        <w:autoSpaceDE w:val="0"/>
        <w:autoSpaceDN w:val="0"/>
        <w:adjustRightInd w:val="0"/>
        <w:spacing w:after="0" w:line="240" w:lineRule="auto"/>
        <w:jc w:val="center"/>
        <w:rPr>
          <w:rFonts w:ascii="Times New Roman" w:hAnsi="Times New Roman" w:cs="Times New Roman"/>
          <w:sz w:val="28"/>
          <w:szCs w:val="28"/>
        </w:rPr>
      </w:pPr>
      <w:r w:rsidRPr="003D058E">
        <w:rPr>
          <w:rFonts w:ascii="Times New Roman" w:hAnsi="Times New Roman" w:cs="Times New Roman"/>
          <w:sz w:val="28"/>
          <w:szCs w:val="28"/>
        </w:rPr>
        <w:t xml:space="preserve">                                              </w:t>
      </w:r>
      <w:r>
        <w:rPr>
          <w:rFonts w:ascii="Times New Roman" w:hAnsi="Times New Roman" w:cs="Times New Roman"/>
          <w:sz w:val="28"/>
          <w:szCs w:val="28"/>
        </w:rPr>
        <w:t xml:space="preserve">                    от 27.12.2019 № 125</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rPr>
      </w:pP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rPr>
      </w:pP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Учетная политика для целей бюджетного учета</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 xml:space="preserve">Учетная политика администрации </w:t>
      </w:r>
      <w:proofErr w:type="spellStart"/>
      <w:r>
        <w:rPr>
          <w:rFonts w:ascii="Times New Roman CYR" w:hAnsi="Times New Roman CYR" w:cs="Times New Roman CYR"/>
          <w:sz w:val="28"/>
          <w:szCs w:val="28"/>
        </w:rPr>
        <w:t>Упорненского</w:t>
      </w:r>
      <w:proofErr w:type="spellEnd"/>
      <w:r>
        <w:rPr>
          <w:rFonts w:ascii="Times New Roman CYR" w:hAnsi="Times New Roman CYR" w:cs="Times New Roman CYR"/>
          <w:sz w:val="28"/>
          <w:szCs w:val="28"/>
        </w:rPr>
        <w:t xml:space="preserve"> сельского поселения Павловского района (далее – администрация) разработана в соответствии с приказами Минфина России: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ab/>
      </w:r>
      <w:r w:rsidRPr="003D058E">
        <w:rPr>
          <w:rFonts w:ascii="Times New Roman" w:hAnsi="Times New Roman" w:cs="Times New Roman"/>
          <w:sz w:val="28"/>
          <w:szCs w:val="28"/>
        </w:rPr>
        <w:t xml:space="preserve">- </w:t>
      </w:r>
      <w:r>
        <w:rPr>
          <w:rFonts w:ascii="Times New Roman CYR" w:hAnsi="Times New Roman CYR" w:cs="Times New Roman CYR"/>
          <w:sz w:val="28"/>
          <w:szCs w:val="28"/>
        </w:rPr>
        <w:t>от 1 декабря 2010</w:t>
      </w:r>
      <w:r>
        <w:rPr>
          <w:rFonts w:ascii="Times New Roman" w:hAnsi="Times New Roman" w:cs="Times New Roman"/>
          <w:sz w:val="28"/>
          <w:szCs w:val="28"/>
          <w:lang w:val="en-US"/>
        </w:rPr>
        <w:t> </w:t>
      </w:r>
      <w:r>
        <w:rPr>
          <w:rFonts w:ascii="Times New Roman CYR" w:hAnsi="Times New Roman CYR" w:cs="Times New Roman CYR"/>
          <w:sz w:val="28"/>
          <w:szCs w:val="28"/>
        </w:rPr>
        <w:t>г. №</w:t>
      </w:r>
      <w:r>
        <w:rPr>
          <w:rFonts w:ascii="Times New Roman" w:hAnsi="Times New Roman" w:cs="Times New Roman"/>
          <w:sz w:val="28"/>
          <w:szCs w:val="28"/>
          <w:lang w:val="en-US"/>
        </w:rPr>
        <w:t> </w:t>
      </w:r>
      <w:r w:rsidRPr="003D058E">
        <w:rPr>
          <w:rFonts w:ascii="Times New Roman" w:hAnsi="Times New Roman" w:cs="Times New Roman"/>
          <w:sz w:val="28"/>
          <w:szCs w:val="28"/>
        </w:rPr>
        <w:t>157</w:t>
      </w:r>
      <w:r>
        <w:rPr>
          <w:rFonts w:ascii="Times New Roman CYR" w:hAnsi="Times New Roman CYR" w:cs="Times New Roman CYR"/>
          <w:sz w:val="28"/>
          <w:szCs w:val="28"/>
        </w:rPr>
        <w:t xml:space="preserve">н </w:t>
      </w:r>
      <w:r w:rsidRPr="003D058E">
        <w:rPr>
          <w:rFonts w:ascii="Times New Roman" w:hAnsi="Times New Roman" w:cs="Times New Roman"/>
          <w:sz w:val="28"/>
          <w:szCs w:val="28"/>
        </w:rPr>
        <w:t>«</w:t>
      </w:r>
      <w:r>
        <w:rPr>
          <w:rFonts w:ascii="Times New Roman CYR" w:hAnsi="Times New Roman CYR" w:cs="Times New Roman CYR"/>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3D058E">
        <w:rPr>
          <w:rFonts w:ascii="Times New Roman" w:hAnsi="Times New Roman" w:cs="Times New Roman"/>
          <w:sz w:val="28"/>
          <w:szCs w:val="28"/>
        </w:rPr>
        <w:t>» (</w:t>
      </w:r>
      <w:r>
        <w:rPr>
          <w:rFonts w:ascii="Times New Roman CYR" w:hAnsi="Times New Roman CYR" w:cs="Times New Roman CYR"/>
          <w:sz w:val="28"/>
          <w:szCs w:val="28"/>
        </w:rPr>
        <w:t>далее – Инструкции к Единому плану счетов №</w:t>
      </w:r>
      <w:r>
        <w:rPr>
          <w:rFonts w:ascii="Times New Roman" w:hAnsi="Times New Roman" w:cs="Times New Roman"/>
          <w:sz w:val="28"/>
          <w:szCs w:val="28"/>
          <w:lang w:val="en-US"/>
        </w:rPr>
        <w:t> </w:t>
      </w:r>
      <w:r w:rsidRPr="003D058E">
        <w:rPr>
          <w:rFonts w:ascii="Times New Roman" w:hAnsi="Times New Roman" w:cs="Times New Roman"/>
          <w:sz w:val="28"/>
          <w:szCs w:val="28"/>
        </w:rPr>
        <w:t>157</w:t>
      </w:r>
      <w:r>
        <w:rPr>
          <w:rFonts w:ascii="Times New Roman CYR" w:hAnsi="Times New Roman CYR" w:cs="Times New Roman CYR"/>
          <w:sz w:val="28"/>
          <w:szCs w:val="28"/>
        </w:rPr>
        <w:t>н);</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ab/>
      </w:r>
      <w:r w:rsidRPr="003D058E">
        <w:rPr>
          <w:rFonts w:ascii="Times New Roman" w:hAnsi="Times New Roman" w:cs="Times New Roman"/>
          <w:sz w:val="28"/>
          <w:szCs w:val="28"/>
        </w:rPr>
        <w:t xml:space="preserve">- </w:t>
      </w:r>
      <w:r>
        <w:rPr>
          <w:rFonts w:ascii="Times New Roman CYR" w:hAnsi="Times New Roman CYR" w:cs="Times New Roman CYR"/>
          <w:sz w:val="28"/>
          <w:szCs w:val="28"/>
        </w:rPr>
        <w:t>от 6</w:t>
      </w:r>
      <w:r>
        <w:rPr>
          <w:rFonts w:ascii="Times New Roman" w:hAnsi="Times New Roman" w:cs="Times New Roman"/>
          <w:sz w:val="28"/>
          <w:szCs w:val="28"/>
          <w:lang w:val="en-US"/>
        </w:rPr>
        <w:t> </w:t>
      </w:r>
      <w:r>
        <w:rPr>
          <w:rFonts w:ascii="Times New Roman CYR" w:hAnsi="Times New Roman CYR" w:cs="Times New Roman CYR"/>
          <w:sz w:val="28"/>
          <w:szCs w:val="28"/>
        </w:rPr>
        <w:t>декабря 2010</w:t>
      </w:r>
      <w:r>
        <w:rPr>
          <w:rFonts w:ascii="Times New Roman" w:hAnsi="Times New Roman" w:cs="Times New Roman"/>
          <w:sz w:val="28"/>
          <w:szCs w:val="28"/>
          <w:lang w:val="en-US"/>
        </w:rPr>
        <w:t> </w:t>
      </w:r>
      <w:r>
        <w:rPr>
          <w:rFonts w:ascii="Times New Roman CYR" w:hAnsi="Times New Roman CYR" w:cs="Times New Roman CYR"/>
          <w:sz w:val="28"/>
          <w:szCs w:val="28"/>
        </w:rPr>
        <w:t>г. №</w:t>
      </w:r>
      <w:r>
        <w:rPr>
          <w:rFonts w:ascii="Times New Roman" w:hAnsi="Times New Roman" w:cs="Times New Roman"/>
          <w:sz w:val="28"/>
          <w:szCs w:val="28"/>
          <w:lang w:val="en-US"/>
        </w:rPr>
        <w:t> </w:t>
      </w:r>
      <w:r w:rsidRPr="003D058E">
        <w:rPr>
          <w:rFonts w:ascii="Times New Roman" w:hAnsi="Times New Roman" w:cs="Times New Roman"/>
          <w:sz w:val="28"/>
          <w:szCs w:val="28"/>
        </w:rPr>
        <w:t>162</w:t>
      </w:r>
      <w:r>
        <w:rPr>
          <w:rFonts w:ascii="Times New Roman CYR" w:hAnsi="Times New Roman CYR" w:cs="Times New Roman CYR"/>
          <w:sz w:val="28"/>
          <w:szCs w:val="28"/>
        </w:rPr>
        <w:t xml:space="preserve">н </w:t>
      </w:r>
      <w:r w:rsidRPr="003D058E">
        <w:rPr>
          <w:rFonts w:ascii="Times New Roman" w:hAnsi="Times New Roman" w:cs="Times New Roman"/>
          <w:sz w:val="28"/>
          <w:szCs w:val="28"/>
        </w:rPr>
        <w:t>«</w:t>
      </w:r>
      <w:r>
        <w:rPr>
          <w:rFonts w:ascii="Times New Roman CYR" w:hAnsi="Times New Roman CYR" w:cs="Times New Roman CYR"/>
          <w:sz w:val="28"/>
          <w:szCs w:val="28"/>
        </w:rPr>
        <w:t>Об утверждении Плана счетов бюджетного учета и Инструкции по его применению</w:t>
      </w:r>
      <w:r w:rsidRPr="003D058E">
        <w:rPr>
          <w:rFonts w:ascii="Times New Roman" w:hAnsi="Times New Roman" w:cs="Times New Roman"/>
          <w:sz w:val="28"/>
          <w:szCs w:val="28"/>
        </w:rPr>
        <w:t>» (</w:t>
      </w:r>
      <w:r>
        <w:rPr>
          <w:rFonts w:ascii="Times New Roman CYR" w:hAnsi="Times New Roman CYR" w:cs="Times New Roman CYR"/>
          <w:sz w:val="28"/>
          <w:szCs w:val="28"/>
        </w:rPr>
        <w:t>далее</w:t>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 </w:t>
      </w:r>
      <w:r>
        <w:rPr>
          <w:rFonts w:ascii="Times New Roman CYR" w:hAnsi="Times New Roman CYR" w:cs="Times New Roman CYR"/>
          <w:sz w:val="28"/>
          <w:szCs w:val="28"/>
        </w:rPr>
        <w:t>Инструкция №</w:t>
      </w:r>
      <w:r>
        <w:rPr>
          <w:rFonts w:ascii="Times New Roman" w:hAnsi="Times New Roman" w:cs="Times New Roman"/>
          <w:sz w:val="28"/>
          <w:szCs w:val="28"/>
          <w:lang w:val="en-US"/>
        </w:rPr>
        <w:t> </w:t>
      </w:r>
      <w:r w:rsidRPr="003D058E">
        <w:rPr>
          <w:rFonts w:ascii="Times New Roman" w:hAnsi="Times New Roman" w:cs="Times New Roman"/>
          <w:sz w:val="28"/>
          <w:szCs w:val="28"/>
        </w:rPr>
        <w:t>162</w:t>
      </w:r>
      <w:r>
        <w:rPr>
          <w:rFonts w:ascii="Times New Roman CYR" w:hAnsi="Times New Roman CYR" w:cs="Times New Roman CYR"/>
          <w:sz w:val="28"/>
          <w:szCs w:val="28"/>
        </w:rPr>
        <w:t>н);</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ab/>
      </w:r>
      <w:r w:rsidRPr="003D058E">
        <w:rPr>
          <w:rFonts w:ascii="Times New Roman" w:hAnsi="Times New Roman" w:cs="Times New Roman"/>
          <w:sz w:val="28"/>
          <w:szCs w:val="28"/>
        </w:rPr>
        <w:t xml:space="preserve">- </w:t>
      </w:r>
      <w:r>
        <w:rPr>
          <w:rFonts w:ascii="Times New Roman CYR" w:hAnsi="Times New Roman CYR" w:cs="Times New Roman CYR"/>
          <w:sz w:val="28"/>
          <w:szCs w:val="28"/>
        </w:rPr>
        <w:t>от 1</w:t>
      </w:r>
      <w:r>
        <w:rPr>
          <w:rFonts w:ascii="Times New Roman" w:hAnsi="Times New Roman" w:cs="Times New Roman"/>
          <w:sz w:val="28"/>
          <w:szCs w:val="28"/>
          <w:lang w:val="en-US"/>
        </w:rPr>
        <w:t> </w:t>
      </w:r>
      <w:r>
        <w:rPr>
          <w:rFonts w:ascii="Times New Roman CYR" w:hAnsi="Times New Roman CYR" w:cs="Times New Roman CYR"/>
          <w:sz w:val="28"/>
          <w:szCs w:val="28"/>
        </w:rPr>
        <w:t>июля 2013</w:t>
      </w:r>
      <w:r>
        <w:rPr>
          <w:rFonts w:ascii="Times New Roman" w:hAnsi="Times New Roman" w:cs="Times New Roman"/>
          <w:sz w:val="28"/>
          <w:szCs w:val="28"/>
          <w:lang w:val="en-US"/>
        </w:rPr>
        <w:t> </w:t>
      </w:r>
      <w:r>
        <w:rPr>
          <w:rFonts w:ascii="Times New Roman CYR" w:hAnsi="Times New Roman CYR" w:cs="Times New Roman CYR"/>
          <w:sz w:val="28"/>
          <w:szCs w:val="28"/>
        </w:rPr>
        <w:t>г. №</w:t>
      </w:r>
      <w:r>
        <w:rPr>
          <w:rFonts w:ascii="Times New Roman" w:hAnsi="Times New Roman" w:cs="Times New Roman"/>
          <w:sz w:val="28"/>
          <w:szCs w:val="28"/>
          <w:lang w:val="en-US"/>
        </w:rPr>
        <w:t> </w:t>
      </w:r>
      <w:r w:rsidRPr="003D058E">
        <w:rPr>
          <w:rFonts w:ascii="Times New Roman" w:hAnsi="Times New Roman" w:cs="Times New Roman"/>
          <w:sz w:val="28"/>
          <w:szCs w:val="28"/>
        </w:rPr>
        <w:t>65</w:t>
      </w:r>
      <w:r>
        <w:rPr>
          <w:rFonts w:ascii="Times New Roman CYR" w:hAnsi="Times New Roman CYR" w:cs="Times New Roman CYR"/>
          <w:sz w:val="28"/>
          <w:szCs w:val="28"/>
        </w:rPr>
        <w:t xml:space="preserve">н </w:t>
      </w:r>
      <w:r w:rsidRPr="003D058E">
        <w:rPr>
          <w:rFonts w:ascii="Times New Roman" w:hAnsi="Times New Roman" w:cs="Times New Roman"/>
          <w:sz w:val="28"/>
          <w:szCs w:val="28"/>
        </w:rPr>
        <w:t>«</w:t>
      </w:r>
      <w:r>
        <w:rPr>
          <w:rFonts w:ascii="Times New Roman CYR" w:hAnsi="Times New Roman CYR" w:cs="Times New Roman CYR"/>
          <w:sz w:val="28"/>
          <w:szCs w:val="28"/>
        </w:rPr>
        <w:t>Об утверждении Указаний о порядке применения бюджетной классификации Российской Федерации</w:t>
      </w:r>
      <w:r w:rsidRPr="003D058E">
        <w:rPr>
          <w:rFonts w:ascii="Times New Roman" w:hAnsi="Times New Roman" w:cs="Times New Roman"/>
          <w:sz w:val="28"/>
          <w:szCs w:val="28"/>
        </w:rPr>
        <w:t>» (</w:t>
      </w:r>
      <w:r>
        <w:rPr>
          <w:rFonts w:ascii="Times New Roman CYR" w:hAnsi="Times New Roman CYR" w:cs="Times New Roman CYR"/>
          <w:sz w:val="28"/>
          <w:szCs w:val="28"/>
        </w:rPr>
        <w:t>далее – приказ № 65н);</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ab/>
      </w:r>
      <w:r w:rsidRPr="003D058E">
        <w:rPr>
          <w:rFonts w:ascii="Times New Roman" w:hAnsi="Times New Roman" w:cs="Times New Roman"/>
          <w:sz w:val="28"/>
          <w:szCs w:val="28"/>
        </w:rPr>
        <w:t xml:space="preserve">- </w:t>
      </w:r>
      <w:r>
        <w:rPr>
          <w:rFonts w:ascii="Times New Roman CYR" w:hAnsi="Times New Roman CYR" w:cs="Times New Roman CYR"/>
          <w:sz w:val="28"/>
          <w:szCs w:val="28"/>
        </w:rPr>
        <w:t>от 30</w:t>
      </w:r>
      <w:r>
        <w:rPr>
          <w:rFonts w:ascii="Times New Roman" w:hAnsi="Times New Roman" w:cs="Times New Roman"/>
          <w:sz w:val="28"/>
          <w:szCs w:val="28"/>
          <w:lang w:val="en-US"/>
        </w:rPr>
        <w:t> </w:t>
      </w:r>
      <w:r>
        <w:rPr>
          <w:rFonts w:ascii="Times New Roman CYR" w:hAnsi="Times New Roman CYR" w:cs="Times New Roman CYR"/>
          <w:sz w:val="28"/>
          <w:szCs w:val="28"/>
        </w:rPr>
        <w:t>марта 2015</w:t>
      </w:r>
      <w:r>
        <w:rPr>
          <w:rFonts w:ascii="Times New Roman" w:hAnsi="Times New Roman" w:cs="Times New Roman"/>
          <w:sz w:val="28"/>
          <w:szCs w:val="28"/>
          <w:lang w:val="en-US"/>
        </w:rPr>
        <w:t> </w:t>
      </w:r>
      <w:r>
        <w:rPr>
          <w:rFonts w:ascii="Times New Roman CYR" w:hAnsi="Times New Roman CYR" w:cs="Times New Roman CYR"/>
          <w:sz w:val="28"/>
          <w:szCs w:val="28"/>
        </w:rPr>
        <w:t>г. №</w:t>
      </w:r>
      <w:r>
        <w:rPr>
          <w:rFonts w:ascii="Times New Roman" w:hAnsi="Times New Roman" w:cs="Times New Roman"/>
          <w:sz w:val="28"/>
          <w:szCs w:val="28"/>
          <w:lang w:val="en-US"/>
        </w:rPr>
        <w:t> </w:t>
      </w:r>
      <w:r w:rsidRPr="003D058E">
        <w:rPr>
          <w:rFonts w:ascii="Times New Roman" w:hAnsi="Times New Roman" w:cs="Times New Roman"/>
          <w:sz w:val="28"/>
          <w:szCs w:val="28"/>
        </w:rPr>
        <w:t>52</w:t>
      </w:r>
      <w:r>
        <w:rPr>
          <w:rFonts w:ascii="Times New Roman CYR" w:hAnsi="Times New Roman CYR" w:cs="Times New Roman CYR"/>
          <w:sz w:val="28"/>
          <w:szCs w:val="28"/>
        </w:rPr>
        <w:t xml:space="preserve">н </w:t>
      </w:r>
      <w:r w:rsidRPr="003D058E">
        <w:rPr>
          <w:rFonts w:ascii="Times New Roman" w:hAnsi="Times New Roman" w:cs="Times New Roman"/>
          <w:sz w:val="28"/>
          <w:szCs w:val="28"/>
        </w:rPr>
        <w:t>«</w:t>
      </w:r>
      <w:r>
        <w:rPr>
          <w:rFonts w:ascii="Times New Roman CYR" w:hAnsi="Times New Roman CYR" w:cs="Times New Roman CYR"/>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3D058E">
        <w:rPr>
          <w:rFonts w:ascii="Times New Roman" w:hAnsi="Times New Roman" w:cs="Times New Roman"/>
          <w:sz w:val="28"/>
          <w:szCs w:val="28"/>
        </w:rPr>
        <w:t>» (</w:t>
      </w:r>
      <w:r>
        <w:rPr>
          <w:rFonts w:ascii="Times New Roman CYR" w:hAnsi="Times New Roman CYR" w:cs="Times New Roman CYR"/>
          <w:sz w:val="28"/>
          <w:szCs w:val="28"/>
        </w:rPr>
        <w:t>далее</w:t>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 </w:t>
      </w:r>
      <w:r>
        <w:rPr>
          <w:rFonts w:ascii="Times New Roman CYR" w:hAnsi="Times New Roman CYR" w:cs="Times New Roman CYR"/>
          <w:sz w:val="28"/>
          <w:szCs w:val="28"/>
        </w:rPr>
        <w:t>приказ № 52н).</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D058E">
        <w:rPr>
          <w:rFonts w:ascii="Times New Roman" w:hAnsi="Times New Roman" w:cs="Times New Roman"/>
          <w:sz w:val="28"/>
          <w:szCs w:val="28"/>
        </w:rPr>
        <w:t xml:space="preserve">- </w:t>
      </w:r>
      <w:r>
        <w:rPr>
          <w:rFonts w:ascii="Times New Roman" w:hAnsi="Times New Roman" w:cs="Times New Roman"/>
          <w:sz w:val="28"/>
          <w:szCs w:val="28"/>
          <w:lang w:val="en-US"/>
        </w:rPr>
        <w:t> </w:t>
      </w:r>
      <w:r>
        <w:rPr>
          <w:rFonts w:ascii="Times New Roman CYR" w:hAnsi="Times New Roman CYR" w:cs="Times New Roman CYR"/>
          <w:sz w:val="28"/>
          <w:szCs w:val="28"/>
        </w:rPr>
        <w:t>федеральными стандартами бухгалтерского учета для организаций государственного сектора, утвержденными приказами Минфина России от 31</w:t>
      </w:r>
      <w:r>
        <w:rPr>
          <w:rFonts w:ascii="Times New Roman" w:hAnsi="Times New Roman" w:cs="Times New Roman"/>
          <w:sz w:val="28"/>
          <w:szCs w:val="28"/>
          <w:lang w:val="en-US"/>
        </w:rPr>
        <w:t> </w:t>
      </w:r>
      <w:r>
        <w:rPr>
          <w:rFonts w:ascii="Times New Roman CYR" w:hAnsi="Times New Roman CYR" w:cs="Times New Roman CYR"/>
          <w:sz w:val="28"/>
          <w:szCs w:val="28"/>
        </w:rPr>
        <w:t xml:space="preserve">декабря 2016 № 256н, № 257н, № 258н, № 259н, № 260н (далее – соответственно Стандарт </w:t>
      </w:r>
      <w:r w:rsidRPr="003D058E">
        <w:rPr>
          <w:rFonts w:ascii="Times New Roman" w:hAnsi="Times New Roman" w:cs="Times New Roman"/>
          <w:sz w:val="28"/>
          <w:szCs w:val="28"/>
        </w:rPr>
        <w:t>«</w:t>
      </w:r>
      <w:r>
        <w:rPr>
          <w:rFonts w:ascii="Times New Roman CYR" w:hAnsi="Times New Roman CYR" w:cs="Times New Roman CYR"/>
          <w:sz w:val="28"/>
          <w:szCs w:val="28"/>
        </w:rPr>
        <w:t>Концептуальные основы бухучета и отчетности</w:t>
      </w: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Стандарт </w:t>
      </w:r>
      <w:r w:rsidRPr="003D058E">
        <w:rPr>
          <w:rFonts w:ascii="Times New Roman" w:hAnsi="Times New Roman" w:cs="Times New Roman"/>
          <w:sz w:val="28"/>
          <w:szCs w:val="28"/>
        </w:rPr>
        <w:t>«</w:t>
      </w:r>
      <w:r>
        <w:rPr>
          <w:rFonts w:ascii="Times New Roman CYR" w:hAnsi="Times New Roman CYR" w:cs="Times New Roman CYR"/>
          <w:sz w:val="28"/>
          <w:szCs w:val="28"/>
        </w:rPr>
        <w:t>Основные средства</w:t>
      </w: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Стандарт </w:t>
      </w:r>
      <w:r w:rsidRPr="003D058E">
        <w:rPr>
          <w:rFonts w:ascii="Times New Roman" w:hAnsi="Times New Roman" w:cs="Times New Roman"/>
          <w:sz w:val="28"/>
          <w:szCs w:val="28"/>
        </w:rPr>
        <w:t>«</w:t>
      </w:r>
      <w:r>
        <w:rPr>
          <w:rFonts w:ascii="Times New Roman CYR" w:hAnsi="Times New Roman CYR" w:cs="Times New Roman CYR"/>
          <w:sz w:val="28"/>
          <w:szCs w:val="28"/>
        </w:rPr>
        <w:t>Аренда</w:t>
      </w: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Стандарт </w:t>
      </w:r>
      <w:r w:rsidRPr="003D058E">
        <w:rPr>
          <w:rFonts w:ascii="Times New Roman" w:hAnsi="Times New Roman" w:cs="Times New Roman"/>
          <w:sz w:val="28"/>
          <w:szCs w:val="28"/>
        </w:rPr>
        <w:t>«</w:t>
      </w:r>
      <w:r>
        <w:rPr>
          <w:rFonts w:ascii="Times New Roman CYR" w:hAnsi="Times New Roman CYR" w:cs="Times New Roman CYR"/>
          <w:sz w:val="28"/>
          <w:szCs w:val="28"/>
        </w:rPr>
        <w:t>Обесценение активов</w:t>
      </w: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Стандарт </w:t>
      </w:r>
      <w:r w:rsidRPr="003D058E">
        <w:rPr>
          <w:rFonts w:ascii="Times New Roman" w:hAnsi="Times New Roman" w:cs="Times New Roman"/>
          <w:sz w:val="28"/>
          <w:szCs w:val="28"/>
        </w:rPr>
        <w:t>«</w:t>
      </w:r>
      <w:r>
        <w:rPr>
          <w:rFonts w:ascii="Times New Roman CYR" w:hAnsi="Times New Roman CYR" w:cs="Times New Roman CYR"/>
          <w:sz w:val="28"/>
          <w:szCs w:val="28"/>
        </w:rPr>
        <w:t>Представление бухгалтерской (финансовой) отчетности</w:t>
      </w:r>
      <w:r w:rsidRPr="003D058E">
        <w:rPr>
          <w:rFonts w:ascii="Times New Roman" w:hAnsi="Times New Roman" w:cs="Times New Roman"/>
          <w:sz w:val="28"/>
          <w:szCs w:val="28"/>
        </w:rPr>
        <w:t>»).</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 </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rPr>
      </w:pP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Общие положения</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t xml:space="preserve">1. </w:t>
      </w:r>
      <w:r>
        <w:rPr>
          <w:rFonts w:ascii="Times New Roman CYR" w:hAnsi="Times New Roman CYR" w:cs="Times New Roman CYR"/>
          <w:sz w:val="28"/>
          <w:szCs w:val="28"/>
        </w:rPr>
        <w:t>Администрация является администратором доходов, распорядителем бюджетных средств, получателем бюджетных средств.</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2. </w:t>
      </w:r>
      <w:r>
        <w:rPr>
          <w:rFonts w:ascii="Times New Roman CYR" w:hAnsi="Times New Roman CYR" w:cs="Times New Roman CYR"/>
          <w:sz w:val="28"/>
          <w:szCs w:val="28"/>
        </w:rPr>
        <w:t xml:space="preserve">Бюджетный учет ведется – бухгалтерией, возглавляемым главным бухгалтером. Сотрудники бухгалтерии руководствуются в своей работе </w:t>
      </w:r>
      <w:r>
        <w:rPr>
          <w:rFonts w:ascii="Times New Roman CYR" w:hAnsi="Times New Roman CYR" w:cs="Times New Roman CYR"/>
          <w:sz w:val="28"/>
          <w:szCs w:val="28"/>
        </w:rPr>
        <w:lastRenderedPageBreak/>
        <w:t xml:space="preserve">Положением о бухгалтерии, должностными инструкциями. Ответственным за ведение бюджетного учета в учреждении является главный бухгалтер.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Основание: часть</w:t>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3 </w:t>
      </w:r>
      <w:r>
        <w:rPr>
          <w:rFonts w:ascii="Times New Roman CYR" w:hAnsi="Times New Roman CYR" w:cs="Times New Roman CYR"/>
          <w:sz w:val="28"/>
          <w:szCs w:val="28"/>
        </w:rPr>
        <w:t>статьи</w:t>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7 </w:t>
      </w:r>
      <w:r>
        <w:rPr>
          <w:rFonts w:ascii="Times New Roman CYR" w:hAnsi="Times New Roman CYR" w:cs="Times New Roman CYR"/>
          <w:sz w:val="28"/>
          <w:szCs w:val="28"/>
        </w:rPr>
        <w:t>Закона от 6</w:t>
      </w:r>
      <w:r>
        <w:rPr>
          <w:rFonts w:ascii="Times New Roman" w:hAnsi="Times New Roman" w:cs="Times New Roman"/>
          <w:sz w:val="28"/>
          <w:szCs w:val="28"/>
          <w:lang w:val="en-US"/>
        </w:rPr>
        <w:t> </w:t>
      </w:r>
      <w:r>
        <w:rPr>
          <w:rFonts w:ascii="Times New Roman CYR" w:hAnsi="Times New Roman CYR" w:cs="Times New Roman CYR"/>
          <w:sz w:val="28"/>
          <w:szCs w:val="28"/>
        </w:rPr>
        <w:t>декабря 2011</w:t>
      </w:r>
      <w:r>
        <w:rPr>
          <w:rFonts w:ascii="Times New Roman" w:hAnsi="Times New Roman" w:cs="Times New Roman"/>
          <w:sz w:val="28"/>
          <w:szCs w:val="28"/>
          <w:lang w:val="en-US"/>
        </w:rPr>
        <w:t> </w:t>
      </w:r>
      <w:r>
        <w:rPr>
          <w:rFonts w:ascii="Times New Roman CYR" w:hAnsi="Times New Roman CYR" w:cs="Times New Roman CYR"/>
          <w:sz w:val="28"/>
          <w:szCs w:val="28"/>
        </w:rPr>
        <w:t>г. №</w:t>
      </w:r>
      <w:r>
        <w:rPr>
          <w:rFonts w:ascii="Times New Roman" w:hAnsi="Times New Roman" w:cs="Times New Roman"/>
          <w:sz w:val="28"/>
          <w:szCs w:val="28"/>
          <w:lang w:val="en-US"/>
        </w:rPr>
        <w:t> </w:t>
      </w:r>
      <w:r w:rsidRPr="003D058E">
        <w:rPr>
          <w:rFonts w:ascii="Times New Roman" w:hAnsi="Times New Roman" w:cs="Times New Roman"/>
          <w:sz w:val="28"/>
          <w:szCs w:val="28"/>
        </w:rPr>
        <w:t>402-</w:t>
      </w:r>
      <w:r>
        <w:rPr>
          <w:rFonts w:ascii="Times New Roman CYR" w:hAnsi="Times New Roman CYR" w:cs="Times New Roman CYR"/>
          <w:sz w:val="28"/>
          <w:szCs w:val="28"/>
        </w:rPr>
        <w:t>ФЗ.</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3. </w:t>
      </w:r>
      <w:r>
        <w:rPr>
          <w:rFonts w:ascii="Times New Roman CYR" w:hAnsi="Times New Roman CYR" w:cs="Times New Roman CYR"/>
          <w:sz w:val="28"/>
          <w:szCs w:val="28"/>
        </w:rPr>
        <w:t>Бюджетный учет в обособленных подведомственных учреждениях, имеющих лицевые счета в территориальных органах Казначейства, ведёт бухгалтерия администрации.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4. </w:t>
      </w:r>
      <w:r>
        <w:rPr>
          <w:rFonts w:ascii="Times New Roman CYR" w:hAnsi="Times New Roman CYR" w:cs="Times New Roman CYR"/>
          <w:sz w:val="28"/>
          <w:szCs w:val="28"/>
        </w:rPr>
        <w:t xml:space="preserve">Бюджетный учет ведется в рублях. Стоимость объектов учета, выраженная в иностранной валюте, подлежит пересчету в валюту Российской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Федерации в соответствии с пунктом 13 Инструкции к Единому плану счетов № 157н.</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5. </w:t>
      </w:r>
      <w:r>
        <w:rPr>
          <w:rFonts w:ascii="Times New Roman CYR" w:hAnsi="Times New Roman CYR" w:cs="Times New Roman CYR"/>
          <w:sz w:val="28"/>
          <w:szCs w:val="28"/>
        </w:rPr>
        <w:t>В администрации утвержден состав постоянно действующих комиссий:</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комиссии по поступлению и выбытию активов (приложение 1);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инвентаризационной комиссии (приложение 2);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комиссии по проверке показаний спидометров автотранспорта (приложение3);</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комиссии для проведения внезапной ревизии кассы (приложение 4).</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6. </w:t>
      </w:r>
      <w:r>
        <w:rPr>
          <w:rFonts w:ascii="Times New Roman CYR" w:hAnsi="Times New Roman CYR" w:cs="Times New Roman CYR"/>
          <w:sz w:val="28"/>
          <w:szCs w:val="28"/>
        </w:rPr>
        <w:t>При смене руководителя или главного бухгалтера передача дел производится на основании распоряжения руководителя учреждения или иного уполномоченного лица, которым устанавливаются:</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сроки передачи дел, </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лицо, ответственное за сдачу дел,</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лицо, ответственное за прием дел, </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другие лица, участвующие в процессе приема-передачи дел (члены специальной комиссии, представитель вышестоящего органа, аудитор),</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необходимость проведения инвентаризации финансовых активов,</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дата, на которую должны быть завершены учетные процессы.</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Передача дел оформляется Актом. В Акте приема-передачи в том числе указываются:</w:t>
      </w:r>
    </w:p>
    <w:p w:rsidR="00FC4E6D" w:rsidRPr="003D058E" w:rsidRDefault="00FC4E6D" w:rsidP="00FC4E6D">
      <w:pPr>
        <w:tabs>
          <w:tab w:val="left" w:pos="720"/>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опись переданных документов, их количество и места хранения;</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выявленные в ходе передачи дел основные нарушения и неточности в оформлении первичных учетных документов и регистров учета;</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соответствие документов данным бухгалтерской и налоговой отчетности; </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список отсутствующих документов;</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общая характеристика бухгалтерского учета и организации внутреннего контроля;</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факт передачи печати, штампов, ключей от сейфа и бухгалтерии, сертификаты;</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дата, на которую осуществлена приемка-передача дел.</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Акт заверяется подписями лиц, ответственных за сдачу и прием дел, а также другими лицами, участвующими в процессе приема-передачи дел.</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8"/>
          <w:szCs w:val="28"/>
        </w:rPr>
      </w:pPr>
    </w:p>
    <w:p w:rsidR="00FC4E6D" w:rsidRPr="003D058E" w:rsidRDefault="00FC4E6D" w:rsidP="00FC4E6D">
      <w:pPr>
        <w:tabs>
          <w:tab w:val="center" w:pos="478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Технология обработки учетной информации</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libri" w:hAnsi="Calibri" w:cs="Calibri"/>
        </w:rPr>
      </w:pP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1.</w:t>
      </w:r>
      <w:r>
        <w:rPr>
          <w:rFonts w:ascii="Times New Roman CYR" w:hAnsi="Times New Roman CYR" w:cs="Times New Roman CYR"/>
          <w:sz w:val="28"/>
          <w:szCs w:val="28"/>
        </w:rPr>
        <w:t>Бухгалтерский учет ведется в электронном виде с применением программных продуктов:</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«1 </w:t>
      </w:r>
      <w:r>
        <w:rPr>
          <w:rFonts w:ascii="Times New Roman CYR" w:hAnsi="Times New Roman CYR" w:cs="Times New Roman CYR"/>
          <w:sz w:val="28"/>
          <w:szCs w:val="28"/>
        </w:rPr>
        <w:t>С Бухгалтерия</w:t>
      </w:r>
      <w:r w:rsidRPr="003D058E">
        <w:rPr>
          <w:rFonts w:ascii="Times New Roman" w:hAnsi="Times New Roman" w:cs="Times New Roman"/>
          <w:sz w:val="28"/>
          <w:szCs w:val="28"/>
        </w:rPr>
        <w:t xml:space="preserve">» – </w:t>
      </w:r>
      <w:r>
        <w:rPr>
          <w:rFonts w:ascii="Times New Roman CYR" w:hAnsi="Times New Roman CYR" w:cs="Times New Roman CYR"/>
          <w:sz w:val="28"/>
          <w:szCs w:val="28"/>
        </w:rPr>
        <w:t>для бюджетного учета;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lastRenderedPageBreak/>
        <w:t>- «</w:t>
      </w:r>
      <w:r>
        <w:rPr>
          <w:rFonts w:ascii="Times New Roman CYR" w:hAnsi="Times New Roman CYR" w:cs="Times New Roman CYR"/>
          <w:sz w:val="28"/>
          <w:szCs w:val="28"/>
        </w:rPr>
        <w:t>АС бюджет</w:t>
      </w:r>
      <w:r w:rsidRPr="003D058E">
        <w:rPr>
          <w:rFonts w:ascii="Times New Roman" w:hAnsi="Times New Roman" w:cs="Times New Roman"/>
          <w:sz w:val="28"/>
          <w:szCs w:val="28"/>
        </w:rPr>
        <w:t xml:space="preserve">» – </w:t>
      </w:r>
      <w:r>
        <w:rPr>
          <w:rFonts w:ascii="Times New Roman CYR" w:hAnsi="Times New Roman CYR" w:cs="Times New Roman CYR"/>
          <w:sz w:val="28"/>
          <w:szCs w:val="28"/>
        </w:rPr>
        <w:t>для администрирования доходов;</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w:t>
      </w:r>
      <w:r>
        <w:rPr>
          <w:rFonts w:ascii="Times New Roman CYR" w:hAnsi="Times New Roman CYR" w:cs="Times New Roman CYR"/>
          <w:sz w:val="28"/>
          <w:szCs w:val="28"/>
        </w:rPr>
        <w:t>СУФД</w:t>
      </w:r>
      <w:r w:rsidRPr="003D058E">
        <w:rPr>
          <w:rFonts w:ascii="Times New Roman" w:hAnsi="Times New Roman" w:cs="Times New Roman"/>
          <w:sz w:val="28"/>
          <w:szCs w:val="28"/>
        </w:rPr>
        <w:t xml:space="preserve">» - </w:t>
      </w:r>
      <w:r>
        <w:rPr>
          <w:rFonts w:ascii="Times New Roman CYR" w:hAnsi="Times New Roman CYR" w:cs="Times New Roman CYR"/>
          <w:sz w:val="28"/>
          <w:szCs w:val="28"/>
        </w:rPr>
        <w:t>для осуществления платежей, и обмен данными с казначейством.</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Основание: пункт 6 Инструкции к Единому плану счетов № 157н.</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t xml:space="preserve">2. </w:t>
      </w:r>
      <w:r>
        <w:rPr>
          <w:rFonts w:ascii="Times New Roman CYR" w:hAnsi="Times New Roman CYR" w:cs="Times New Roman CYR"/>
          <w:sz w:val="28"/>
          <w:szCs w:val="28"/>
        </w:rPr>
        <w:t>С использованием телекоммуникационных каналов связи и электронной подписи бухгалтерия администрации ведет электронный документооборот по следующим направлениям:</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система электронного документооборота с территориальным органом </w:t>
      </w:r>
      <w:r>
        <w:rPr>
          <w:rFonts w:ascii="Times New Roman CYR" w:hAnsi="Times New Roman CYR" w:cs="Times New Roman CYR"/>
          <w:sz w:val="28"/>
          <w:szCs w:val="28"/>
        </w:rPr>
        <w:br/>
        <w:t>Казначейства России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передача отчетности по налогам, сборам и иным обязательным платежам в </w:t>
      </w:r>
      <w:r>
        <w:rPr>
          <w:rFonts w:ascii="Times New Roman CYR" w:hAnsi="Times New Roman CYR" w:cs="Times New Roman CYR"/>
          <w:sz w:val="28"/>
          <w:szCs w:val="28"/>
        </w:rPr>
        <w:br/>
        <w:t>Инспекцию Федеральной налоговой службы;</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передача отчетности по страховым взносам и сведениям</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персонифицированного учета в отделение Пенсионного фонда России;</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размещение информации о деятельности подведомственных учреждений на официальном сайте bus.gov.ru.</w:t>
      </w:r>
      <w:r>
        <w:rPr>
          <w:rFonts w:ascii="Times New Roman" w:hAnsi="Times New Roman" w:cs="Times New Roman"/>
          <w:sz w:val="28"/>
          <w:szCs w:val="28"/>
          <w:lang w:val="en-US"/>
        </w:rPr>
        <w:t>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t xml:space="preserve">3. </w:t>
      </w:r>
      <w:r>
        <w:rPr>
          <w:rFonts w:ascii="Times New Roman CYR" w:hAnsi="Times New Roman CYR" w:cs="Times New Roman CYR"/>
          <w:sz w:val="28"/>
          <w:szCs w:val="28"/>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4. </w:t>
      </w:r>
      <w:r>
        <w:rPr>
          <w:rFonts w:ascii="Times New Roman CYR" w:hAnsi="Times New Roman CYR" w:cs="Times New Roman CYR"/>
          <w:sz w:val="28"/>
          <w:szCs w:val="28"/>
        </w:rPr>
        <w:t>В целях обеспечения сохранности электронных данных бухгалтерского учета и отчетности:</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на сервере ежемесячно производится сохранение резервных копий базы </w:t>
      </w:r>
      <w:r>
        <w:rPr>
          <w:rFonts w:ascii="Times New Roman CYR" w:hAnsi="Times New Roman CYR" w:cs="Times New Roman CYR"/>
          <w:sz w:val="28"/>
          <w:szCs w:val="28"/>
        </w:rPr>
        <w:br/>
      </w:r>
      <w:r w:rsidRPr="003D058E">
        <w:rPr>
          <w:rFonts w:ascii="Times New Roman" w:hAnsi="Times New Roman" w:cs="Times New Roman"/>
          <w:sz w:val="28"/>
          <w:szCs w:val="28"/>
        </w:rPr>
        <w:t xml:space="preserve">«1 </w:t>
      </w:r>
      <w:r>
        <w:rPr>
          <w:rFonts w:ascii="Times New Roman CYR" w:hAnsi="Times New Roman CYR" w:cs="Times New Roman CYR"/>
          <w:sz w:val="28"/>
          <w:szCs w:val="28"/>
        </w:rPr>
        <w:t>С Бухгалтерия</w:t>
      </w:r>
      <w:r w:rsidRPr="003D058E">
        <w:rPr>
          <w:rFonts w:ascii="Times New Roman" w:hAnsi="Times New Roman" w:cs="Times New Roman"/>
          <w:sz w:val="28"/>
          <w:szCs w:val="28"/>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по итогам квартала и отчетного года после сдачи отчетности производится </w:t>
      </w:r>
      <w:r>
        <w:rPr>
          <w:rFonts w:ascii="Times New Roman CYR" w:hAnsi="Times New Roman CYR" w:cs="Times New Roman CYR"/>
          <w:sz w:val="28"/>
          <w:szCs w:val="28"/>
        </w:rPr>
        <w:br/>
        <w:t>запись копии базы данных на внешний носитель, который хранится у главного бухгалтера;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по итогам каждого календарного месяца бухгалтерские регистры, </w:t>
      </w:r>
      <w:r>
        <w:rPr>
          <w:rFonts w:ascii="Times New Roman CYR" w:hAnsi="Times New Roman CYR" w:cs="Times New Roman CYR"/>
          <w:sz w:val="28"/>
          <w:szCs w:val="28"/>
        </w:rPr>
        <w:br/>
        <w:t>сформированные в электронном виде, распечатываются на бумажный носитель и подшиваются в отдельные папки в хронологическом порядке.</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 xml:space="preserve">Основание: пункт 19 Инструкции к Единому плану счетов № 157н, пункт 33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Концептуальные основы бухучета и отчетности</w:t>
      </w:r>
      <w:r w:rsidRPr="003D058E">
        <w:rPr>
          <w:rFonts w:ascii="Times New Roman" w:hAnsi="Times New Roman" w:cs="Times New Roman"/>
          <w:sz w:val="28"/>
          <w:szCs w:val="28"/>
        </w:rPr>
        <w:t>»</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ab/>
        <w:t xml:space="preserve">5. </w:t>
      </w:r>
      <w:r>
        <w:rPr>
          <w:rFonts w:ascii="Times New Roman CYR" w:hAnsi="Times New Roman CYR" w:cs="Times New Roman CYR"/>
          <w:sz w:val="28"/>
          <w:szCs w:val="28"/>
        </w:rPr>
        <w:t xml:space="preserve">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субконто </w:t>
      </w:r>
      <w:r w:rsidRPr="003D058E">
        <w:rPr>
          <w:rFonts w:ascii="Times New Roman" w:hAnsi="Times New Roman" w:cs="Times New Roman"/>
          <w:sz w:val="28"/>
          <w:szCs w:val="28"/>
        </w:rPr>
        <w:t>«</w:t>
      </w:r>
      <w:r>
        <w:rPr>
          <w:rFonts w:ascii="Times New Roman CYR" w:hAnsi="Times New Roman CYR" w:cs="Times New Roman CYR"/>
          <w:sz w:val="28"/>
          <w:szCs w:val="28"/>
        </w:rPr>
        <w:t>Исправление ошибок прошлых лет</w:t>
      </w:r>
      <w:r w:rsidRPr="003D058E">
        <w:rPr>
          <w:rFonts w:ascii="Times New Roman" w:hAnsi="Times New Roman" w:cs="Times New Roman"/>
          <w:sz w:val="28"/>
          <w:szCs w:val="28"/>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Основание: пункт 18 Инструкции к Единому плану счетов № 157н.</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alibri" w:hAnsi="Calibri" w:cs="Calibri"/>
        </w:rPr>
      </w:pP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Рабочий План счетов</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t xml:space="preserve">1. </w:t>
      </w:r>
      <w:r>
        <w:rPr>
          <w:rFonts w:ascii="Times New Roman CYR" w:hAnsi="Times New Roman CYR" w:cs="Times New Roman CYR"/>
          <w:sz w:val="28"/>
          <w:szCs w:val="28"/>
        </w:rPr>
        <w:t>Бюджетный учет ведется с использованием рабочего Плана счетов (приложение 6), разработанного в соответствии с Инструкцией к Единому плану счетов № 157н, Инструкцией №</w:t>
      </w:r>
      <w:r>
        <w:rPr>
          <w:rFonts w:ascii="Times New Roman" w:hAnsi="Times New Roman" w:cs="Times New Roman"/>
          <w:sz w:val="28"/>
          <w:szCs w:val="28"/>
          <w:lang w:val="en-US"/>
        </w:rPr>
        <w:t> </w:t>
      </w:r>
      <w:r w:rsidRPr="003D058E">
        <w:rPr>
          <w:rFonts w:ascii="Times New Roman" w:hAnsi="Times New Roman" w:cs="Times New Roman"/>
          <w:sz w:val="28"/>
          <w:szCs w:val="28"/>
        </w:rPr>
        <w:t>162</w:t>
      </w:r>
      <w:r>
        <w:rPr>
          <w:rFonts w:ascii="Times New Roman CYR" w:hAnsi="Times New Roman CYR" w:cs="Times New Roman CYR"/>
          <w:sz w:val="28"/>
          <w:szCs w:val="28"/>
        </w:rPr>
        <w:t xml:space="preserve">н. </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Основание: пункты 2 и 6 Инструкции к Единому плану счетов №</w:t>
      </w:r>
      <w:r>
        <w:rPr>
          <w:rFonts w:ascii="Times New Roman" w:hAnsi="Times New Roman" w:cs="Times New Roman"/>
          <w:sz w:val="28"/>
          <w:szCs w:val="28"/>
          <w:lang w:val="en-US"/>
        </w:rPr>
        <w:t> </w:t>
      </w:r>
      <w:r w:rsidRPr="003D058E">
        <w:rPr>
          <w:rFonts w:ascii="Times New Roman" w:hAnsi="Times New Roman" w:cs="Times New Roman"/>
          <w:sz w:val="28"/>
          <w:szCs w:val="28"/>
        </w:rPr>
        <w:t>157</w:t>
      </w:r>
      <w:r>
        <w:rPr>
          <w:rFonts w:ascii="Times New Roman CYR" w:hAnsi="Times New Roman CYR" w:cs="Times New Roman CYR"/>
          <w:sz w:val="28"/>
          <w:szCs w:val="28"/>
        </w:rPr>
        <w:t xml:space="preserve">н, пункт 19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Концептуальные основы бухучета и отчетности</w:t>
      </w:r>
      <w:r w:rsidRPr="003D058E">
        <w:rPr>
          <w:rFonts w:ascii="Times New Roman" w:hAnsi="Times New Roman" w:cs="Times New Roman"/>
          <w:sz w:val="28"/>
          <w:szCs w:val="28"/>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Администрация применяет забалансовые счета, утвержденные в Инструкции к Единому плану счетов №</w:t>
      </w:r>
      <w:r>
        <w:rPr>
          <w:rFonts w:ascii="Times New Roman" w:hAnsi="Times New Roman" w:cs="Times New Roman"/>
          <w:sz w:val="28"/>
          <w:szCs w:val="28"/>
          <w:lang w:val="en-US"/>
        </w:rPr>
        <w:t> </w:t>
      </w:r>
      <w:r w:rsidRPr="003D058E">
        <w:rPr>
          <w:rFonts w:ascii="Times New Roman" w:hAnsi="Times New Roman" w:cs="Times New Roman"/>
          <w:sz w:val="28"/>
          <w:szCs w:val="28"/>
        </w:rPr>
        <w:t>157</w:t>
      </w:r>
      <w:r>
        <w:rPr>
          <w:rFonts w:ascii="Times New Roman CYR" w:hAnsi="Times New Roman CYR" w:cs="Times New Roman CYR"/>
          <w:sz w:val="28"/>
          <w:szCs w:val="28"/>
        </w:rPr>
        <w:t>н. В администрации введены дополнительные забалансовые счета по перечню, который приведен в приложении 6.</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8"/>
          <w:szCs w:val="28"/>
        </w:rPr>
      </w:pPr>
      <w:r w:rsidRPr="003D058E">
        <w:rPr>
          <w:rFonts w:ascii="Times New Roman" w:hAnsi="Times New Roman" w:cs="Times New Roman"/>
          <w:sz w:val="28"/>
          <w:szCs w:val="28"/>
        </w:rPr>
        <w:lastRenderedPageBreak/>
        <w:tab/>
      </w:r>
      <w:r>
        <w:rPr>
          <w:rFonts w:ascii="Times New Roman CYR" w:hAnsi="Times New Roman CYR" w:cs="Times New Roman CYR"/>
          <w:sz w:val="28"/>
          <w:szCs w:val="28"/>
        </w:rPr>
        <w:t>Основание: пункт 332 Инструкции к Единому плану счетов №</w:t>
      </w:r>
      <w:r>
        <w:rPr>
          <w:rFonts w:ascii="Times New Roman" w:hAnsi="Times New Roman" w:cs="Times New Roman"/>
          <w:sz w:val="28"/>
          <w:szCs w:val="28"/>
          <w:lang w:val="en-US"/>
        </w:rPr>
        <w:t> </w:t>
      </w:r>
      <w:r w:rsidRPr="003D058E">
        <w:rPr>
          <w:rFonts w:ascii="Times New Roman" w:hAnsi="Times New Roman" w:cs="Times New Roman"/>
          <w:sz w:val="28"/>
          <w:szCs w:val="28"/>
        </w:rPr>
        <w:t>157</w:t>
      </w:r>
      <w:r>
        <w:rPr>
          <w:rFonts w:ascii="Times New Roman CYR" w:hAnsi="Times New Roman CYR" w:cs="Times New Roman CYR"/>
          <w:sz w:val="28"/>
          <w:szCs w:val="28"/>
        </w:rPr>
        <w:t xml:space="preserve">н, пункт 19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Концептуальные основы бухучета и отчетности</w:t>
      </w:r>
      <w:r w:rsidRPr="003D058E">
        <w:rPr>
          <w:rFonts w:ascii="Times New Roman" w:hAnsi="Times New Roman" w:cs="Times New Roman"/>
          <w:sz w:val="28"/>
          <w:szCs w:val="28"/>
        </w:rPr>
        <w:t>».</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Учет отдельных видов имущества и обязательств</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t xml:space="preserve">1. </w:t>
      </w:r>
      <w:r>
        <w:rPr>
          <w:rFonts w:ascii="Times New Roman CYR" w:hAnsi="Times New Roman CYR" w:cs="Times New Roman CYR"/>
          <w:sz w:val="28"/>
          <w:szCs w:val="28"/>
        </w:rPr>
        <w:t>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15).</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Основание: пункт 3 Инструкции к Единому плану счетов №</w:t>
      </w:r>
      <w:r>
        <w:rPr>
          <w:rFonts w:ascii="Times New Roman" w:hAnsi="Times New Roman" w:cs="Times New Roman"/>
          <w:sz w:val="28"/>
          <w:szCs w:val="28"/>
          <w:lang w:val="en-US"/>
        </w:rPr>
        <w:t> </w:t>
      </w:r>
      <w:r w:rsidRPr="003D058E">
        <w:rPr>
          <w:rFonts w:ascii="Times New Roman" w:hAnsi="Times New Roman" w:cs="Times New Roman"/>
          <w:sz w:val="28"/>
          <w:szCs w:val="28"/>
        </w:rPr>
        <w:t>157</w:t>
      </w:r>
      <w:r>
        <w:rPr>
          <w:rFonts w:ascii="Times New Roman CYR" w:hAnsi="Times New Roman CYR" w:cs="Times New Roman CYR"/>
          <w:sz w:val="28"/>
          <w:szCs w:val="28"/>
        </w:rPr>
        <w:t xml:space="preserve">н, пункт 23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Концептуальные основы бухучета и отчетности</w:t>
      </w:r>
      <w:r w:rsidRPr="003D058E">
        <w:rPr>
          <w:rFonts w:ascii="Times New Roman" w:hAnsi="Times New Roman" w:cs="Times New Roman"/>
          <w:sz w:val="28"/>
          <w:szCs w:val="28"/>
        </w:rPr>
        <w:t>».</w:t>
      </w:r>
      <w:r>
        <w:rPr>
          <w:rFonts w:ascii="Times New Roman" w:hAnsi="Times New Roman" w:cs="Times New Roman"/>
          <w:sz w:val="28"/>
          <w:szCs w:val="28"/>
          <w:lang w:val="en-US"/>
        </w:rPr>
        <w:t> </w:t>
      </w:r>
      <w:r w:rsidRPr="003D058E">
        <w:rPr>
          <w:rFonts w:ascii="Times New Roman" w:hAnsi="Times New Roman" w:cs="Times New Roman"/>
          <w:sz w:val="28"/>
          <w:szCs w:val="28"/>
        </w:rPr>
        <w:tab/>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t xml:space="preserve">2. </w:t>
      </w:r>
      <w:r>
        <w:rPr>
          <w:rFonts w:ascii="Times New Roman CYR" w:hAnsi="Times New Roman CYR" w:cs="Times New Roman CYR"/>
          <w:sz w:val="28"/>
          <w:szCs w:val="28"/>
        </w:rPr>
        <w:t>Основные средства</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2.1. </w:t>
      </w:r>
      <w:r>
        <w:rPr>
          <w:rFonts w:ascii="Times New Roman CYR" w:hAnsi="Times New Roman CYR" w:cs="Times New Roman CYR"/>
          <w:sz w:val="28"/>
          <w:szCs w:val="28"/>
        </w:rPr>
        <w:t xml:space="preserve">Администрация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w:t>
      </w:r>
      <w:r w:rsidRPr="003D058E">
        <w:rPr>
          <w:rFonts w:ascii="Times New Roman" w:hAnsi="Times New Roman" w:cs="Times New Roman"/>
          <w:sz w:val="28"/>
          <w:szCs w:val="28"/>
        </w:rPr>
        <w:t>«</w:t>
      </w:r>
      <w:r>
        <w:rPr>
          <w:rFonts w:ascii="Times New Roman CYR" w:hAnsi="Times New Roman CYR" w:cs="Times New Roman CYR"/>
          <w:sz w:val="28"/>
          <w:szCs w:val="28"/>
        </w:rPr>
        <w:t>Производственный и хозяйственный инвентарь</w:t>
      </w:r>
      <w:r w:rsidRPr="003D058E">
        <w:rPr>
          <w:rFonts w:ascii="Times New Roman" w:hAnsi="Times New Roman" w:cs="Times New Roman"/>
          <w:sz w:val="28"/>
          <w:szCs w:val="28"/>
        </w:rPr>
        <w:t xml:space="preserve">», </w:t>
      </w:r>
      <w:r>
        <w:rPr>
          <w:rFonts w:ascii="Times New Roman CYR" w:hAnsi="Times New Roman CYR" w:cs="Times New Roman CYR"/>
          <w:sz w:val="28"/>
          <w:szCs w:val="28"/>
        </w:rPr>
        <w:t>приведен в приложении</w:t>
      </w:r>
      <w:r>
        <w:rPr>
          <w:rFonts w:ascii="Times New Roman" w:hAnsi="Times New Roman" w:cs="Times New Roman"/>
          <w:sz w:val="28"/>
          <w:szCs w:val="28"/>
          <w:lang w:val="en-US"/>
        </w:rPr>
        <w:t> </w:t>
      </w:r>
      <w:r w:rsidRPr="003D058E">
        <w:rPr>
          <w:rFonts w:ascii="Times New Roman" w:hAnsi="Times New Roman" w:cs="Times New Roman"/>
          <w:sz w:val="28"/>
          <w:szCs w:val="28"/>
        </w:rPr>
        <w:t>7.</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поступлении объектов нефинансовых активов, полученных в рамках необменных операций, в том числе в порядке:</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дарения (безвозмездного получения);</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принятия выморочного имущества;</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получения объектов по распоряжению собственника без указания стоимостных оценок;</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при выявлении объектов, созданных в рамках ремонтных работ;</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при выявлении в ходе инвентаризации неучтенных объектов, по которым утрачены приходные документы, справедливая стоимость объектов имущества определяется комиссией по поступлению и выбытию активов. Приоритетным методом определения справедливой стоимости является метод рыночных цен. В случаях, когда достоверно оценить справедливую стоимость объекта учета методом рыночных цен затруднительно, применяется метод амортизированной стоимости замещения.</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Справедливая стоимость нефинансовых активов может определяться следующим образом: для объектов недвижимости, подлежащих государственной регистрации, </w:t>
      </w:r>
    </w:p>
    <w:p w:rsidR="00FC4E6D" w:rsidRP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на основании оценки, произведенной в соответствии с положениями Федерального закона от 29.07.1998 года № 135-ФЗ "Об оценочной деятельности в Российской Федерации".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2.2. </w:t>
      </w:r>
      <w:r>
        <w:rPr>
          <w:rFonts w:ascii="Times New Roman CYR" w:hAnsi="Times New Roman CYR" w:cs="Times New Roman CYR"/>
          <w:sz w:val="28"/>
          <w:szCs w:val="28"/>
        </w:rPr>
        <w:t>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ab/>
      </w:r>
      <w:r w:rsidRPr="003D058E">
        <w:rPr>
          <w:rFonts w:ascii="Times New Roman" w:hAnsi="Times New Roman" w:cs="Times New Roman"/>
          <w:sz w:val="28"/>
          <w:szCs w:val="28"/>
        </w:rPr>
        <w:t xml:space="preserve">- </w:t>
      </w:r>
      <w:r>
        <w:rPr>
          <w:rFonts w:ascii="Times New Roman CYR" w:hAnsi="Times New Roman CYR" w:cs="Times New Roman CYR"/>
          <w:sz w:val="28"/>
          <w:szCs w:val="28"/>
        </w:rPr>
        <w:t>объекты библиотечного фонда;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ab/>
      </w:r>
      <w:r w:rsidRPr="003D058E">
        <w:rPr>
          <w:rFonts w:ascii="Times New Roman" w:hAnsi="Times New Roman" w:cs="Times New Roman"/>
          <w:sz w:val="28"/>
          <w:szCs w:val="28"/>
        </w:rPr>
        <w:t xml:space="preserve">- </w:t>
      </w:r>
      <w:r>
        <w:rPr>
          <w:rFonts w:ascii="Times New Roman CYR" w:hAnsi="Times New Roman CYR" w:cs="Times New Roman CYR"/>
          <w:sz w:val="28"/>
          <w:szCs w:val="28"/>
        </w:rPr>
        <w:t>мебель для обстановки одного помещения - столы, стулья, стеллажи, шкафы, полки;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ab/>
      </w:r>
      <w:r w:rsidRPr="003D058E">
        <w:rPr>
          <w:rFonts w:ascii="Times New Roman" w:hAnsi="Times New Roman" w:cs="Times New Roman"/>
          <w:sz w:val="28"/>
          <w:szCs w:val="28"/>
        </w:rPr>
        <w:t xml:space="preserve">- </w:t>
      </w:r>
      <w:r>
        <w:rPr>
          <w:rFonts w:ascii="Times New Roman CYR" w:hAnsi="Times New Roman CYR" w:cs="Times New Roman CYR"/>
          <w:sz w:val="28"/>
          <w:szCs w:val="28"/>
        </w:rPr>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lastRenderedPageBreak/>
        <w:tab/>
      </w:r>
      <w:r>
        <w:rPr>
          <w:rFonts w:ascii="Times New Roman CYR" w:hAnsi="Times New Roman CYR" w:cs="Times New Roman CYR"/>
          <w:sz w:val="28"/>
          <w:szCs w:val="28"/>
        </w:rPr>
        <w:t>Не считается существенной стоимость до 20</w:t>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000 </w:t>
      </w:r>
      <w:r>
        <w:rPr>
          <w:rFonts w:ascii="Times New Roman CYR" w:hAnsi="Times New Roman CYR" w:cs="Times New Roman CYR"/>
          <w:sz w:val="28"/>
          <w:szCs w:val="28"/>
        </w:rPr>
        <w:t>руб. за один имущественный объект.</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Необходимость объединения и конкретный перечень объединяемых объектов определяет комиссия по поступлению и выбытию активов.</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 xml:space="preserve">Основание: пункт 10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Основные средства</w:t>
      </w:r>
      <w:r w:rsidRPr="003D058E">
        <w:rPr>
          <w:rFonts w:ascii="Times New Roman" w:hAnsi="Times New Roman" w:cs="Times New Roman"/>
          <w:sz w:val="28"/>
          <w:szCs w:val="28"/>
        </w:rPr>
        <w:t>».</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 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Pr>
          <w:rFonts w:ascii="Times New Roman CYR" w:hAnsi="Times New Roman CYR" w:cs="Times New Roman CYR"/>
          <w:sz w:val="28"/>
          <w:szCs w:val="28"/>
          <w:u w:val="single"/>
        </w:rPr>
        <w:t>50</w:t>
      </w:r>
      <w:r>
        <w:rPr>
          <w:rFonts w:ascii="Times New Roman CYR" w:hAnsi="Times New Roman CYR" w:cs="Times New Roman CYR"/>
          <w:sz w:val="28"/>
          <w:szCs w:val="28"/>
        </w:rPr>
        <w:t>% или более от продолжительности текущего периода.</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Срок полезного использования таких объектов НМА подлежит уточнению</w:t>
      </w:r>
      <w:r w:rsidRPr="003D058E">
        <w:rPr>
          <w:rFonts w:ascii="Times New Roman" w:hAnsi="Times New Roman" w:cs="Times New Roman"/>
          <w:sz w:val="28"/>
          <w:szCs w:val="28"/>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2.3. </w:t>
      </w:r>
      <w:r>
        <w:rPr>
          <w:rFonts w:ascii="Times New Roman CYR" w:hAnsi="Times New Roman CYR" w:cs="Times New Roman CYR"/>
          <w:sz w:val="28"/>
          <w:szCs w:val="28"/>
        </w:rPr>
        <w:t>Каждому объекту недвижимого, а также движимого имущества стоимостью свыше 10</w:t>
      </w:r>
      <w:r>
        <w:rPr>
          <w:rFonts w:ascii="Times New Roman" w:hAnsi="Times New Roman" w:cs="Times New Roman"/>
          <w:sz w:val="28"/>
          <w:szCs w:val="28"/>
          <w:lang w:val="en-US"/>
        </w:rPr>
        <w:t> </w:t>
      </w:r>
      <w:r w:rsidRPr="003D058E">
        <w:rPr>
          <w:rFonts w:ascii="Times New Roman" w:hAnsi="Times New Roman" w:cs="Times New Roman"/>
          <w:sz w:val="28"/>
          <w:szCs w:val="28"/>
        </w:rPr>
        <w:t>000</w:t>
      </w:r>
      <w:r>
        <w:rPr>
          <w:rFonts w:ascii="Times New Roman" w:hAnsi="Times New Roman" w:cs="Times New Roman"/>
          <w:sz w:val="28"/>
          <w:szCs w:val="28"/>
          <w:lang w:val="en-US"/>
        </w:rPr>
        <w:t> </w:t>
      </w:r>
      <w:r>
        <w:rPr>
          <w:rFonts w:ascii="Times New Roman CYR" w:hAnsi="Times New Roman CYR" w:cs="Times New Roman CYR"/>
          <w:sz w:val="28"/>
          <w:szCs w:val="28"/>
        </w:rPr>
        <w:t>руб. присваивается уникальный инвентарный номер, состоящий из десяти знаков.</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w:hAnsi="Times New Roman" w:cs="Times New Roman"/>
          <w:sz w:val="28"/>
          <w:szCs w:val="28"/>
          <w:highlight w:val="white"/>
        </w:rPr>
        <w:tab/>
      </w:r>
      <w:r w:rsidRPr="003D058E">
        <w:rPr>
          <w:rFonts w:ascii="Times New Roman" w:hAnsi="Times New Roman" w:cs="Times New Roman"/>
          <w:sz w:val="28"/>
          <w:szCs w:val="28"/>
          <w:highlight w:val="white"/>
        </w:rPr>
        <w:t>1-</w:t>
      </w:r>
      <w:r>
        <w:rPr>
          <w:rFonts w:ascii="Times New Roman CYR" w:hAnsi="Times New Roman CYR" w:cs="Times New Roman CYR"/>
          <w:sz w:val="28"/>
          <w:szCs w:val="28"/>
          <w:highlight w:val="white"/>
        </w:rPr>
        <w:t>й разряд</w:t>
      </w:r>
      <w:r>
        <w:rPr>
          <w:rFonts w:ascii="Times New Roman" w:hAnsi="Times New Roman" w:cs="Times New Roman"/>
          <w:sz w:val="28"/>
          <w:szCs w:val="28"/>
          <w:highlight w:val="white"/>
          <w:lang w:val="en-US"/>
        </w:rPr>
        <w:t> </w:t>
      </w: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код вида деятельности; 2–4-й разряды</w:t>
      </w:r>
      <w:r>
        <w:rPr>
          <w:rFonts w:ascii="Times New Roman" w:hAnsi="Times New Roman" w:cs="Times New Roman"/>
          <w:sz w:val="28"/>
          <w:szCs w:val="28"/>
          <w:highlight w:val="white"/>
          <w:lang w:val="en-US"/>
        </w:rPr>
        <w:t> </w:t>
      </w: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код объекта учета синтетического счета в Плане счетов бюджетного учета (приложение 1 к приказу Минфина России от 6</w:t>
      </w:r>
      <w:r>
        <w:rPr>
          <w:rFonts w:ascii="Times New Roman" w:hAnsi="Times New Roman" w:cs="Times New Roman"/>
          <w:sz w:val="28"/>
          <w:szCs w:val="28"/>
          <w:highlight w:val="white"/>
          <w:lang w:val="en-US"/>
        </w:rPr>
        <w:t> </w:t>
      </w:r>
      <w:r>
        <w:rPr>
          <w:rFonts w:ascii="Times New Roman CYR" w:hAnsi="Times New Roman CYR" w:cs="Times New Roman CYR"/>
          <w:sz w:val="28"/>
          <w:szCs w:val="28"/>
          <w:highlight w:val="white"/>
        </w:rPr>
        <w:t>декабря 2010</w:t>
      </w:r>
      <w:r>
        <w:rPr>
          <w:rFonts w:ascii="Times New Roman" w:hAnsi="Times New Roman" w:cs="Times New Roman"/>
          <w:sz w:val="28"/>
          <w:szCs w:val="28"/>
          <w:highlight w:val="white"/>
          <w:lang w:val="en-US"/>
        </w:rPr>
        <w:t> </w:t>
      </w:r>
      <w:r w:rsidRPr="003D058E">
        <w:rPr>
          <w:rFonts w:ascii="Times New Roman" w:hAnsi="Times New Roman" w:cs="Times New Roman"/>
          <w:sz w:val="28"/>
          <w:szCs w:val="28"/>
          <w:highlight w:val="white"/>
        </w:rPr>
        <w:t>№</w:t>
      </w:r>
      <w:r>
        <w:rPr>
          <w:rFonts w:ascii="Times New Roman" w:hAnsi="Times New Roman" w:cs="Times New Roman"/>
          <w:sz w:val="28"/>
          <w:szCs w:val="28"/>
          <w:highlight w:val="white"/>
          <w:lang w:val="en-US"/>
        </w:rPr>
        <w:t> </w:t>
      </w:r>
      <w:r w:rsidRPr="003D058E">
        <w:rPr>
          <w:rFonts w:ascii="Times New Roman" w:hAnsi="Times New Roman" w:cs="Times New Roman"/>
          <w:sz w:val="28"/>
          <w:szCs w:val="28"/>
          <w:highlight w:val="white"/>
        </w:rPr>
        <w:t>162</w:t>
      </w:r>
      <w:r>
        <w:rPr>
          <w:rFonts w:ascii="Times New Roman CYR" w:hAnsi="Times New Roman CYR" w:cs="Times New Roman CYR"/>
          <w:sz w:val="28"/>
          <w:szCs w:val="28"/>
          <w:highlight w:val="white"/>
        </w:rPr>
        <w:t>н); 5–6-й разряды</w:t>
      </w:r>
      <w:r>
        <w:rPr>
          <w:rFonts w:ascii="Times New Roman" w:hAnsi="Times New Roman" w:cs="Times New Roman"/>
          <w:sz w:val="28"/>
          <w:szCs w:val="28"/>
          <w:highlight w:val="white"/>
          <w:lang w:val="en-US"/>
        </w:rPr>
        <w:t> </w:t>
      </w: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код аналитического счета(амортизационная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w:t>
      </w:r>
      <w:r w:rsidRPr="003D058E">
        <w:rPr>
          <w:rFonts w:ascii="Times New Roman" w:hAnsi="Times New Roman" w:cs="Times New Roman"/>
          <w:sz w:val="28"/>
          <w:szCs w:val="28"/>
          <w:highlight w:val="white"/>
        </w:rPr>
        <w:t>«0»);7–10-</w:t>
      </w:r>
      <w:r>
        <w:rPr>
          <w:rFonts w:ascii="Times New Roman CYR" w:hAnsi="Times New Roman CYR" w:cs="Times New Roman CYR"/>
          <w:sz w:val="28"/>
          <w:szCs w:val="28"/>
          <w:highlight w:val="white"/>
        </w:rPr>
        <w:t>й разряды</w:t>
      </w:r>
      <w:r>
        <w:rPr>
          <w:rFonts w:ascii="Times New Roman" w:hAnsi="Times New Roman" w:cs="Times New Roman"/>
          <w:sz w:val="28"/>
          <w:szCs w:val="28"/>
          <w:highlight w:val="white"/>
          <w:lang w:val="en-US"/>
        </w:rPr>
        <w:t> </w:t>
      </w: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порядковый номер нефинансового актива.</w:t>
      </w:r>
      <w:r>
        <w:rPr>
          <w:rFonts w:ascii="Times New Roman CYR" w:hAnsi="Times New Roman CYR" w:cs="Times New Roman CYR"/>
          <w:sz w:val="28"/>
          <w:szCs w:val="28"/>
          <w:highlight w:val="white"/>
        </w:rPr>
        <w:tab/>
        <w:t xml:space="preserve">Основание: пункт 9 Стандарта </w:t>
      </w:r>
      <w:r w:rsidRPr="003D058E">
        <w:rPr>
          <w:rFonts w:ascii="Times New Roman" w:hAnsi="Times New Roman" w:cs="Times New Roman"/>
          <w:sz w:val="28"/>
          <w:szCs w:val="28"/>
          <w:highlight w:val="white"/>
        </w:rPr>
        <w:t>«</w:t>
      </w:r>
      <w:r>
        <w:rPr>
          <w:rFonts w:ascii="Times New Roman CYR" w:hAnsi="Times New Roman CYR" w:cs="Times New Roman CYR"/>
          <w:sz w:val="28"/>
          <w:szCs w:val="28"/>
          <w:highlight w:val="white"/>
        </w:rPr>
        <w:t>Основные средства</w:t>
      </w: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пункт 46 Инструкции к Единому плану счетов №</w:t>
      </w:r>
      <w:r>
        <w:rPr>
          <w:rFonts w:ascii="Times New Roman" w:hAnsi="Times New Roman" w:cs="Times New Roman"/>
          <w:sz w:val="28"/>
          <w:szCs w:val="28"/>
          <w:highlight w:val="white"/>
          <w:lang w:val="en-US"/>
        </w:rPr>
        <w:t> </w:t>
      </w:r>
      <w:r w:rsidRPr="003D058E">
        <w:rPr>
          <w:rFonts w:ascii="Times New Roman" w:hAnsi="Times New Roman" w:cs="Times New Roman"/>
          <w:sz w:val="28"/>
          <w:szCs w:val="28"/>
          <w:highlight w:val="white"/>
        </w:rPr>
        <w:t>157</w:t>
      </w:r>
      <w:r>
        <w:rPr>
          <w:rFonts w:ascii="Times New Roman CYR" w:hAnsi="Times New Roman CYR" w:cs="Times New Roman CYR"/>
          <w:sz w:val="28"/>
          <w:szCs w:val="28"/>
          <w:highlight w:val="white"/>
        </w:rPr>
        <w:t>н.</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2.4. </w:t>
      </w:r>
      <w:r>
        <w:rPr>
          <w:rFonts w:ascii="Times New Roman CYR" w:hAnsi="Times New Roman CYR" w:cs="Times New Roman CYR"/>
          <w:sz w:val="28"/>
          <w:szCs w:val="28"/>
        </w:rPr>
        <w:t>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Обособленным частям сложного инвентарного объекта или комплекса основных средств присваивается инвентарный номер единицы учета (инвентарного объекта), дополненный цифровым индексом.</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 объединяются в один инвентарный объект, признаваемый комплексом объектов основных средств (учитывается в составе дороги.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В Инвентарных карточках учета нефинансовых активов (</w:t>
      </w:r>
      <w:hyperlink r:id="rId7" w:history="1">
        <w:r>
          <w:rPr>
            <w:rFonts w:ascii="Times New Roman CYR" w:hAnsi="Times New Roman CYR" w:cs="Times New Roman CYR"/>
            <w:color w:val="0000FF"/>
            <w:sz w:val="28"/>
            <w:szCs w:val="28"/>
            <w:u w:val="single"/>
          </w:rPr>
          <w:t>ф. 0504031</w:t>
        </w:r>
      </w:hyperlink>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открытых в отношении зданий и сооружений, дополнительно отражаются сведения о наличии пожарной, охранной сигнализации и других аналогичных </w:t>
      </w:r>
      <w:r>
        <w:rPr>
          <w:rFonts w:ascii="Times New Roman CYR" w:hAnsi="Times New Roman CYR" w:cs="Times New Roman CYR"/>
          <w:sz w:val="28"/>
          <w:szCs w:val="28"/>
        </w:rPr>
        <w:lastRenderedPageBreak/>
        <w:t>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2.5. </w:t>
      </w:r>
      <w:r>
        <w:rPr>
          <w:rFonts w:ascii="Times New Roman CYR" w:hAnsi="Times New Roman CYR" w:cs="Times New Roman CYR"/>
          <w:sz w:val="28"/>
          <w:szCs w:val="28"/>
        </w:rPr>
        <w:t>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Pr>
          <w:rFonts w:ascii="Times New Roman CYR" w:hAnsi="Times New Roman CYR" w:cs="Times New Roman CYR"/>
          <w:sz w:val="28"/>
          <w:szCs w:val="28"/>
        </w:rPr>
        <w:t>выбываемых</w:t>
      </w:r>
      <w:proofErr w:type="spellEnd"/>
      <w:r>
        <w:rPr>
          <w:rFonts w:ascii="Times New Roman CYR" w:hAnsi="Times New Roman CYR" w:cs="Times New Roman CYR"/>
          <w:sz w:val="28"/>
          <w:szCs w:val="28"/>
        </w:rPr>
        <w:t>) составных частей. Данное правило применяется к следующим группам основных средств:</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машины и оборудование;</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транспортные средства;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инвентарь производственный и хозяйственный;</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многолетние насаждения;</w:t>
      </w:r>
    </w:p>
    <w:p w:rsidR="00FC4E6D" w:rsidRP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 xml:space="preserve">Основание: пункт 27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Основные средства</w:t>
      </w:r>
      <w:r w:rsidRPr="003D058E">
        <w:rPr>
          <w:rFonts w:ascii="Times New Roman" w:hAnsi="Times New Roman" w:cs="Times New Roman"/>
          <w:sz w:val="28"/>
          <w:szCs w:val="28"/>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t xml:space="preserve">2.6. </w:t>
      </w:r>
      <w:r>
        <w:rPr>
          <w:rFonts w:ascii="Times New Roman CYR" w:hAnsi="Times New Roman CYR" w:cs="Times New Roman CYR"/>
          <w:sz w:val="28"/>
          <w:szCs w:val="28"/>
        </w:rPr>
        <w:t xml:space="preserve">В случае частичной ликвидации или </w:t>
      </w:r>
      <w:proofErr w:type="spellStart"/>
      <w:r>
        <w:rPr>
          <w:rFonts w:ascii="Times New Roman CYR" w:hAnsi="Times New Roman CYR" w:cs="Times New Roman CYR"/>
          <w:sz w:val="28"/>
          <w:szCs w:val="28"/>
        </w:rPr>
        <w:t>разукомплектации</w:t>
      </w:r>
      <w:proofErr w:type="spellEnd"/>
      <w:r>
        <w:rPr>
          <w:rFonts w:ascii="Times New Roman CYR" w:hAnsi="Times New Roman CYR" w:cs="Times New Roman CYR"/>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площади;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объему;</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весу;</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иному показателю, установленному комиссией по поступлению и выбытию активов.</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2.7. </w:t>
      </w:r>
      <w:r>
        <w:rPr>
          <w:rFonts w:ascii="Times New Roman CYR" w:hAnsi="Times New Roman CYR" w:cs="Times New Roman CYR"/>
          <w:sz w:val="28"/>
          <w:szCs w:val="28"/>
        </w:rPr>
        <w:t>Затраты на ремонт основных средств и регулярные осмотры на наличие дефектов, если они являются обязательным условием эксплуатации, увеличивают первоначальную стоимость этих объектов. Одновременно с их стоимости списываются в текущие расходы затраты на ранее проведенные ремонты и осмотры. Данное правило применяется к следующим группам основных средств:</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машины и оборудование;</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транспортные средства;</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 xml:space="preserve">Основание: пункт 28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Основные средства</w:t>
      </w:r>
      <w:r w:rsidRPr="003D058E">
        <w:rPr>
          <w:rFonts w:ascii="Times New Roman" w:hAnsi="Times New Roman" w:cs="Times New Roman"/>
          <w:sz w:val="28"/>
          <w:szCs w:val="28"/>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2.8. </w:t>
      </w:r>
      <w:r>
        <w:rPr>
          <w:rFonts w:ascii="Times New Roman CYR" w:hAnsi="Times New Roman CYR" w:cs="Times New Roman CYR"/>
          <w:sz w:val="28"/>
          <w:szCs w:val="28"/>
        </w:rPr>
        <w:t>Начисление амортизации осуществляется следующим образом:</w:t>
      </w:r>
      <w:r>
        <w:rPr>
          <w:rFonts w:ascii="Times New Roman CYR" w:hAnsi="Times New Roman CYR" w:cs="Times New Roman CYR"/>
          <w:sz w:val="28"/>
          <w:szCs w:val="28"/>
        </w:rPr>
        <w:br/>
      </w: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методом уменьшаемого остатка с применением коэффициента 2 – на основные средства группы </w:t>
      </w:r>
      <w:r w:rsidRPr="003D058E">
        <w:rPr>
          <w:rFonts w:ascii="Times New Roman" w:hAnsi="Times New Roman" w:cs="Times New Roman"/>
          <w:sz w:val="28"/>
          <w:szCs w:val="28"/>
        </w:rPr>
        <w:t>«</w:t>
      </w:r>
      <w:r>
        <w:rPr>
          <w:rFonts w:ascii="Times New Roman CYR" w:hAnsi="Times New Roman CYR" w:cs="Times New Roman CYR"/>
          <w:sz w:val="28"/>
          <w:szCs w:val="28"/>
        </w:rPr>
        <w:t>Транспортные средства</w:t>
      </w:r>
      <w:r w:rsidRPr="003D058E">
        <w:rPr>
          <w:rFonts w:ascii="Times New Roman" w:hAnsi="Times New Roman" w:cs="Times New Roman"/>
          <w:sz w:val="28"/>
          <w:szCs w:val="28"/>
        </w:rPr>
        <w:t xml:space="preserve">», </w:t>
      </w:r>
      <w:r>
        <w:rPr>
          <w:rFonts w:ascii="Times New Roman CYR" w:hAnsi="Times New Roman CYR" w:cs="Times New Roman CYR"/>
          <w:sz w:val="28"/>
          <w:szCs w:val="28"/>
        </w:rPr>
        <w:t>а также на компьютерное оборудование и сотовые телефоны;</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линейным методом - на остальные объекты основных средств.</w:t>
      </w:r>
      <w:r>
        <w:rPr>
          <w:rFonts w:ascii="Times New Roman CYR" w:hAnsi="Times New Roman CYR" w:cs="Times New Roman CYR"/>
          <w:sz w:val="28"/>
          <w:szCs w:val="28"/>
        </w:rPr>
        <w:br/>
      </w: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Основание: пункт 85 Инструкции к Единому плану счетов № 157н, пункты 36, 37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Основные средства</w:t>
      </w:r>
      <w:r w:rsidRPr="003D058E">
        <w:rPr>
          <w:rFonts w:ascii="Times New Roman" w:hAnsi="Times New Roman" w:cs="Times New Roman"/>
          <w:sz w:val="28"/>
          <w:szCs w:val="28"/>
        </w:rPr>
        <w:t>».</w:t>
      </w:r>
      <w:r>
        <w:rPr>
          <w:rFonts w:ascii="Times New Roman" w:hAnsi="Times New Roman" w:cs="Times New Roman"/>
          <w:sz w:val="28"/>
          <w:szCs w:val="28"/>
          <w:lang w:val="en-US"/>
        </w:rPr>
        <w:t>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t xml:space="preserve">2.9. </w:t>
      </w:r>
      <w:r>
        <w:rPr>
          <w:rFonts w:ascii="Times New Roman CYR" w:hAnsi="Times New Roman CYR" w:cs="Times New Roman CYR"/>
          <w:sz w:val="28"/>
          <w:szCs w:val="28"/>
        </w:rPr>
        <w:t xml:space="preserve">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w:t>
      </w:r>
      <w:r>
        <w:rPr>
          <w:rFonts w:ascii="Times New Roman CYR" w:hAnsi="Times New Roman CYR" w:cs="Times New Roman CYR"/>
          <w:sz w:val="28"/>
          <w:szCs w:val="28"/>
        </w:rPr>
        <w:lastRenderedPageBreak/>
        <w:t>суммировании получить переоцененную стоимость на дату проведения переоценки.</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 xml:space="preserve">Основание: пункт 41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Основные средства</w:t>
      </w:r>
      <w:r w:rsidRPr="003D058E">
        <w:rPr>
          <w:rFonts w:ascii="Times New Roman" w:hAnsi="Times New Roman" w:cs="Times New Roman"/>
          <w:sz w:val="28"/>
          <w:szCs w:val="28"/>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2.10. </w:t>
      </w:r>
      <w:r>
        <w:rPr>
          <w:rFonts w:ascii="Times New Roman CYR" w:hAnsi="Times New Roman CYR" w:cs="Times New Roman CYR"/>
          <w:sz w:val="28"/>
          <w:szCs w:val="28"/>
        </w:rPr>
        <w:t xml:space="preserve">Срок полезного использования объектов основных средств устанавливает комиссия по поступлению и выбытию в соответствии с пунктом 35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Основные средства</w:t>
      </w:r>
      <w:r w:rsidRPr="003D058E">
        <w:rPr>
          <w:rFonts w:ascii="Times New Roman" w:hAnsi="Times New Roman" w:cs="Times New Roman"/>
          <w:sz w:val="28"/>
          <w:szCs w:val="28"/>
        </w:rPr>
        <w:t>» № 257</w:t>
      </w:r>
      <w:r>
        <w:rPr>
          <w:rFonts w:ascii="Times New Roman CYR" w:hAnsi="Times New Roman CYR" w:cs="Times New Roman CYR"/>
          <w:sz w:val="28"/>
          <w:szCs w:val="28"/>
        </w:rPr>
        <w:t>н. Состав комиссии по поступлению и выбытию активов установлен в приложении 1 настоящей Учетной политики.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2.11. </w:t>
      </w:r>
      <w:r>
        <w:rPr>
          <w:rFonts w:ascii="Times New Roman CYR" w:hAnsi="Times New Roman CYR" w:cs="Times New Roman CYR"/>
          <w:sz w:val="28"/>
          <w:szCs w:val="28"/>
        </w:rPr>
        <w:t>Основные средства стоимостью до 10</w:t>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000 </w:t>
      </w:r>
      <w:r>
        <w:rPr>
          <w:rFonts w:ascii="Times New Roman CYR" w:hAnsi="Times New Roman CYR" w:cs="Times New Roman CYR"/>
          <w:sz w:val="28"/>
          <w:szCs w:val="28"/>
        </w:rPr>
        <w:t xml:space="preserve">включительно, находящиеся в эксплуатации, учитываются на одноименном забалансовом счете 21 по балансовой стоимости.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 xml:space="preserve">Основание: пункт 39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Основные средства</w:t>
      </w:r>
      <w:r w:rsidRPr="003D058E">
        <w:rPr>
          <w:rFonts w:ascii="Times New Roman" w:hAnsi="Times New Roman" w:cs="Times New Roman"/>
          <w:sz w:val="28"/>
          <w:szCs w:val="28"/>
        </w:rPr>
        <w:t xml:space="preserve">», </w:t>
      </w:r>
      <w:r>
        <w:rPr>
          <w:rFonts w:ascii="Times New Roman CYR" w:hAnsi="Times New Roman CYR" w:cs="Times New Roman CYR"/>
          <w:sz w:val="28"/>
          <w:szCs w:val="28"/>
        </w:rPr>
        <w:t>пункт 373 Инструкции к Единому плану счетов № 157н.</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2.12. </w:t>
      </w:r>
      <w:r>
        <w:rPr>
          <w:rFonts w:ascii="Times New Roman CYR" w:hAnsi="Times New Roman CYR" w:cs="Times New Roman CYR"/>
          <w:sz w:val="28"/>
          <w:szCs w:val="28"/>
        </w:rPr>
        <w:t xml:space="preserve">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Стандартом </w:t>
      </w:r>
      <w:r w:rsidRPr="003D058E">
        <w:rPr>
          <w:rFonts w:ascii="Times New Roman" w:hAnsi="Times New Roman" w:cs="Times New Roman"/>
          <w:sz w:val="28"/>
          <w:szCs w:val="28"/>
        </w:rPr>
        <w:t>«</w:t>
      </w:r>
      <w:r>
        <w:rPr>
          <w:rFonts w:ascii="Times New Roman CYR" w:hAnsi="Times New Roman CYR" w:cs="Times New Roman CYR"/>
          <w:sz w:val="28"/>
          <w:szCs w:val="28"/>
        </w:rPr>
        <w:t>Основные средства</w:t>
      </w:r>
      <w:r w:rsidRPr="003D058E">
        <w:rPr>
          <w:rFonts w:ascii="Times New Roman" w:hAnsi="Times New Roman" w:cs="Times New Roman"/>
          <w:sz w:val="28"/>
          <w:szCs w:val="28"/>
        </w:rPr>
        <w:t xml:space="preserve">», </w:t>
      </w:r>
      <w:r>
        <w:rPr>
          <w:rFonts w:ascii="Times New Roman CYR" w:hAnsi="Times New Roman CYR" w:cs="Times New Roman CYR"/>
          <w:sz w:val="28"/>
          <w:szCs w:val="28"/>
        </w:rPr>
        <w:t>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настоящей Учетной политики.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2.13. </w:t>
      </w:r>
      <w:r>
        <w:rPr>
          <w:rFonts w:ascii="Times New Roman CYR" w:hAnsi="Times New Roman CYR" w:cs="Times New Roman CYR"/>
          <w:sz w:val="28"/>
          <w:szCs w:val="28"/>
        </w:rPr>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2.14 </w:t>
      </w:r>
      <w:r>
        <w:rPr>
          <w:rFonts w:ascii="Times New Roman CYR" w:hAnsi="Times New Roman CYR" w:cs="Times New Roman CYR"/>
          <w:sz w:val="28"/>
          <w:szCs w:val="28"/>
        </w:rPr>
        <w:t>Организация дополнительного аналитического учета.</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Аналитический учет по отдельным видам основных средств обеспечивается путем открытия дополнительных аналитических счетов (субконто) к счетам 0 101 00 000, 0 111 00 000 и забалансовым счетам 25, 26:</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w:t>
      </w:r>
      <w:r>
        <w:rPr>
          <w:rFonts w:ascii="Times New Roman CYR" w:hAnsi="Times New Roman CYR" w:cs="Times New Roman CYR"/>
          <w:sz w:val="28"/>
          <w:szCs w:val="28"/>
        </w:rPr>
        <w:t>Операционная аренда";</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w:t>
      </w:r>
      <w:r>
        <w:rPr>
          <w:rFonts w:ascii="Times New Roman CYR" w:hAnsi="Times New Roman CYR" w:cs="Times New Roman CYR"/>
          <w:sz w:val="28"/>
          <w:szCs w:val="28"/>
        </w:rPr>
        <w:t>Финансовая аренда";</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w:t>
      </w:r>
      <w:r>
        <w:rPr>
          <w:rFonts w:ascii="Times New Roman CYR" w:hAnsi="Times New Roman CYR" w:cs="Times New Roman CYR"/>
          <w:sz w:val="28"/>
          <w:szCs w:val="28"/>
        </w:rPr>
        <w:t>Льготная аренда";</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w:t>
      </w:r>
      <w:r>
        <w:rPr>
          <w:rFonts w:ascii="Times New Roman CYR" w:hAnsi="Times New Roman CYR" w:cs="Times New Roman CYR"/>
          <w:sz w:val="28"/>
          <w:szCs w:val="28"/>
        </w:rPr>
        <w:t>Безвозмездное пользование".</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 целью раскрытия информации в Пояснительной записке к счетам учета основных средств вводится дополнительная аналитика (субконто):</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w:t>
      </w:r>
      <w:r>
        <w:rPr>
          <w:rFonts w:ascii="Times New Roman CYR" w:hAnsi="Times New Roman CYR" w:cs="Times New Roman CYR"/>
          <w:sz w:val="28"/>
          <w:szCs w:val="28"/>
        </w:rPr>
        <w:t>В эксплуатации";</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w:t>
      </w:r>
      <w:r>
        <w:rPr>
          <w:rFonts w:ascii="Times New Roman CYR" w:hAnsi="Times New Roman CYR" w:cs="Times New Roman CYR"/>
          <w:sz w:val="28"/>
          <w:szCs w:val="28"/>
        </w:rPr>
        <w:t>В запасе (на складе) - новые"</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w:t>
      </w:r>
      <w:r>
        <w:rPr>
          <w:rFonts w:ascii="Times New Roman CYR" w:hAnsi="Times New Roman CYR" w:cs="Times New Roman CYR"/>
          <w:sz w:val="28"/>
          <w:szCs w:val="28"/>
        </w:rPr>
        <w:t>На консервации";</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w:t>
      </w:r>
      <w:r>
        <w:rPr>
          <w:rFonts w:ascii="Times New Roman CYR" w:hAnsi="Times New Roman CYR" w:cs="Times New Roman CYR"/>
          <w:sz w:val="28"/>
          <w:szCs w:val="28"/>
        </w:rPr>
        <w:t xml:space="preserve">Поступившие в результате </w:t>
      </w:r>
      <w:proofErr w:type="spellStart"/>
      <w:r>
        <w:rPr>
          <w:rFonts w:ascii="Times New Roman CYR" w:hAnsi="Times New Roman CYR" w:cs="Times New Roman CYR"/>
          <w:sz w:val="28"/>
          <w:szCs w:val="28"/>
        </w:rPr>
        <w:t>реклассификации</w:t>
      </w:r>
      <w:proofErr w:type="spellEnd"/>
      <w:r>
        <w:rPr>
          <w:rFonts w:ascii="Times New Roman CYR" w:hAnsi="Times New Roman CYR" w:cs="Times New Roman CYR"/>
          <w:sz w:val="28"/>
          <w:szCs w:val="28"/>
        </w:rPr>
        <w:t>";</w:t>
      </w:r>
    </w:p>
    <w:p w:rsidR="00FC4E6D" w:rsidRDefault="00FC4E6D" w:rsidP="00FC4E6D">
      <w:pPr>
        <w:tabs>
          <w:tab w:val="left" w:pos="720"/>
        </w:tabs>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w:t>
      </w:r>
      <w:r>
        <w:rPr>
          <w:rFonts w:ascii="Times New Roman CYR" w:hAnsi="Times New Roman CYR" w:cs="Times New Roman CYR"/>
          <w:sz w:val="28"/>
          <w:szCs w:val="28"/>
        </w:rPr>
        <w:t xml:space="preserve">Выведенные из эксплуатации" </w:t>
      </w:r>
      <w:proofErr w:type="gramStart"/>
      <w:r>
        <w:rPr>
          <w:rFonts w:ascii="Times New Roman CYR" w:hAnsi="Times New Roman CYR" w:cs="Times New Roman CYR"/>
          <w:sz w:val="28"/>
          <w:szCs w:val="28"/>
        </w:rPr>
        <w:t>( субконто</w:t>
      </w:r>
      <w:proofErr w:type="gramEnd"/>
      <w:r>
        <w:rPr>
          <w:rFonts w:ascii="Times New Roman CYR" w:hAnsi="Times New Roman CYR" w:cs="Times New Roman CYR"/>
          <w:sz w:val="28"/>
          <w:szCs w:val="28"/>
        </w:rPr>
        <w:t xml:space="preserve"> для обособленного учета на забалансовом счете 02).</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Объекты культурного наследия учитываются на специальном аналитическом счете (субконто) "Активы культурного наследия" соответствующих счетов учета основных средств.</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w:t>
      </w:r>
      <w:proofErr w:type="spellStart"/>
      <w:r>
        <w:rPr>
          <w:rFonts w:ascii="Times New Roman CYR" w:hAnsi="Times New Roman CYR" w:cs="Times New Roman CYR"/>
          <w:sz w:val="28"/>
          <w:szCs w:val="28"/>
        </w:rPr>
        <w:t>реклассификация</w:t>
      </w:r>
      <w:proofErr w:type="spellEnd"/>
      <w:r>
        <w:rPr>
          <w:rFonts w:ascii="Times New Roman CYR" w:hAnsi="Times New Roman CYR" w:cs="Times New Roman CYR"/>
          <w:sz w:val="28"/>
          <w:szCs w:val="28"/>
        </w:rPr>
        <w:t xml:space="preserve">) объектов основных средств как инвестиционной недвижимости, осуществляется на основании профессионального суждения лица, ответственного за организацию </w:t>
      </w:r>
      <w:r>
        <w:rPr>
          <w:rFonts w:ascii="Times New Roman CYR" w:hAnsi="Times New Roman CYR" w:cs="Times New Roman CYR"/>
          <w:sz w:val="28"/>
          <w:szCs w:val="28"/>
        </w:rPr>
        <w:lastRenderedPageBreak/>
        <w:t>бухгалтерского учета, в соответствии с критериями, установленными федеральными стандартами "Основные средства", "Аренда", и Методическими рекомендациями, доведенными письмами Минфина России от 13.12.2017 года № 02-07-07/83464, от 15 декабря 2017 года № 02-07-07/84237.</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2.15. </w:t>
      </w:r>
      <w:r>
        <w:rPr>
          <w:rFonts w:ascii="Times New Roman CYR" w:hAnsi="Times New Roman CYR" w:cs="Times New Roman CYR"/>
          <w:sz w:val="28"/>
          <w:szCs w:val="28"/>
        </w:rPr>
        <w:t>Для отражения реальной задолженности и проведения сверок с контрагентами по договорам операционной и финансовой аренды аналитический учет обеспечивается путем открытия отдельного субконто на счете 0 205 00 000 (0 302 00 000).</w:t>
      </w:r>
    </w:p>
    <w:p w:rsidR="00FC4E6D" w:rsidRPr="003D058E" w:rsidRDefault="00FC4E6D" w:rsidP="00FC4E6D">
      <w:pPr>
        <w:autoSpaceDE w:val="0"/>
        <w:autoSpaceDN w:val="0"/>
        <w:adjustRightInd w:val="0"/>
        <w:spacing w:after="0" w:line="240" w:lineRule="auto"/>
        <w:ind w:firstLine="708"/>
        <w:jc w:val="both"/>
        <w:rPr>
          <w:rFonts w:ascii="Times New Roman" w:hAnsi="Times New Roman" w:cs="Times New Roman"/>
          <w:sz w:val="28"/>
          <w:szCs w:val="28"/>
        </w:rPr>
      </w:pPr>
      <w:r w:rsidRPr="003D058E">
        <w:rPr>
          <w:rFonts w:ascii="Times New Roman" w:hAnsi="Times New Roman" w:cs="Times New Roman"/>
          <w:sz w:val="28"/>
          <w:szCs w:val="28"/>
        </w:rPr>
        <w:t xml:space="preserve">2.16. </w:t>
      </w:r>
      <w:r>
        <w:rPr>
          <w:rFonts w:ascii="Times New Roman CYR" w:hAnsi="Times New Roman CYR" w:cs="Times New Roman CYR"/>
          <w:sz w:val="28"/>
          <w:szCs w:val="28"/>
        </w:rPr>
        <w:t>Обособленный учет процентных доходов и расходов, условных арендных платежей, а также результатов переоценки обеспечивается на дополнительных аналитических счетах (субконто) к счету 0 401 00 00.</w:t>
      </w:r>
      <w:r w:rsidRPr="003D058E">
        <w:rPr>
          <w:rFonts w:ascii="Times New Roman" w:hAnsi="Times New Roman" w:cs="Times New Roman"/>
          <w:sz w:val="28"/>
          <w:szCs w:val="28"/>
        </w:rPr>
        <w:t>»</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 xml:space="preserve">Изменить соответственно нумерацию последующих пунктов </w:t>
      </w:r>
      <w:proofErr w:type="gramStart"/>
      <w:r>
        <w:rPr>
          <w:rFonts w:ascii="Times New Roman CYR" w:hAnsi="Times New Roman CYR" w:cs="Times New Roman CYR"/>
          <w:sz w:val="28"/>
          <w:szCs w:val="28"/>
        </w:rPr>
        <w:t>раздела  "</w:t>
      </w:r>
      <w:proofErr w:type="gramEnd"/>
      <w:r>
        <w:rPr>
          <w:rFonts w:ascii="Times New Roman CYR" w:hAnsi="Times New Roman CYR" w:cs="Times New Roman CYR"/>
          <w:sz w:val="28"/>
          <w:szCs w:val="28"/>
        </w:rPr>
        <w:t>Учёт отдельных видов имущества и обязательств</w:t>
      </w:r>
      <w:r w:rsidRPr="003D058E">
        <w:rPr>
          <w:rFonts w:ascii="Times New Roman" w:hAnsi="Times New Roman" w:cs="Times New Roman"/>
          <w:sz w:val="28"/>
          <w:szCs w:val="28"/>
        </w:rPr>
        <w:t>»</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2.17.  </w:t>
      </w:r>
      <w:r>
        <w:rPr>
          <w:rFonts w:ascii="Times New Roman CYR" w:hAnsi="Times New Roman CYR" w:cs="Times New Roman CYR"/>
          <w:sz w:val="28"/>
          <w:szCs w:val="28"/>
        </w:rPr>
        <w:t xml:space="preserve">Объекты имущества в составе казны отражаются в бюджетном учете в стоимостном выражении без ведения инвентарного и аналитического учета объектов имущества, если иное не предусмотрено учетной политикой субъекта учета. Порядок ведения аналитического учета по объектам в составе имущества казны на основании информации из реестра имущества </w:t>
      </w:r>
      <w:proofErr w:type="spellStart"/>
      <w:r>
        <w:rPr>
          <w:rFonts w:ascii="Times New Roman CYR" w:hAnsi="Times New Roman CYR" w:cs="Times New Roman CYR"/>
          <w:sz w:val="28"/>
          <w:szCs w:val="28"/>
        </w:rPr>
        <w:t>Упорненского</w:t>
      </w:r>
      <w:proofErr w:type="spellEnd"/>
      <w:r>
        <w:rPr>
          <w:rFonts w:ascii="Times New Roman CYR" w:hAnsi="Times New Roman CYR" w:cs="Times New Roman CYR"/>
          <w:sz w:val="28"/>
          <w:szCs w:val="28"/>
        </w:rPr>
        <w:t xml:space="preserve"> сельского поселения устанавливается:</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в части имущества субъекта Российской Федерации, имущества муниципального образования – документом учетной политики органа, осуществляющего полномочия и функции собственника в отношении имущества, составляющего государственную казну субъекта РФ (муниципального образования), если иное не предусмотрено финансовым органом соответствующего бюджета</w:t>
      </w:r>
      <w:r w:rsidRPr="003D058E">
        <w:rPr>
          <w:rFonts w:ascii="Times New Roman" w:hAnsi="Times New Roman" w:cs="Times New Roman"/>
          <w:sz w:val="28"/>
          <w:szCs w:val="28"/>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3. </w:t>
      </w:r>
      <w:r>
        <w:rPr>
          <w:rFonts w:ascii="Times New Roman CYR" w:hAnsi="Times New Roman CYR" w:cs="Times New Roman CYR"/>
          <w:sz w:val="28"/>
          <w:szCs w:val="28"/>
        </w:rPr>
        <w:t>Материальные запасы</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3.1. </w:t>
      </w:r>
      <w:r>
        <w:rPr>
          <w:rFonts w:ascii="Times New Roman CYR" w:hAnsi="Times New Roman CYR" w:cs="Times New Roman CYR"/>
          <w:sz w:val="28"/>
          <w:szCs w:val="28"/>
        </w:rPr>
        <w:t>Администрация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w:t>
      </w:r>
      <w:r>
        <w:rPr>
          <w:rFonts w:ascii="Times New Roman" w:hAnsi="Times New Roman" w:cs="Times New Roman"/>
          <w:sz w:val="28"/>
          <w:szCs w:val="28"/>
          <w:lang w:val="en-US"/>
        </w:rPr>
        <w:t> </w:t>
      </w:r>
      <w:r w:rsidRPr="003D058E">
        <w:rPr>
          <w:rFonts w:ascii="Times New Roman" w:hAnsi="Times New Roman" w:cs="Times New Roman"/>
          <w:sz w:val="28"/>
          <w:szCs w:val="28"/>
        </w:rPr>
        <w:t>7.</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3.2. </w:t>
      </w:r>
      <w:r>
        <w:rPr>
          <w:rFonts w:ascii="Times New Roman CYR" w:hAnsi="Times New Roman CYR" w:cs="Times New Roman CYR"/>
          <w:sz w:val="28"/>
          <w:szCs w:val="28"/>
        </w:rPr>
        <w:t>Списание материальных запасов производится по средней фактической стоимости. Основание: пункт 108 Инструкции к Единому плану счетов №</w:t>
      </w:r>
      <w:r>
        <w:rPr>
          <w:rFonts w:ascii="Times New Roman" w:hAnsi="Times New Roman" w:cs="Times New Roman"/>
          <w:sz w:val="28"/>
          <w:szCs w:val="28"/>
          <w:lang w:val="en-US"/>
        </w:rPr>
        <w:t> </w:t>
      </w:r>
      <w:r w:rsidRPr="003D058E">
        <w:rPr>
          <w:rFonts w:ascii="Times New Roman" w:hAnsi="Times New Roman" w:cs="Times New Roman"/>
          <w:sz w:val="28"/>
          <w:szCs w:val="28"/>
        </w:rPr>
        <w:t>157</w:t>
      </w:r>
      <w:r>
        <w:rPr>
          <w:rFonts w:ascii="Times New Roman CYR" w:hAnsi="Times New Roman CYR" w:cs="Times New Roman CYR"/>
          <w:sz w:val="28"/>
          <w:szCs w:val="28"/>
        </w:rPr>
        <w:t>н.</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3.4. </w:t>
      </w:r>
      <w:r>
        <w:rPr>
          <w:rFonts w:ascii="Times New Roman CYR" w:hAnsi="Times New Roman CYR" w:cs="Times New Roman CYR"/>
          <w:sz w:val="28"/>
          <w:szCs w:val="28"/>
        </w:rPr>
        <w:t>Нормы на расходы горюче-смазочных материалов (ГСМ) разрабатываются местным нормативным актом и утверждаются распоряжением главы администрации.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Ежегодно приказом руководителя утверждаются период применения зимней надбавки к нормам расхода ГСМ и ее величина.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ГСМ списывается на расходы по фактическому расходу на основании путевых листов, но не выше норм, установленных распоряжением главы учреждения.</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3.5. </w:t>
      </w:r>
      <w:r>
        <w:rPr>
          <w:rFonts w:ascii="Times New Roman CYR" w:hAnsi="Times New Roman CYR" w:cs="Times New Roman CYR"/>
          <w:sz w:val="28"/>
          <w:szCs w:val="28"/>
        </w:rPr>
        <w:t>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w:t>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0504210). </w:t>
      </w:r>
      <w:r>
        <w:rPr>
          <w:rFonts w:ascii="Times New Roman CYR" w:hAnsi="Times New Roman CYR" w:cs="Times New Roman CYR"/>
          <w:sz w:val="28"/>
          <w:szCs w:val="28"/>
        </w:rPr>
        <w:t>Эта ведомость является основанием для списания материальных запасов.</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lastRenderedPageBreak/>
        <w:t> </w:t>
      </w:r>
      <w:r w:rsidRPr="003D058E">
        <w:rPr>
          <w:rFonts w:ascii="Times New Roman" w:hAnsi="Times New Roman" w:cs="Times New Roman"/>
          <w:sz w:val="28"/>
          <w:szCs w:val="28"/>
        </w:rPr>
        <w:tab/>
        <w:t xml:space="preserve">3.6. </w:t>
      </w:r>
      <w:r>
        <w:rPr>
          <w:rFonts w:ascii="Times New Roman CYR" w:hAnsi="Times New Roman CYR" w:cs="Times New Roman CYR"/>
          <w:sz w:val="28"/>
          <w:szCs w:val="28"/>
        </w:rPr>
        <w:t>Мягкий и хозяйственный инвентарь, посуда списываются по акту о списании мягкого и хозяйственного инвентаря (ф. 0504143).</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В остальных случаях материальные запасы списываются по акту о списании материальных запасов (ф. 0504230).</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3.7. </w:t>
      </w:r>
      <w:r>
        <w:rPr>
          <w:rFonts w:ascii="Times New Roman CYR" w:hAnsi="Times New Roman CYR" w:cs="Times New Roman CYR"/>
          <w:sz w:val="28"/>
          <w:szCs w:val="28"/>
        </w:rPr>
        <w:t xml:space="preserve">Учет на забалансовом счете 09 </w:t>
      </w:r>
      <w:r w:rsidRPr="003D058E">
        <w:rPr>
          <w:rFonts w:ascii="Times New Roman" w:hAnsi="Times New Roman" w:cs="Times New Roman"/>
          <w:sz w:val="28"/>
          <w:szCs w:val="28"/>
        </w:rPr>
        <w:t>«</w:t>
      </w:r>
      <w:r>
        <w:rPr>
          <w:rFonts w:ascii="Times New Roman CYR" w:hAnsi="Times New Roman CYR" w:cs="Times New Roman CYR"/>
          <w:sz w:val="28"/>
          <w:szCs w:val="28"/>
        </w:rPr>
        <w:t>Запасные части к транспортным средствам, выданные взамен изношенных</w:t>
      </w:r>
      <w:proofErr w:type="gramStart"/>
      <w:r w:rsidRPr="003D058E">
        <w:rPr>
          <w:rFonts w:ascii="Times New Roman" w:hAnsi="Times New Roman" w:cs="Times New Roman"/>
          <w:sz w:val="28"/>
          <w:szCs w:val="28"/>
        </w:rPr>
        <w:t>»</w:t>
      </w:r>
      <w:proofErr w:type="gramEnd"/>
      <w:r w:rsidRPr="003D058E">
        <w:rPr>
          <w:rFonts w:ascii="Times New Roman" w:hAnsi="Times New Roman" w:cs="Times New Roman"/>
          <w:sz w:val="28"/>
          <w:szCs w:val="28"/>
        </w:rPr>
        <w:t xml:space="preserve"> </w:t>
      </w:r>
      <w:r>
        <w:rPr>
          <w:rFonts w:ascii="Times New Roman CYR" w:hAnsi="Times New Roman CYR" w:cs="Times New Roman CYR"/>
          <w:sz w:val="28"/>
          <w:szCs w:val="28"/>
        </w:rPr>
        <w:t>ведется рублях на запасные части и других комплектующих, которые могут быть использованы на других автомобилях (не типизированные запчасти и комплектующие), такие как:</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автомобильные шины;</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колесные диски;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аккумуляторы;</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аптечки;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огнетушители;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Аналитический учет по счету ведется в разрезе автомобилей и материально-ответственных лиц.</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 xml:space="preserve">Поступление на счет 09 отражается: при установке (передаче материально ответственному лицу) соответствующих запчастей после списания со счета 1.105.36.000 </w:t>
      </w:r>
      <w:r w:rsidRPr="003D058E">
        <w:rPr>
          <w:rFonts w:ascii="Times New Roman" w:hAnsi="Times New Roman" w:cs="Times New Roman"/>
          <w:sz w:val="28"/>
          <w:szCs w:val="28"/>
        </w:rPr>
        <w:t>«</w:t>
      </w:r>
      <w:r>
        <w:rPr>
          <w:rFonts w:ascii="Times New Roman CYR" w:hAnsi="Times New Roman CYR" w:cs="Times New Roman CYR"/>
          <w:sz w:val="28"/>
          <w:szCs w:val="28"/>
        </w:rPr>
        <w:t>Прочие материальные запасы</w:t>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иное </w:t>
      </w:r>
      <w:r>
        <w:rPr>
          <w:rFonts w:ascii="Times New Roman CYR" w:hAnsi="Times New Roman CYR" w:cs="Times New Roman CYR"/>
          <w:sz w:val="28"/>
          <w:szCs w:val="28"/>
        </w:rPr>
        <w:br/>
        <w:t>движимое имущество учреждения</w:t>
      </w:r>
      <w:r w:rsidRPr="003D058E">
        <w:rPr>
          <w:rFonts w:ascii="Times New Roman" w:hAnsi="Times New Roman" w:cs="Times New Roman"/>
          <w:sz w:val="28"/>
          <w:szCs w:val="28"/>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r>
        <w:rPr>
          <w:rFonts w:ascii="Times New Roman CYR" w:hAnsi="Times New Roman CYR" w:cs="Times New Roman CYR"/>
          <w:sz w:val="28"/>
          <w:szCs w:val="28"/>
        </w:rPr>
        <w:tab/>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Внутреннее перемещение по счету отражается:</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при передаче на другой автомобиль;</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при передаче другому материально-ответственному лицу вместе с автомобилем.</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Выбытие со счета 09 отражается:</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при списании автомобиля по установленным основаниям;</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при установке новых запчастей взамен не пригодных к эксплуатации.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Основание: пункты 349–350 Инструкции к Единому плану счетов №</w:t>
      </w:r>
      <w:r>
        <w:rPr>
          <w:rFonts w:ascii="Times New Roman" w:hAnsi="Times New Roman" w:cs="Times New Roman"/>
          <w:sz w:val="28"/>
          <w:szCs w:val="28"/>
          <w:lang w:val="en-US"/>
        </w:rPr>
        <w:t> </w:t>
      </w:r>
      <w:r w:rsidRPr="003D058E">
        <w:rPr>
          <w:rFonts w:ascii="Times New Roman" w:hAnsi="Times New Roman" w:cs="Times New Roman"/>
          <w:sz w:val="28"/>
          <w:szCs w:val="28"/>
        </w:rPr>
        <w:t>157</w:t>
      </w:r>
      <w:r>
        <w:rPr>
          <w:rFonts w:ascii="Times New Roman CYR" w:hAnsi="Times New Roman CYR" w:cs="Times New Roman CYR"/>
          <w:sz w:val="28"/>
          <w:szCs w:val="28"/>
        </w:rPr>
        <w:t>н.</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3.8. </w:t>
      </w:r>
      <w:r>
        <w:rPr>
          <w:rFonts w:ascii="Times New Roman CYR" w:hAnsi="Times New Roman CYR" w:cs="Times New Roman CYR"/>
          <w:sz w:val="28"/>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их текущей оценочной стоимости на дату принятия к бухгалтерскому учету;</w:t>
      </w:r>
    </w:p>
    <w:p w:rsidR="00FC4E6D" w:rsidRPr="003D058E" w:rsidRDefault="00FC4E6D" w:rsidP="00FC4E6D">
      <w:pPr>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сумм, уплачиваемых за доставку материальных запасов, приведение их в состояние, пригодное для использования согласно пунктам 52–60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Концептуальные основы бухучета и отчетности</w:t>
      </w:r>
      <w:r w:rsidRPr="003D058E">
        <w:rPr>
          <w:rFonts w:ascii="Times New Roman" w:hAnsi="Times New Roman" w:cs="Times New Roman"/>
          <w:sz w:val="28"/>
          <w:szCs w:val="28"/>
        </w:rPr>
        <w:t>».</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3.9 «</w:t>
      </w:r>
      <w:r>
        <w:rPr>
          <w:rFonts w:ascii="Times New Roman CYR" w:hAnsi="Times New Roman CYR" w:cs="Times New Roman CYR"/>
          <w:sz w:val="28"/>
          <w:szCs w:val="28"/>
        </w:rPr>
        <w:t>О порядке учета материальных ценностей, переданных в личное пользование сотрудников отражать с применением счёта "0 401 10 189 "Иные доходы".</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4. </w:t>
      </w:r>
      <w:r>
        <w:rPr>
          <w:rFonts w:ascii="Times New Roman CYR" w:hAnsi="Times New Roman CYR" w:cs="Times New Roman CYR"/>
          <w:sz w:val="28"/>
          <w:szCs w:val="28"/>
        </w:rPr>
        <w:t>Стоимость безвозмездно полученных нефинансовых активов</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4.1. </w:t>
      </w:r>
      <w:r>
        <w:rPr>
          <w:rFonts w:ascii="Times New Roman CYR" w:hAnsi="Times New Roman CYR" w:cs="Times New Roman CYR"/>
          <w:sz w:val="28"/>
          <w:szCs w:val="28"/>
        </w:rPr>
        <w:t xml:space="preserve">Безвозмездно полученные объекты нефинансовых активов, а также неучтенные объекты, выявленные при проведении проверок и инвентаризаций, </w:t>
      </w:r>
      <w:r>
        <w:rPr>
          <w:rFonts w:ascii="Times New Roman CYR" w:hAnsi="Times New Roman CYR" w:cs="Times New Roman CYR"/>
          <w:sz w:val="28"/>
          <w:szCs w:val="28"/>
        </w:rPr>
        <w:lastRenderedPageBreak/>
        <w:t xml:space="preserve">принимаются к учету по их справедливой стоимости, определенной комиссией по поступлению и выбытию активов методом рыночных цен. </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 xml:space="preserve">Основание: пункты 52–60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Концептуальные основы бухучета и отчетности</w:t>
      </w:r>
      <w:r w:rsidRPr="003D058E">
        <w:rPr>
          <w:rFonts w:ascii="Times New Roman" w:hAnsi="Times New Roman" w:cs="Times New Roman"/>
          <w:sz w:val="28"/>
          <w:szCs w:val="28"/>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4.2. </w:t>
      </w:r>
      <w:r>
        <w:rPr>
          <w:rFonts w:ascii="Times New Roman CYR" w:hAnsi="Times New Roman CYR" w:cs="Times New Roman CYR"/>
          <w:sz w:val="28"/>
          <w:szCs w:val="28"/>
        </w:rPr>
        <w:t xml:space="preserve">Данные о рыночной цене должны быть подтверждены документально: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справками (другими подтверждающими документами) Росстата;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прайс-листами заводов-изготовителей;</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справками (другими подтверждающими документами) оценщиков;</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информацией, размещенной в СМИ, и т.</w:t>
      </w:r>
      <w:r>
        <w:rPr>
          <w:rFonts w:ascii="Times New Roman" w:hAnsi="Times New Roman" w:cs="Times New Roman"/>
          <w:sz w:val="28"/>
          <w:szCs w:val="28"/>
          <w:lang w:val="en-US"/>
        </w:rPr>
        <w:t> </w:t>
      </w:r>
      <w:r>
        <w:rPr>
          <w:rFonts w:ascii="Times New Roman CYR" w:hAnsi="Times New Roman CYR" w:cs="Times New Roman CYR"/>
          <w:sz w:val="28"/>
          <w:szCs w:val="28"/>
        </w:rPr>
        <w:t>д.</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В случаях невозможности документального подтверждения стоимость определяется экспертным путем.</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 xml:space="preserve">5. </w:t>
      </w:r>
      <w:r>
        <w:rPr>
          <w:rFonts w:ascii="Times New Roman CYR" w:hAnsi="Times New Roman CYR" w:cs="Times New Roman CYR"/>
          <w:sz w:val="28"/>
          <w:szCs w:val="28"/>
        </w:rPr>
        <w:t>Расчеты по доходам</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5.1. </w:t>
      </w:r>
      <w:r>
        <w:rPr>
          <w:rFonts w:ascii="Times New Roman CYR" w:hAnsi="Times New Roman CYR" w:cs="Times New Roman CYR"/>
          <w:sz w:val="28"/>
          <w:szCs w:val="28"/>
        </w:rPr>
        <w:t>Перечень администрируемых доходов определяется главным администратором доходов бюджета.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5.2. </w:t>
      </w:r>
      <w:r>
        <w:rPr>
          <w:rFonts w:ascii="Times New Roman CYR" w:hAnsi="Times New Roman CYR" w:cs="Times New Roman CYR"/>
          <w:sz w:val="28"/>
          <w:szCs w:val="28"/>
        </w:rPr>
        <w:t>Администрация администрирует поступления в бюджет на счете 1.210.02.000 по правилам, установленным главным администратором доходов бюджета.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5.3. </w:t>
      </w:r>
      <w:r>
        <w:rPr>
          <w:rFonts w:ascii="Times New Roman CYR" w:hAnsi="Times New Roman CYR" w:cs="Times New Roman CYR"/>
          <w:sz w:val="28"/>
          <w:szCs w:val="28"/>
        </w:rPr>
        <w:t>Излишне полученные от плательщиков средства возвращаются на основании заявления плательщика и акта сверки с плательщиком.</w:t>
      </w:r>
    </w:p>
    <w:p w:rsidR="00FC4E6D" w:rsidRDefault="00FC4E6D" w:rsidP="00FC4E6D">
      <w:pPr>
        <w:autoSpaceDE w:val="0"/>
        <w:autoSpaceDN w:val="0"/>
        <w:adjustRightInd w:val="0"/>
        <w:spacing w:after="0" w:line="240" w:lineRule="auto"/>
        <w:ind w:firstLine="708"/>
        <w:rPr>
          <w:rFonts w:ascii="Times New Roman CYR" w:hAnsi="Times New Roman CYR" w:cs="Times New Roman CYR"/>
          <w:sz w:val="28"/>
          <w:szCs w:val="28"/>
        </w:rPr>
      </w:pPr>
      <w:r w:rsidRPr="003D058E">
        <w:rPr>
          <w:rFonts w:ascii="Times New Roman" w:hAnsi="Times New Roman" w:cs="Times New Roman"/>
          <w:sz w:val="28"/>
          <w:szCs w:val="28"/>
        </w:rPr>
        <w:t xml:space="preserve">    5.4.  </w:t>
      </w:r>
      <w:r>
        <w:rPr>
          <w:rFonts w:ascii="Times New Roman CYR" w:hAnsi="Times New Roman CYR" w:cs="Times New Roman CYR"/>
          <w:sz w:val="28"/>
          <w:szCs w:val="28"/>
        </w:rPr>
        <w:t>В составе денежных документов учитываются:</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почтовые конверты с марками, отдельно приобретаемые почтовые марки;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топливные карты;</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 xml:space="preserve">проездные документы, приобретаемые для проезда работников к месту командировки и обратно. </w:t>
      </w:r>
    </w:p>
    <w:p w:rsidR="00FC4E6D" w:rsidRPr="003D058E" w:rsidRDefault="00FC4E6D" w:rsidP="00FC4E6D">
      <w:pPr>
        <w:autoSpaceDE w:val="0"/>
        <w:autoSpaceDN w:val="0"/>
        <w:adjustRightInd w:val="0"/>
        <w:spacing w:after="0" w:line="240" w:lineRule="auto"/>
        <w:ind w:firstLine="708"/>
        <w:rPr>
          <w:rFonts w:ascii="Times New Roman" w:hAnsi="Times New Roman" w:cs="Times New Roman"/>
          <w:color w:val="0000FF"/>
          <w:sz w:val="28"/>
          <w:szCs w:val="28"/>
          <w:u w:val="single"/>
        </w:rPr>
      </w:pPr>
      <w:r>
        <w:rPr>
          <w:rFonts w:ascii="Times New Roman CYR" w:hAnsi="Times New Roman CYR" w:cs="Times New Roman CYR"/>
          <w:sz w:val="28"/>
          <w:szCs w:val="28"/>
        </w:rPr>
        <w:t xml:space="preserve">Аналитический учет финансовых вложений ведется в Реестре учета ценных бумаг </w:t>
      </w:r>
      <w:hyperlink r:id="rId8" w:history="1">
        <w:r>
          <w:rPr>
            <w:rFonts w:ascii="Times New Roman CYR" w:hAnsi="Times New Roman CYR" w:cs="Times New Roman CYR"/>
            <w:color w:val="0000FF"/>
            <w:sz w:val="28"/>
            <w:szCs w:val="28"/>
            <w:u w:val="single"/>
          </w:rPr>
          <w:t>(ф. 0504056)</w:t>
        </w:r>
      </w:hyperlink>
      <w:r w:rsidRPr="003D058E">
        <w:rPr>
          <w:rFonts w:ascii="Times New Roman" w:hAnsi="Times New Roman" w:cs="Times New Roman"/>
          <w:color w:val="0000FF"/>
          <w:sz w:val="28"/>
          <w:szCs w:val="28"/>
          <w:u w:val="single"/>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6. </w:t>
      </w:r>
      <w:r>
        <w:rPr>
          <w:rFonts w:ascii="Times New Roman CYR" w:hAnsi="Times New Roman CYR" w:cs="Times New Roman CYR"/>
          <w:sz w:val="28"/>
          <w:szCs w:val="28"/>
        </w:rPr>
        <w:t>Расчеты с подотчетными лицами.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t xml:space="preserve">6.1. </w:t>
      </w:r>
      <w:r>
        <w:rPr>
          <w:rFonts w:ascii="Times New Roman CYR" w:hAnsi="Times New Roman CYR" w:cs="Times New Roman CYR"/>
          <w:sz w:val="28"/>
          <w:szCs w:val="28"/>
        </w:rPr>
        <w:t>Денежные средства выдаются под отчет на основании распоряжения главы или служебной записки, согласованной с руководителем.                                                            Выдача денежных средств под отчет производится путем перечисления на зарплатную карту материально ответственного лица. Способ выдачи денежных средств указывается в служебной записке или распоряжении главы.</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6.2. </w:t>
      </w:r>
      <w:r>
        <w:rPr>
          <w:rFonts w:ascii="Times New Roman CYR" w:hAnsi="Times New Roman CYR" w:cs="Times New Roman CYR"/>
          <w:sz w:val="28"/>
          <w:szCs w:val="28"/>
        </w:rPr>
        <w:t>Выдача средств под отчет производится штатным сотрудникам (служащим), не имеющим задолженности за ранее полученные суммы, по которым наступил срок представления авансового отчета, указанный в пункте 6.4 настоящей учетной политики.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6.3. </w:t>
      </w:r>
      <w:r>
        <w:rPr>
          <w:rFonts w:ascii="Times New Roman CYR" w:hAnsi="Times New Roman CYR" w:cs="Times New Roman CYR"/>
          <w:sz w:val="28"/>
          <w:szCs w:val="28"/>
        </w:rPr>
        <w:t>Предельная сумма выдачи денежных средств под отчет (за исключением расходов на командировки) устанавливается в</w:t>
      </w:r>
      <w:r>
        <w:rPr>
          <w:rFonts w:ascii="Times New Roman" w:hAnsi="Times New Roman" w:cs="Times New Roman"/>
          <w:sz w:val="28"/>
          <w:szCs w:val="28"/>
          <w:lang w:val="en-US"/>
        </w:rPr>
        <w:t> </w:t>
      </w:r>
      <w:r>
        <w:rPr>
          <w:rFonts w:ascii="Times New Roman CYR" w:hAnsi="Times New Roman CYR" w:cs="Times New Roman CYR"/>
          <w:sz w:val="28"/>
          <w:szCs w:val="28"/>
        </w:rPr>
        <w:t>размере 20</w:t>
      </w:r>
      <w:r>
        <w:rPr>
          <w:rFonts w:ascii="Times New Roman" w:hAnsi="Times New Roman" w:cs="Times New Roman"/>
          <w:sz w:val="28"/>
          <w:szCs w:val="28"/>
          <w:lang w:val="en-US"/>
        </w:rPr>
        <w:t> </w:t>
      </w:r>
      <w:r w:rsidRPr="003D058E">
        <w:rPr>
          <w:rFonts w:ascii="Times New Roman" w:hAnsi="Times New Roman" w:cs="Times New Roman"/>
          <w:sz w:val="28"/>
          <w:szCs w:val="28"/>
        </w:rPr>
        <w:t>000 (</w:t>
      </w:r>
      <w:r>
        <w:rPr>
          <w:rFonts w:ascii="Times New Roman CYR" w:hAnsi="Times New Roman CYR" w:cs="Times New Roman CYR"/>
          <w:sz w:val="28"/>
          <w:szCs w:val="28"/>
        </w:rPr>
        <w:t>Двадцать тысяч)</w:t>
      </w:r>
      <w:r>
        <w:rPr>
          <w:rFonts w:ascii="Times New Roman" w:hAnsi="Times New Roman" w:cs="Times New Roman"/>
          <w:sz w:val="28"/>
          <w:szCs w:val="28"/>
          <w:lang w:val="en-US"/>
        </w:rPr>
        <w:t> </w:t>
      </w:r>
      <w:r>
        <w:rPr>
          <w:rFonts w:ascii="Times New Roman CYR" w:hAnsi="Times New Roman CYR" w:cs="Times New Roman CYR"/>
          <w:sz w:val="28"/>
          <w:szCs w:val="28"/>
        </w:rPr>
        <w:t>руб. На основании распоряжения главы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 Основание: пункт 6 указания Банка России от 7 октября 2013 г. № 3073-У.</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6.4. </w:t>
      </w:r>
      <w:r>
        <w:rPr>
          <w:rFonts w:ascii="Times New Roman CYR" w:hAnsi="Times New Roman CYR" w:cs="Times New Roman CYR"/>
          <w:sz w:val="28"/>
          <w:szCs w:val="28"/>
        </w:rPr>
        <w:t xml:space="preserve">Денежные средства выдаются под отчет на хозяйственные нужды на срок, который сотрудник указал в заявлении на выдачу денежных средств </w:t>
      </w:r>
      <w:r>
        <w:rPr>
          <w:rFonts w:ascii="Times New Roman CYR" w:hAnsi="Times New Roman CYR" w:cs="Times New Roman CYR"/>
          <w:sz w:val="28"/>
          <w:szCs w:val="28"/>
        </w:rPr>
        <w:lastRenderedPageBreak/>
        <w:t xml:space="preserve">под отчет, но не более пяти рабочих дней. По истечении этого срока сотрудник должен отчитаться в течение трех рабочих дней.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6.5. </w:t>
      </w:r>
      <w:r>
        <w:rPr>
          <w:rFonts w:ascii="Times New Roman CYR" w:hAnsi="Times New Roman CYR" w:cs="Times New Roman CYR"/>
          <w:sz w:val="28"/>
          <w:szCs w:val="28"/>
        </w:rPr>
        <w:t>При направлении сотрудников (служащих) администрации и сотрудников подведомственных учреждений в служебные командировки на территории России расходы на них возмещаются в соответствии с постановлением Правительства</w:t>
      </w:r>
      <w:r>
        <w:rPr>
          <w:rFonts w:ascii="Times New Roman" w:hAnsi="Times New Roman" w:cs="Times New Roman"/>
          <w:sz w:val="28"/>
          <w:szCs w:val="28"/>
          <w:lang w:val="en-US"/>
        </w:rPr>
        <w:t> </w:t>
      </w:r>
      <w:r>
        <w:rPr>
          <w:rFonts w:ascii="Times New Roman CYR" w:hAnsi="Times New Roman CYR" w:cs="Times New Roman CYR"/>
          <w:sz w:val="28"/>
          <w:szCs w:val="28"/>
        </w:rPr>
        <w:t>РФ от 2</w:t>
      </w:r>
      <w:r>
        <w:rPr>
          <w:rFonts w:ascii="Times New Roman" w:hAnsi="Times New Roman" w:cs="Times New Roman"/>
          <w:sz w:val="28"/>
          <w:szCs w:val="28"/>
          <w:lang w:val="en-US"/>
        </w:rPr>
        <w:t> </w:t>
      </w:r>
      <w:r>
        <w:rPr>
          <w:rFonts w:ascii="Times New Roman CYR" w:hAnsi="Times New Roman CYR" w:cs="Times New Roman CYR"/>
          <w:sz w:val="28"/>
          <w:szCs w:val="28"/>
        </w:rPr>
        <w:t>октября 2002</w:t>
      </w:r>
      <w:r>
        <w:rPr>
          <w:rFonts w:ascii="Times New Roman" w:hAnsi="Times New Roman" w:cs="Times New Roman"/>
          <w:sz w:val="28"/>
          <w:szCs w:val="28"/>
          <w:lang w:val="en-US"/>
        </w:rPr>
        <w:t> </w:t>
      </w:r>
      <w:r>
        <w:rPr>
          <w:rFonts w:ascii="Times New Roman CYR" w:hAnsi="Times New Roman CYR" w:cs="Times New Roman CYR"/>
          <w:sz w:val="28"/>
          <w:szCs w:val="28"/>
        </w:rPr>
        <w:t>г. №</w:t>
      </w:r>
      <w:r>
        <w:rPr>
          <w:rFonts w:ascii="Times New Roman" w:hAnsi="Times New Roman" w:cs="Times New Roman"/>
          <w:sz w:val="28"/>
          <w:szCs w:val="28"/>
          <w:lang w:val="en-US"/>
        </w:rPr>
        <w:t> </w:t>
      </w:r>
      <w:r w:rsidRPr="003D058E">
        <w:rPr>
          <w:rFonts w:ascii="Times New Roman" w:hAnsi="Times New Roman" w:cs="Times New Roman"/>
          <w:sz w:val="28"/>
          <w:szCs w:val="28"/>
        </w:rPr>
        <w:t>729.</w:t>
      </w:r>
      <w:r w:rsidRPr="003D058E">
        <w:rPr>
          <w:rFonts w:ascii="Times New Roman" w:hAnsi="Times New Roman" w:cs="Times New Roman"/>
          <w:sz w:val="28"/>
          <w:szCs w:val="28"/>
        </w:rPr>
        <w:br/>
      </w:r>
      <w:r>
        <w:rPr>
          <w:rFonts w:ascii="Times New Roman CYR" w:hAnsi="Times New Roman CYR" w:cs="Times New Roman CYR"/>
          <w:sz w:val="28"/>
          <w:szCs w:val="28"/>
        </w:rPr>
        <w:t xml:space="preserve">Возмещение расходов на служебные командировки, превышающих размер, </w:t>
      </w:r>
      <w:r>
        <w:rPr>
          <w:rFonts w:ascii="Times New Roman CYR" w:hAnsi="Times New Roman CYR" w:cs="Times New Roman CYR"/>
          <w:sz w:val="28"/>
          <w:szCs w:val="28"/>
        </w:rPr>
        <w:br/>
        <w:t>установленный Правительством</w:t>
      </w:r>
      <w:r>
        <w:rPr>
          <w:rFonts w:ascii="Times New Roman" w:hAnsi="Times New Roman" w:cs="Times New Roman"/>
          <w:sz w:val="28"/>
          <w:szCs w:val="28"/>
          <w:lang w:val="en-US"/>
        </w:rPr>
        <w:t> </w:t>
      </w:r>
      <w:r>
        <w:rPr>
          <w:rFonts w:ascii="Times New Roman CYR" w:hAnsi="Times New Roman CYR" w:cs="Times New Roman CYR"/>
          <w:sz w:val="28"/>
          <w:szCs w:val="28"/>
        </w:rPr>
        <w:t>РФ, производится при наличии экономии бюджетных средств по фактическим расходам с разрешения главы администрации, оформленного приказом. Основание: пункты 2, 3 постановления Правительства</w:t>
      </w:r>
      <w:r>
        <w:rPr>
          <w:rFonts w:ascii="Times New Roman" w:hAnsi="Times New Roman" w:cs="Times New Roman"/>
          <w:sz w:val="28"/>
          <w:szCs w:val="28"/>
          <w:lang w:val="en-US"/>
        </w:rPr>
        <w:t> </w:t>
      </w:r>
      <w:r>
        <w:rPr>
          <w:rFonts w:ascii="Times New Roman CYR" w:hAnsi="Times New Roman CYR" w:cs="Times New Roman CYR"/>
          <w:sz w:val="28"/>
          <w:szCs w:val="28"/>
        </w:rPr>
        <w:t>РФ от 2</w:t>
      </w:r>
      <w:r>
        <w:rPr>
          <w:rFonts w:ascii="Times New Roman" w:hAnsi="Times New Roman" w:cs="Times New Roman"/>
          <w:sz w:val="28"/>
          <w:szCs w:val="28"/>
          <w:lang w:val="en-US"/>
        </w:rPr>
        <w:t> </w:t>
      </w:r>
      <w:r>
        <w:rPr>
          <w:rFonts w:ascii="Times New Roman CYR" w:hAnsi="Times New Roman CYR" w:cs="Times New Roman CYR"/>
          <w:sz w:val="28"/>
          <w:szCs w:val="28"/>
        </w:rPr>
        <w:t>октября 2002</w:t>
      </w:r>
      <w:r>
        <w:rPr>
          <w:rFonts w:ascii="Times New Roman" w:hAnsi="Times New Roman" w:cs="Times New Roman"/>
          <w:sz w:val="28"/>
          <w:szCs w:val="28"/>
          <w:lang w:val="en-US"/>
        </w:rPr>
        <w:t> </w:t>
      </w:r>
      <w:r>
        <w:rPr>
          <w:rFonts w:ascii="Times New Roman CYR" w:hAnsi="Times New Roman CYR" w:cs="Times New Roman CYR"/>
          <w:sz w:val="28"/>
          <w:szCs w:val="28"/>
        </w:rPr>
        <w:t>г. №</w:t>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729. </w:t>
      </w:r>
      <w:r>
        <w:rPr>
          <w:rFonts w:ascii="Times New Roman CYR" w:hAnsi="Times New Roman CYR" w:cs="Times New Roman CYR"/>
          <w:sz w:val="28"/>
          <w:szCs w:val="28"/>
        </w:rPr>
        <w:t>Порядок оформления служебных командировок и возмещения командировочных расходов приведен в приложении 8.</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6.6. </w:t>
      </w:r>
      <w:r>
        <w:rPr>
          <w:rFonts w:ascii="Times New Roman CYR" w:hAnsi="Times New Roman CYR" w:cs="Times New Roman CYR"/>
          <w:sz w:val="28"/>
          <w:szCs w:val="28"/>
        </w:rPr>
        <w:t>По возвращении из командировки сотрудник (служащий) представляет авансовый отчет об израсходованных суммах в течение трех рабочих дней. Основание: пункт 26 постановления Правительства</w:t>
      </w:r>
      <w:r>
        <w:rPr>
          <w:rFonts w:ascii="Times New Roman" w:hAnsi="Times New Roman" w:cs="Times New Roman"/>
          <w:sz w:val="28"/>
          <w:szCs w:val="28"/>
          <w:lang w:val="en-US"/>
        </w:rPr>
        <w:t> </w:t>
      </w:r>
      <w:r>
        <w:rPr>
          <w:rFonts w:ascii="Times New Roman CYR" w:hAnsi="Times New Roman CYR" w:cs="Times New Roman CYR"/>
          <w:sz w:val="28"/>
          <w:szCs w:val="28"/>
        </w:rPr>
        <w:t>РФ от 13</w:t>
      </w:r>
      <w:r>
        <w:rPr>
          <w:rFonts w:ascii="Times New Roman" w:hAnsi="Times New Roman" w:cs="Times New Roman"/>
          <w:sz w:val="28"/>
          <w:szCs w:val="28"/>
          <w:lang w:val="en-US"/>
        </w:rPr>
        <w:t> </w:t>
      </w:r>
      <w:r>
        <w:rPr>
          <w:rFonts w:ascii="Times New Roman CYR" w:hAnsi="Times New Roman CYR" w:cs="Times New Roman CYR"/>
          <w:sz w:val="28"/>
          <w:szCs w:val="28"/>
        </w:rPr>
        <w:t>октября 2008</w:t>
      </w:r>
      <w:r>
        <w:rPr>
          <w:rFonts w:ascii="Times New Roman" w:hAnsi="Times New Roman" w:cs="Times New Roman"/>
          <w:sz w:val="28"/>
          <w:szCs w:val="28"/>
          <w:lang w:val="en-US"/>
        </w:rPr>
        <w:t> </w:t>
      </w:r>
      <w:r>
        <w:rPr>
          <w:rFonts w:ascii="Times New Roman CYR" w:hAnsi="Times New Roman CYR" w:cs="Times New Roman CYR"/>
          <w:sz w:val="28"/>
          <w:szCs w:val="28"/>
        </w:rPr>
        <w:t>г. №</w:t>
      </w:r>
      <w:r>
        <w:rPr>
          <w:rFonts w:ascii="Times New Roman" w:hAnsi="Times New Roman" w:cs="Times New Roman"/>
          <w:sz w:val="28"/>
          <w:szCs w:val="28"/>
          <w:lang w:val="en-US"/>
        </w:rPr>
        <w:t> </w:t>
      </w:r>
      <w:r w:rsidRPr="003D058E">
        <w:rPr>
          <w:rFonts w:ascii="Times New Roman" w:hAnsi="Times New Roman" w:cs="Times New Roman"/>
          <w:sz w:val="28"/>
          <w:szCs w:val="28"/>
        </w:rPr>
        <w:t>749.</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6.7. </w:t>
      </w:r>
      <w:r>
        <w:rPr>
          <w:rFonts w:ascii="Times New Roman CYR" w:hAnsi="Times New Roman CYR" w:cs="Times New Roman CYR"/>
          <w:sz w:val="28"/>
          <w:szCs w:val="28"/>
        </w:rPr>
        <w:t>Предельные сроки отчета по выданным доверенностям на получение материальных ценностей устанавливаются следующие:</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в течение 10 календарных дней с момента получения;</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в течение трех рабочих дней с момента получения материальных ценностей.                                          Доверенности выдаются штатным сотрудникам (служащим), с которыми заключен договор о полной материальной ответственности.</w:t>
      </w:r>
    </w:p>
    <w:p w:rsidR="00FC4E6D" w:rsidRPr="003D058E" w:rsidRDefault="00FC4E6D" w:rsidP="00FC4E6D">
      <w:pPr>
        <w:autoSpaceDE w:val="0"/>
        <w:autoSpaceDN w:val="0"/>
        <w:adjustRightInd w:val="0"/>
        <w:spacing w:after="0" w:line="240" w:lineRule="auto"/>
        <w:jc w:val="both"/>
        <w:rPr>
          <w:rFonts w:ascii="Times New Roman" w:hAnsi="Times New Roman" w:cs="Times New Roman"/>
          <w:color w:val="0000FF"/>
          <w:sz w:val="28"/>
          <w:szCs w:val="28"/>
          <w:u w:val="single"/>
        </w:rPr>
      </w:pPr>
      <w:r w:rsidRPr="003D058E">
        <w:rPr>
          <w:rFonts w:ascii="Times New Roman" w:hAnsi="Times New Roman" w:cs="Times New Roman"/>
          <w:sz w:val="28"/>
          <w:szCs w:val="28"/>
        </w:rPr>
        <w:t xml:space="preserve">         6.8. </w:t>
      </w:r>
      <w:r>
        <w:rPr>
          <w:rFonts w:ascii="Times New Roman CYR" w:hAnsi="Times New Roman CYR" w:cs="Times New Roman CYR"/>
          <w:sz w:val="28"/>
          <w:szCs w:val="28"/>
        </w:rPr>
        <w:t xml:space="preserve">Аналитический учет расчетов с подотчетными лицами ведется в Журнале операций расчетов с подотчетными лицами </w:t>
      </w:r>
      <w:hyperlink r:id="rId9" w:history="1">
        <w:r>
          <w:rPr>
            <w:rFonts w:ascii="Times New Roman CYR" w:hAnsi="Times New Roman CYR" w:cs="Times New Roman CYR"/>
            <w:color w:val="0000FF"/>
            <w:sz w:val="28"/>
            <w:szCs w:val="28"/>
            <w:u w:val="single"/>
          </w:rPr>
          <w:t>(ф. 0504071)</w:t>
        </w:r>
      </w:hyperlink>
      <w:r w:rsidRPr="003D058E">
        <w:rPr>
          <w:rFonts w:ascii="Times New Roman" w:hAnsi="Times New Roman" w:cs="Times New Roman"/>
          <w:color w:val="0000FF"/>
          <w:sz w:val="28"/>
          <w:szCs w:val="28"/>
          <w:u w:val="single"/>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t xml:space="preserve">7. </w:t>
      </w:r>
      <w:r>
        <w:rPr>
          <w:rFonts w:ascii="Times New Roman CYR" w:hAnsi="Times New Roman CYR" w:cs="Times New Roman CYR"/>
          <w:sz w:val="28"/>
          <w:szCs w:val="28"/>
        </w:rPr>
        <w:t xml:space="preserve">Расчеты с дебиторами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r>
      <w:r>
        <w:rPr>
          <w:rFonts w:ascii="Times New Roman CYR" w:hAnsi="Times New Roman CYR" w:cs="Times New Roman CYR"/>
          <w:sz w:val="28"/>
          <w:szCs w:val="28"/>
        </w:rPr>
        <w:t>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t xml:space="preserve">8. </w:t>
      </w:r>
      <w:r>
        <w:rPr>
          <w:rFonts w:ascii="Times New Roman CYR" w:hAnsi="Times New Roman CYR" w:cs="Times New Roman CYR"/>
          <w:sz w:val="28"/>
          <w:szCs w:val="28"/>
        </w:rPr>
        <w:t>Расчеты по обязательствам</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8.1. </w:t>
      </w:r>
      <w:r>
        <w:rPr>
          <w:rFonts w:ascii="Times New Roman CYR" w:hAnsi="Times New Roman CYR" w:cs="Times New Roman CYR"/>
          <w:sz w:val="28"/>
          <w:szCs w:val="28"/>
        </w:rPr>
        <w:t xml:space="preserve">К счету 0.303.05.000 </w:t>
      </w:r>
      <w:r w:rsidRPr="003D058E">
        <w:rPr>
          <w:rFonts w:ascii="Times New Roman" w:hAnsi="Times New Roman" w:cs="Times New Roman"/>
          <w:sz w:val="28"/>
          <w:szCs w:val="28"/>
        </w:rPr>
        <w:t>«</w:t>
      </w:r>
      <w:r>
        <w:rPr>
          <w:rFonts w:ascii="Times New Roman CYR" w:hAnsi="Times New Roman CYR" w:cs="Times New Roman CYR"/>
          <w:sz w:val="28"/>
          <w:szCs w:val="28"/>
        </w:rPr>
        <w:t>Расчеты по прочим платежам в бюджет</w:t>
      </w:r>
      <w:r w:rsidRPr="003D058E">
        <w:rPr>
          <w:rFonts w:ascii="Times New Roman" w:hAnsi="Times New Roman" w:cs="Times New Roman"/>
          <w:sz w:val="28"/>
          <w:szCs w:val="28"/>
        </w:rPr>
        <w:t xml:space="preserve">» </w:t>
      </w:r>
      <w:r>
        <w:rPr>
          <w:rFonts w:ascii="Times New Roman CYR" w:hAnsi="Times New Roman CYR" w:cs="Times New Roman CYR"/>
          <w:sz w:val="28"/>
          <w:szCs w:val="28"/>
        </w:rPr>
        <w:t>применяются дополнительные аналитические коды:</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1 – «</w:t>
      </w:r>
      <w:r>
        <w:rPr>
          <w:rFonts w:ascii="Times New Roman CYR" w:hAnsi="Times New Roman CYR" w:cs="Times New Roman CYR"/>
          <w:sz w:val="28"/>
          <w:szCs w:val="28"/>
        </w:rPr>
        <w:t>Государственная пошлина</w:t>
      </w:r>
      <w:r w:rsidRPr="003D058E">
        <w:rPr>
          <w:rFonts w:ascii="Times New Roman" w:hAnsi="Times New Roman" w:cs="Times New Roman"/>
          <w:sz w:val="28"/>
          <w:szCs w:val="28"/>
        </w:rPr>
        <w:t>» (0.303.15.000);</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2 – «</w:t>
      </w:r>
      <w:r>
        <w:rPr>
          <w:rFonts w:ascii="Times New Roman CYR" w:hAnsi="Times New Roman CYR" w:cs="Times New Roman CYR"/>
          <w:sz w:val="28"/>
          <w:szCs w:val="28"/>
        </w:rPr>
        <w:t>Транспортный налог</w:t>
      </w:r>
      <w:r w:rsidRPr="003D058E">
        <w:rPr>
          <w:rFonts w:ascii="Times New Roman" w:hAnsi="Times New Roman" w:cs="Times New Roman"/>
          <w:sz w:val="28"/>
          <w:szCs w:val="28"/>
        </w:rPr>
        <w:t>» (0.303.25.000);</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3 – «</w:t>
      </w:r>
      <w:r>
        <w:rPr>
          <w:rFonts w:ascii="Times New Roman CYR" w:hAnsi="Times New Roman CYR" w:cs="Times New Roman CYR"/>
          <w:sz w:val="28"/>
          <w:szCs w:val="28"/>
        </w:rPr>
        <w:t>Пени, штрафы, санкции по налоговым платежам</w:t>
      </w:r>
      <w:r w:rsidRPr="003D058E">
        <w:rPr>
          <w:rFonts w:ascii="Times New Roman" w:hAnsi="Times New Roman" w:cs="Times New Roman"/>
          <w:sz w:val="28"/>
          <w:szCs w:val="28"/>
        </w:rPr>
        <w:t>» (0.303.35.000);</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4 – «</w:t>
      </w:r>
      <w:r>
        <w:rPr>
          <w:rFonts w:ascii="Times New Roman CYR" w:hAnsi="Times New Roman CYR" w:cs="Times New Roman CYR"/>
          <w:sz w:val="28"/>
          <w:szCs w:val="28"/>
        </w:rPr>
        <w:t>Административные штрафы, штрафы ГИБДД</w:t>
      </w:r>
      <w:r w:rsidRPr="003D058E">
        <w:rPr>
          <w:rFonts w:ascii="Times New Roman" w:hAnsi="Times New Roman" w:cs="Times New Roman"/>
          <w:sz w:val="28"/>
          <w:szCs w:val="28"/>
        </w:rPr>
        <w:t>» (0.303.45.000);</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8.2. </w:t>
      </w:r>
      <w:r>
        <w:rPr>
          <w:rFonts w:ascii="Times New Roman CYR" w:hAnsi="Times New Roman CYR" w:cs="Times New Roman CYR"/>
          <w:sz w:val="28"/>
          <w:szCs w:val="28"/>
        </w:rPr>
        <w:t>Аналитический учет расчетов по пособиям и иным социальным выплатам ведется в разрезе физических лиц</w:t>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 </w:t>
      </w:r>
      <w:r>
        <w:rPr>
          <w:rFonts w:ascii="Times New Roman CYR" w:hAnsi="Times New Roman CYR" w:cs="Times New Roman CYR"/>
          <w:sz w:val="28"/>
          <w:szCs w:val="28"/>
        </w:rPr>
        <w:t>получателей социальных выплат.</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8.3. </w:t>
      </w:r>
      <w:r>
        <w:rPr>
          <w:rFonts w:ascii="Times New Roman CYR" w:hAnsi="Times New Roman CYR" w:cs="Times New Roman CYR"/>
          <w:sz w:val="28"/>
          <w:szCs w:val="28"/>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9. </w:t>
      </w:r>
      <w:r>
        <w:rPr>
          <w:rFonts w:ascii="Times New Roman CYR" w:hAnsi="Times New Roman CYR" w:cs="Times New Roman CYR"/>
          <w:sz w:val="28"/>
          <w:szCs w:val="28"/>
        </w:rPr>
        <w:t>Дебиторская и кредиторская задолженность</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9.1. </w:t>
      </w:r>
      <w:r>
        <w:rPr>
          <w:rFonts w:ascii="Times New Roman CYR" w:hAnsi="Times New Roman CYR" w:cs="Times New Roman CYR"/>
          <w:sz w:val="28"/>
          <w:szCs w:val="28"/>
        </w:rPr>
        <w:t>Дебиторская задолженность признается нереальной для взыскания в порядке, установленном приказом главного администратора доходов бюджета и Налоговым кодексом РФ.</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lastRenderedPageBreak/>
        <w:tab/>
      </w:r>
      <w:r>
        <w:rPr>
          <w:rFonts w:ascii="Times New Roman CYR" w:hAnsi="Times New Roman CYR" w:cs="Times New Roman CYR"/>
          <w:sz w:val="28"/>
          <w:szCs w:val="28"/>
        </w:rPr>
        <w:t xml:space="preserve">Задолженность, признанная нереальной для взыскания, списывается с балансового учета и отражается на забалансовом счете 04 </w:t>
      </w:r>
      <w:r w:rsidRPr="003D058E">
        <w:rPr>
          <w:rFonts w:ascii="Times New Roman" w:hAnsi="Times New Roman" w:cs="Times New Roman"/>
          <w:sz w:val="28"/>
          <w:szCs w:val="28"/>
        </w:rPr>
        <w:t>«</w:t>
      </w:r>
      <w:r>
        <w:rPr>
          <w:rFonts w:ascii="Times New Roman CYR" w:hAnsi="Times New Roman CYR" w:cs="Times New Roman CYR"/>
          <w:sz w:val="28"/>
          <w:szCs w:val="28"/>
        </w:rPr>
        <w:t>Задолженность неплатежеспособных дебиторов</w:t>
      </w:r>
      <w:r w:rsidRPr="003D058E">
        <w:rPr>
          <w:rFonts w:ascii="Times New Roman" w:hAnsi="Times New Roman" w:cs="Times New Roman"/>
          <w:sz w:val="28"/>
          <w:szCs w:val="28"/>
        </w:rPr>
        <w:t xml:space="preserve">». </w:t>
      </w:r>
      <w:r>
        <w:rPr>
          <w:rFonts w:ascii="Times New Roman CYR" w:hAnsi="Times New Roman CYR" w:cs="Times New Roman CYR"/>
          <w:sz w:val="28"/>
          <w:szCs w:val="28"/>
        </w:rPr>
        <w:t>На забалансовом счете указанная задолженность учитывается:</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в течение срока возможного возобновления процедуры взыскания согласно законодательству</w:t>
      </w:r>
      <w:r>
        <w:rPr>
          <w:rFonts w:ascii="Times New Roman" w:hAnsi="Times New Roman" w:cs="Times New Roman"/>
          <w:sz w:val="28"/>
          <w:szCs w:val="28"/>
          <w:lang w:val="en-US"/>
        </w:rPr>
        <w:t> </w:t>
      </w:r>
      <w:r>
        <w:rPr>
          <w:rFonts w:ascii="Times New Roman CYR" w:hAnsi="Times New Roman CYR" w:cs="Times New Roman CYR"/>
          <w:sz w:val="28"/>
          <w:szCs w:val="28"/>
        </w:rPr>
        <w:t>РФ (в т. ч.</w:t>
      </w:r>
      <w:r>
        <w:rPr>
          <w:rFonts w:ascii="Times New Roman" w:hAnsi="Times New Roman" w:cs="Times New Roman"/>
          <w:sz w:val="28"/>
          <w:szCs w:val="28"/>
          <w:lang w:val="en-US"/>
        </w:rPr>
        <w:t> </w:t>
      </w:r>
      <w:r>
        <w:rPr>
          <w:rFonts w:ascii="Times New Roman CYR" w:hAnsi="Times New Roman CYR" w:cs="Times New Roman CYR"/>
          <w:sz w:val="28"/>
          <w:szCs w:val="28"/>
        </w:rPr>
        <w:t>изменения имущественного положения должника);</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погашения задолженности контрагентом: когда он внесет деньги или погасит долг другим способом, не противоречащим законодательству</w:t>
      </w:r>
      <w:r>
        <w:rPr>
          <w:rFonts w:ascii="Times New Roman" w:hAnsi="Times New Roman" w:cs="Times New Roman"/>
          <w:sz w:val="28"/>
          <w:szCs w:val="28"/>
          <w:lang w:val="en-US"/>
        </w:rPr>
        <w:t> </w:t>
      </w:r>
      <w:r>
        <w:rPr>
          <w:rFonts w:ascii="Times New Roman CYR" w:hAnsi="Times New Roman CYR" w:cs="Times New Roman CYR"/>
          <w:sz w:val="28"/>
          <w:szCs w:val="28"/>
        </w:rPr>
        <w:t>РФ. В этом случае задолженность восстанавливается на балансовом учете.</w:t>
      </w:r>
      <w:r>
        <w:rPr>
          <w:rFonts w:ascii="Times New Roman" w:hAnsi="Times New Roman" w:cs="Times New Roman"/>
          <w:sz w:val="28"/>
          <w:szCs w:val="28"/>
          <w:lang w:val="en-US"/>
        </w:rPr>
        <w:t>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Дебиторская задолженность списывается отдельно по каждому обязательству (дебитору). Основание: пункты: 339, 340 Инструкции к Единому плану счетов № 157н.</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9.2. </w:t>
      </w:r>
      <w:r>
        <w:rPr>
          <w:rFonts w:ascii="Times New Roman CYR" w:hAnsi="Times New Roman CYR" w:cs="Times New Roman CYR"/>
          <w:sz w:val="28"/>
          <w:szCs w:val="28"/>
        </w:rPr>
        <w:t xml:space="preserve">Кредиторская задолженность, не востребованная кредитором, списывается на финансовый результат на основании распоряжения главы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 xml:space="preserve">Одновременно списанная с балансового учета кредиторская задолженность отражается на забалансовом счете 20 </w:t>
      </w:r>
      <w:r w:rsidRPr="003D058E">
        <w:rPr>
          <w:rFonts w:ascii="Times New Roman" w:hAnsi="Times New Roman" w:cs="Times New Roman"/>
          <w:sz w:val="28"/>
          <w:szCs w:val="28"/>
        </w:rPr>
        <w:t>«</w:t>
      </w:r>
      <w:r>
        <w:rPr>
          <w:rFonts w:ascii="Times New Roman CYR" w:hAnsi="Times New Roman CYR" w:cs="Times New Roman CYR"/>
          <w:sz w:val="28"/>
          <w:szCs w:val="28"/>
        </w:rPr>
        <w:t>Задолженность, не востребованная кредиторами</w:t>
      </w:r>
      <w:r w:rsidRPr="003D058E">
        <w:rPr>
          <w:rFonts w:ascii="Times New Roman" w:hAnsi="Times New Roman" w:cs="Times New Roman"/>
          <w:sz w:val="28"/>
          <w:szCs w:val="28"/>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администрации (приложение 2):</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по истечении пяти лет отражения задолженности на забалансовом учете;</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по завершении срока возможного возобновления процедуры взыскания задолженности согласно действующему законодательству;</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при наличии документов, подтверждающих прекращение обязательства смертью (ликвидацией) контрагента. Кредиторская задолженность списывается с баланса отдельно по каждому обязательству (кредитору). Основание: пункты 339, 372 Инструкции к Единому плану счетов №</w:t>
      </w:r>
      <w:r>
        <w:rPr>
          <w:rFonts w:ascii="Times New Roman" w:hAnsi="Times New Roman" w:cs="Times New Roman"/>
          <w:sz w:val="28"/>
          <w:szCs w:val="28"/>
          <w:lang w:val="en-US"/>
        </w:rPr>
        <w:t> </w:t>
      </w:r>
      <w:r w:rsidRPr="003D058E">
        <w:rPr>
          <w:rFonts w:ascii="Times New Roman" w:hAnsi="Times New Roman" w:cs="Times New Roman"/>
          <w:sz w:val="28"/>
          <w:szCs w:val="28"/>
        </w:rPr>
        <w:t>157</w:t>
      </w:r>
      <w:r>
        <w:rPr>
          <w:rFonts w:ascii="Times New Roman CYR" w:hAnsi="Times New Roman CYR" w:cs="Times New Roman CYR"/>
          <w:sz w:val="28"/>
          <w:szCs w:val="28"/>
        </w:rPr>
        <w:t>н.</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10. </w:t>
      </w:r>
      <w:r>
        <w:rPr>
          <w:rFonts w:ascii="Times New Roman CYR" w:hAnsi="Times New Roman CYR" w:cs="Times New Roman CYR"/>
          <w:sz w:val="28"/>
          <w:szCs w:val="28"/>
        </w:rPr>
        <w:t>Финансовый результат</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t xml:space="preserve">10.1. </w:t>
      </w:r>
      <w:r>
        <w:rPr>
          <w:rFonts w:ascii="Times New Roman CYR" w:hAnsi="Times New Roman CYR" w:cs="Times New Roman CYR"/>
          <w:sz w:val="28"/>
          <w:szCs w:val="28"/>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 xml:space="preserve">Основание: пункт 25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Аренда</w:t>
      </w:r>
      <w:r w:rsidRPr="003D058E">
        <w:rPr>
          <w:rFonts w:ascii="Times New Roman" w:hAnsi="Times New Roman" w:cs="Times New Roman"/>
          <w:sz w:val="28"/>
          <w:szCs w:val="28"/>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10.1.1 </w:t>
      </w:r>
      <w:r>
        <w:rPr>
          <w:rFonts w:ascii="Times New Roman CYR" w:hAnsi="Times New Roman CYR" w:cs="Times New Roman CYR"/>
          <w:sz w:val="28"/>
          <w:szCs w:val="28"/>
        </w:rPr>
        <w:t xml:space="preserve">Администрация осуществляет расходы в пределах установленных норм и в соответствии с бюджетной сметой на отчетный год: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на междугородные переговоры, услуги по доступу в Интернет – по фактическому расходу.</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10.2. </w:t>
      </w:r>
      <w:r>
        <w:rPr>
          <w:rFonts w:ascii="Times New Roman CYR" w:hAnsi="Times New Roman CYR" w:cs="Times New Roman CYR"/>
          <w:sz w:val="28"/>
          <w:szCs w:val="28"/>
        </w:rPr>
        <w:t xml:space="preserve">В составе расходов будущих периодов на счете 0.401.50.000 </w:t>
      </w:r>
      <w:r w:rsidRPr="003D058E">
        <w:rPr>
          <w:rFonts w:ascii="Times New Roman" w:hAnsi="Times New Roman" w:cs="Times New Roman"/>
          <w:sz w:val="28"/>
          <w:szCs w:val="28"/>
        </w:rPr>
        <w:t>«</w:t>
      </w:r>
      <w:r>
        <w:rPr>
          <w:rFonts w:ascii="Times New Roman CYR" w:hAnsi="Times New Roman CYR" w:cs="Times New Roman CYR"/>
          <w:sz w:val="28"/>
          <w:szCs w:val="28"/>
        </w:rPr>
        <w:t>Расходы будущих периодов</w:t>
      </w:r>
      <w:r w:rsidRPr="003D058E">
        <w:rPr>
          <w:rFonts w:ascii="Times New Roman" w:hAnsi="Times New Roman" w:cs="Times New Roman"/>
          <w:sz w:val="28"/>
          <w:szCs w:val="28"/>
        </w:rPr>
        <w:t xml:space="preserve">» </w:t>
      </w:r>
      <w:r>
        <w:rPr>
          <w:rFonts w:ascii="Times New Roman CYR" w:hAnsi="Times New Roman CYR" w:cs="Times New Roman CYR"/>
          <w:sz w:val="28"/>
          <w:szCs w:val="28"/>
        </w:rPr>
        <w:t>отражаются расходы:</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по страхованию имущества, гражданской ответственности;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по приобретению неисключительного права пользования нематериальными активами в течение нескольких отчетных периодов;</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lastRenderedPageBreak/>
        <w:tab/>
      </w:r>
      <w:r>
        <w:rPr>
          <w:rFonts w:ascii="Times New Roman CYR" w:hAnsi="Times New Roman CYR" w:cs="Times New Roman CYR"/>
          <w:sz w:val="28"/>
          <w:szCs w:val="28"/>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распоряжения главы. Основание: пункты 302, 302.1 Инструкции к Единому плану счетов №</w:t>
      </w:r>
      <w:r>
        <w:rPr>
          <w:rFonts w:ascii="Times New Roman" w:hAnsi="Times New Roman" w:cs="Times New Roman"/>
          <w:sz w:val="28"/>
          <w:szCs w:val="28"/>
          <w:lang w:val="en-US"/>
        </w:rPr>
        <w:t> </w:t>
      </w:r>
      <w:r w:rsidRPr="003D058E">
        <w:rPr>
          <w:rFonts w:ascii="Times New Roman" w:hAnsi="Times New Roman" w:cs="Times New Roman"/>
          <w:sz w:val="28"/>
          <w:szCs w:val="28"/>
        </w:rPr>
        <w:t>157</w:t>
      </w:r>
      <w:r>
        <w:rPr>
          <w:rFonts w:ascii="Times New Roman CYR" w:hAnsi="Times New Roman CYR" w:cs="Times New Roman CYR"/>
          <w:sz w:val="28"/>
          <w:szCs w:val="28"/>
        </w:rPr>
        <w:t>н.</w:t>
      </w:r>
    </w:p>
    <w:p w:rsidR="00FC4E6D" w:rsidRPr="003D058E" w:rsidRDefault="00FC4E6D" w:rsidP="00FC4E6D">
      <w:pPr>
        <w:autoSpaceDE w:val="0"/>
        <w:autoSpaceDN w:val="0"/>
        <w:adjustRightInd w:val="0"/>
        <w:spacing w:after="0" w:line="240" w:lineRule="auto"/>
        <w:ind w:firstLine="708"/>
        <w:jc w:val="both"/>
        <w:rPr>
          <w:rFonts w:ascii="Times New Roman" w:hAnsi="Times New Roman" w:cs="Times New Roman"/>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Доходы от операционной аренды отражаются по дебету счета 0 401 40 121 и кредиту счета 0 401 10 121 и признаются равномерно (ежемесячно) на протяжении срока пользования объектом.</w:t>
      </w:r>
      <w:r w:rsidRPr="003D058E">
        <w:rPr>
          <w:rFonts w:ascii="Times New Roman" w:hAnsi="Times New Roman" w:cs="Times New Roman"/>
          <w:sz w:val="28"/>
          <w:szCs w:val="28"/>
        </w:rPr>
        <w:t>»</w:t>
      </w:r>
    </w:p>
    <w:p w:rsidR="00FC4E6D" w:rsidRDefault="00FC4E6D" w:rsidP="00FC4E6D">
      <w:pPr>
        <w:tabs>
          <w:tab w:val="left" w:pos="720"/>
        </w:tab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 </w:t>
      </w:r>
    </w:p>
    <w:p w:rsidR="00FC4E6D" w:rsidRDefault="00FC4E6D" w:rsidP="00FC4E6D">
      <w:pPr>
        <w:tabs>
          <w:tab w:val="left" w:pos="720"/>
        </w:tabs>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Раздельный учет по видам доходов (расходов) на счетах финансового результата текущего финансового года, в том числе для целей налогового (управленческого) учета, ведется в порядке, установленном главным администратором средств бюджета.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10.3. </w:t>
      </w:r>
      <w:r>
        <w:rPr>
          <w:rFonts w:ascii="Times New Roman CYR" w:hAnsi="Times New Roman CYR" w:cs="Times New Roman CYR"/>
          <w:sz w:val="28"/>
          <w:szCs w:val="28"/>
        </w:rPr>
        <w:t>В администрации создаются:</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резерв на предстоящую оплату отпусков. Порядок расчета резерва приведен в приложении 16;</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резерв по претензионным требованиям - при необходимости. Величина резерва устанавливается в размере претензии, предъявленной администрацией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r w:rsidRPr="003D058E">
        <w:rPr>
          <w:rFonts w:ascii="Times New Roman" w:hAnsi="Times New Roman" w:cs="Times New Roman"/>
          <w:sz w:val="28"/>
          <w:szCs w:val="28"/>
        </w:rPr>
        <w:t>«</w:t>
      </w:r>
      <w:r>
        <w:rPr>
          <w:rFonts w:ascii="Times New Roman CYR" w:hAnsi="Times New Roman CYR" w:cs="Times New Roman CYR"/>
          <w:sz w:val="28"/>
          <w:szCs w:val="28"/>
        </w:rPr>
        <w:t xml:space="preserve">красное </w:t>
      </w:r>
      <w:proofErr w:type="spellStart"/>
      <w:r>
        <w:rPr>
          <w:rFonts w:ascii="Times New Roman CYR" w:hAnsi="Times New Roman CYR" w:cs="Times New Roman CYR"/>
          <w:sz w:val="28"/>
          <w:szCs w:val="28"/>
        </w:rPr>
        <w:t>сторно</w:t>
      </w:r>
      <w:proofErr w:type="spellEnd"/>
      <w:r w:rsidRPr="003D058E">
        <w:rPr>
          <w:rFonts w:ascii="Times New Roman" w:hAnsi="Times New Roman" w:cs="Times New Roman"/>
          <w:sz w:val="28"/>
          <w:szCs w:val="28"/>
        </w:rPr>
        <w:t>».</w:t>
      </w:r>
      <w:r w:rsidRPr="003D058E">
        <w:rPr>
          <w:rFonts w:ascii="Times New Roman" w:hAnsi="Times New Roman" w:cs="Times New Roman"/>
          <w:sz w:val="28"/>
          <w:szCs w:val="28"/>
        </w:rPr>
        <w:br/>
      </w:r>
      <w:r>
        <w:rPr>
          <w:rFonts w:ascii="Times New Roman CYR" w:hAnsi="Times New Roman CYR" w:cs="Times New Roman CYR"/>
          <w:sz w:val="28"/>
          <w:szCs w:val="28"/>
        </w:rPr>
        <w:t>Основание: пункт 302.1 Инструкции к Единому плану счетов № 157н.</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Расходы будущих периодов учитываются на </w:t>
      </w:r>
      <w:proofErr w:type="gramStart"/>
      <w:r>
        <w:rPr>
          <w:rFonts w:ascii="Times New Roman CYR" w:hAnsi="Times New Roman CYR" w:cs="Times New Roman CYR"/>
          <w:sz w:val="28"/>
          <w:szCs w:val="28"/>
        </w:rPr>
        <w:t>расходы :</w:t>
      </w:r>
      <w:proofErr w:type="gramEnd"/>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страхование имущества, гражданской ответственности;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выплату отпускных;</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приобретение неисключительного права пользования нематериальными активами в течение нескольких отчетных периодов;</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неравномерно производимый ремонт основных средств;</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добровольное страхование (пенсионное обеспечение) сотрудников.</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w:t>
      </w:r>
      <w:r>
        <w:rPr>
          <w:rFonts w:ascii="Times New Roman" w:hAnsi="Times New Roman" w:cs="Times New Roman"/>
          <w:sz w:val="28"/>
          <w:szCs w:val="28"/>
          <w:lang w:val="en-US"/>
        </w:rPr>
        <w:t> </w:t>
      </w:r>
      <w:r>
        <w:rPr>
          <w:rFonts w:ascii="Times New Roman CYR" w:hAnsi="Times New Roman CYR" w:cs="Times New Roman CYR"/>
          <w:sz w:val="28"/>
          <w:szCs w:val="28"/>
        </w:rPr>
        <w:t>равномерно по 1/n за месяц в течение периода, к которому они относятся, где n - количество месяцев, в течение которых будет осуществляться списание.</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lastRenderedPageBreak/>
        <w:t xml:space="preserve">-    </w:t>
      </w:r>
      <w:r>
        <w:rPr>
          <w:rFonts w:ascii="Times New Roman CYR" w:hAnsi="Times New Roman CYR" w:cs="Times New Roman CYR"/>
          <w:sz w:val="28"/>
          <w:szCs w:val="28"/>
        </w:rPr>
        <w:t>Расходы на добровольное страхование (пенсионное обеспечение) сотрудников, произведенные в отчетном периоде, относятся на финансовый результат текущего финансового года</w:t>
      </w:r>
      <w:r>
        <w:rPr>
          <w:rFonts w:ascii="Times New Roman" w:hAnsi="Times New Roman" w:cs="Times New Roman"/>
          <w:sz w:val="28"/>
          <w:szCs w:val="28"/>
          <w:lang w:val="en-US"/>
        </w:rPr>
        <w:t> </w:t>
      </w:r>
      <w:r>
        <w:rPr>
          <w:rFonts w:ascii="Times New Roman CYR" w:hAnsi="Times New Roman CYR" w:cs="Times New Roman CYR"/>
          <w:sz w:val="28"/>
          <w:szCs w:val="28"/>
        </w:rPr>
        <w:t>равномерно по 1/n за месяц в течение периода, к которому они относятся, где n - количество месяцев, в течение которых будет осуществляться списание.</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администрации создаются:</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резерв на предстоящую оплату отпусков. Порядок расчета резерва приведен в приложении 10;</w:t>
      </w:r>
    </w:p>
    <w:p w:rsidR="00FC4E6D" w:rsidRDefault="00FC4E6D" w:rsidP="00FC4E6D">
      <w:pPr>
        <w:autoSpaceDE w:val="0"/>
        <w:autoSpaceDN w:val="0"/>
        <w:adjustRightInd w:val="0"/>
        <w:spacing w:after="0" w:line="240" w:lineRule="auto"/>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 xml:space="preserve">В случае если претензии отозваны или не признаны судом, сумма резерва списывается с учета методом </w:t>
      </w:r>
      <w:r w:rsidRPr="003D058E">
        <w:rPr>
          <w:rFonts w:ascii="Times New Roman" w:hAnsi="Times New Roman" w:cs="Times New Roman"/>
          <w:sz w:val="28"/>
          <w:szCs w:val="28"/>
        </w:rPr>
        <w:t>«</w:t>
      </w:r>
      <w:r>
        <w:rPr>
          <w:rFonts w:ascii="Times New Roman CYR" w:hAnsi="Times New Roman CYR" w:cs="Times New Roman CYR"/>
          <w:sz w:val="28"/>
          <w:szCs w:val="28"/>
        </w:rPr>
        <w:t xml:space="preserve">красное </w:t>
      </w:r>
      <w:proofErr w:type="spellStart"/>
      <w:r>
        <w:rPr>
          <w:rFonts w:ascii="Times New Roman CYR" w:hAnsi="Times New Roman CYR" w:cs="Times New Roman CYR"/>
          <w:sz w:val="28"/>
          <w:szCs w:val="28"/>
        </w:rPr>
        <w:t>сторно</w:t>
      </w:r>
      <w:proofErr w:type="spellEnd"/>
      <w:r w:rsidRPr="003D058E">
        <w:rPr>
          <w:rFonts w:ascii="Times New Roman" w:hAnsi="Times New Roman" w:cs="Times New Roman"/>
          <w:sz w:val="28"/>
          <w:szCs w:val="28"/>
        </w:rPr>
        <w:t>».</w:t>
      </w:r>
      <w:r w:rsidRPr="003D058E">
        <w:rPr>
          <w:rFonts w:ascii="Times New Roman" w:hAnsi="Times New Roman" w:cs="Times New Roman"/>
          <w:sz w:val="28"/>
          <w:szCs w:val="28"/>
        </w:rPr>
        <w:br/>
      </w:r>
      <w:r>
        <w:rPr>
          <w:rFonts w:ascii="Times New Roman CYR" w:hAnsi="Times New Roman CYR" w:cs="Times New Roman CYR"/>
          <w:sz w:val="28"/>
          <w:szCs w:val="28"/>
        </w:rPr>
        <w:t>Основание: пункт 302.1 Инструкции к Единому плану счетов № 157н.</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u w:val="single"/>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На счете финансовых результатов прошлых отчетных периодов устанавливаются дополнительные коды</w:t>
      </w:r>
      <w:r>
        <w:rPr>
          <w:rFonts w:ascii="Times New Roman" w:hAnsi="Times New Roman" w:cs="Times New Roman"/>
          <w:sz w:val="28"/>
          <w:szCs w:val="28"/>
          <w:lang w:val="en-US"/>
        </w:rPr>
        <w:t> </w:t>
      </w:r>
      <w:r>
        <w:rPr>
          <w:rFonts w:ascii="Times New Roman CYR" w:hAnsi="Times New Roman CYR" w:cs="Times New Roman CYR"/>
          <w:sz w:val="28"/>
          <w:szCs w:val="28"/>
        </w:rPr>
        <w:t>по годам формирования -</w:t>
      </w:r>
      <w:r>
        <w:rPr>
          <w:rFonts w:ascii="Times New Roman CYR" w:hAnsi="Times New Roman CYR" w:cs="Times New Roman CYR"/>
          <w:sz w:val="28"/>
          <w:szCs w:val="28"/>
          <w:u w:val="single"/>
        </w:rPr>
        <w:t>(значения кодов и порядок их включения в номер счета).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11. </w:t>
      </w:r>
      <w:r>
        <w:rPr>
          <w:rFonts w:ascii="Times New Roman CYR" w:hAnsi="Times New Roman CYR" w:cs="Times New Roman CYR"/>
          <w:sz w:val="28"/>
          <w:szCs w:val="28"/>
        </w:rPr>
        <w:t>Санкционирование расходов</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r>
      <w:r>
        <w:rPr>
          <w:rFonts w:ascii="Times New Roman CYR" w:hAnsi="Times New Roman CYR" w:cs="Times New Roman CYR"/>
          <w:sz w:val="28"/>
          <w:szCs w:val="28"/>
        </w:rPr>
        <w:t>Принятие бюджетных (денежных) обязательств к учету осуществлять в пределах лимитов бюджетных обязательств в порядке, приведенном в приложении 8.</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Учет принимаемых обязательств осуществляется на основании: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извещения о проведении конкурса, аукциона, торгов, запроса котировок;</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приглашения принять участие в определении поставщика (подрядчика, исполнителя);</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контракта на поставку товаров, выполнение работ, оказание услуг;</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договора на поставку товаров, выполнение работ, оказание услуг;</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протокола конкурсной комиссии.</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Учет обязательств осуществляется на </w:t>
      </w:r>
      <w:proofErr w:type="gramStart"/>
      <w:r>
        <w:rPr>
          <w:rFonts w:ascii="Times New Roman CYR" w:hAnsi="Times New Roman CYR" w:cs="Times New Roman CYR"/>
          <w:sz w:val="28"/>
          <w:szCs w:val="28"/>
        </w:rPr>
        <w:t xml:space="preserve">основании:   </w:t>
      </w:r>
      <w:proofErr w:type="gramEnd"/>
      <w:r>
        <w:rPr>
          <w:rFonts w:ascii="Times New Roman CYR" w:hAnsi="Times New Roman CYR" w:cs="Times New Roman CYR"/>
          <w:sz w:val="28"/>
          <w:szCs w:val="28"/>
        </w:rPr>
        <w:t xml:space="preserve">                                                    -договора (контракта) на поставку товаров, выполнение работ, оказание услуг;</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при отсутствии договора - акта выполненных работ (оказанных услуг), счета;</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исполнительного листа, судебного приказа;</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налоговой декларации, налогового расчета (расчета авансовых платежей), расчета по страховым взносам;</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согласованного руководителем заявления о выдаче под отчет денежных средств или авансового отчета.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r>
      <w:r>
        <w:rPr>
          <w:rFonts w:ascii="Times New Roman CYR" w:hAnsi="Times New Roman CYR" w:cs="Times New Roman CYR"/>
          <w:sz w:val="28"/>
          <w:szCs w:val="28"/>
        </w:rPr>
        <w:t>Принятие бюджетных (денежных) обязательств к учету осуществлять в пределах лимитов бюджетных обязательств в порядке, приведенном в приложении 9.</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12. </w:t>
      </w:r>
      <w:r>
        <w:rPr>
          <w:rFonts w:ascii="Times New Roman CYR" w:hAnsi="Times New Roman CYR" w:cs="Times New Roman CYR"/>
          <w:sz w:val="28"/>
          <w:szCs w:val="28"/>
        </w:rPr>
        <w:t xml:space="preserve">Имущество, учитываемое на забалансовых счетах.    </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Имущество учитываемое на забалансовых счетах отражается </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по остаточной стоимости объекта учета;</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в условной оценке 1 объект, 1 рубль - при нулевой остаточной стоимости или при отсутствии стоимостных оценок,</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если иное не предусмотрено положениями Инструкции № 157н и настоящей Учетной политики.</w:t>
      </w:r>
    </w:p>
    <w:p w:rsidR="00FC4E6D" w:rsidRPr="003D058E" w:rsidRDefault="00FC4E6D" w:rsidP="00FC4E6D">
      <w:pPr>
        <w:autoSpaceDE w:val="0"/>
        <w:autoSpaceDN w:val="0"/>
        <w:adjustRightInd w:val="0"/>
        <w:spacing w:after="0" w:line="240" w:lineRule="auto"/>
        <w:ind w:firstLine="708"/>
        <w:jc w:val="both"/>
        <w:rPr>
          <w:rFonts w:ascii="Times New Roman" w:hAnsi="Times New Roman" w:cs="Times New Roman"/>
          <w:sz w:val="28"/>
          <w:szCs w:val="28"/>
        </w:rPr>
      </w:pPr>
      <w:r w:rsidRPr="003D058E">
        <w:rPr>
          <w:rFonts w:ascii="Times New Roman" w:hAnsi="Times New Roman" w:cs="Times New Roman"/>
          <w:sz w:val="28"/>
          <w:szCs w:val="28"/>
        </w:rPr>
        <w:lastRenderedPageBreak/>
        <w:t xml:space="preserve">     13. «</w:t>
      </w:r>
      <w:r>
        <w:rPr>
          <w:rFonts w:ascii="Times New Roman CYR" w:hAnsi="Times New Roman CYR" w:cs="Times New Roman CYR"/>
          <w:sz w:val="28"/>
          <w:szCs w:val="28"/>
        </w:rPr>
        <w:t>Доходы от операционной аренды отражаются по дебету счета 0 401 40 121 и кредиту счета 0 401 10 121 и признаются равномерно (ежемесячно) на протяжении срока пользования объектом.</w:t>
      </w:r>
      <w:r w:rsidRPr="003D058E">
        <w:rPr>
          <w:rFonts w:ascii="Times New Roman" w:hAnsi="Times New Roman" w:cs="Times New Roman"/>
          <w:sz w:val="28"/>
          <w:szCs w:val="28"/>
        </w:rPr>
        <w:t>»</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r w:rsidRPr="003D058E">
        <w:rPr>
          <w:rFonts w:ascii="Times New Roman" w:hAnsi="Times New Roman" w:cs="Times New Roman"/>
          <w:sz w:val="28"/>
          <w:szCs w:val="28"/>
        </w:rPr>
        <w:t>».</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rPr>
      </w:pP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rPr>
      </w:pP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Инвентаризация имущества и обязательств</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rPr>
      </w:pP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 xml:space="preserve"> </w:t>
      </w:r>
      <w:r w:rsidRPr="003D058E">
        <w:rPr>
          <w:rFonts w:ascii="Times New Roman" w:hAnsi="Times New Roman" w:cs="Times New Roman"/>
          <w:sz w:val="28"/>
          <w:szCs w:val="28"/>
        </w:rPr>
        <w:tab/>
        <w:t xml:space="preserve">1. </w:t>
      </w:r>
      <w:r>
        <w:rPr>
          <w:rFonts w:ascii="Times New Roman CYR" w:hAnsi="Times New Roman CYR" w:cs="Times New Roman CYR"/>
          <w:sz w:val="28"/>
          <w:szCs w:val="28"/>
        </w:rPr>
        <w:t>Инвентаризацию имущества и обязательств (в т.</w:t>
      </w:r>
      <w:r>
        <w:rPr>
          <w:rFonts w:ascii="Times New Roman" w:hAnsi="Times New Roman" w:cs="Times New Roman"/>
          <w:sz w:val="28"/>
          <w:szCs w:val="28"/>
          <w:lang w:val="en-US"/>
        </w:rPr>
        <w:t> </w:t>
      </w:r>
      <w:r>
        <w:rPr>
          <w:rFonts w:ascii="Times New Roman CYR" w:hAnsi="Times New Roman CYR" w:cs="Times New Roman CYR"/>
          <w:sz w:val="28"/>
          <w:szCs w:val="28"/>
        </w:rPr>
        <w:t>ч.</w:t>
      </w:r>
      <w:r>
        <w:rPr>
          <w:rFonts w:ascii="Times New Roman" w:hAnsi="Times New Roman" w:cs="Times New Roman"/>
          <w:sz w:val="28"/>
          <w:szCs w:val="28"/>
          <w:lang w:val="en-US"/>
        </w:rPr>
        <w:t> </w:t>
      </w:r>
      <w:r>
        <w:rPr>
          <w:rFonts w:ascii="Times New Roman CYR" w:hAnsi="Times New Roman CYR" w:cs="Times New Roman CYR"/>
          <w:sz w:val="28"/>
          <w:szCs w:val="28"/>
        </w:rPr>
        <w:t>числящихся на забалансовых счетах), а также финансовых результатов (в т.</w:t>
      </w:r>
      <w:r>
        <w:rPr>
          <w:rFonts w:ascii="Times New Roman" w:hAnsi="Times New Roman" w:cs="Times New Roman"/>
          <w:sz w:val="28"/>
          <w:szCs w:val="28"/>
          <w:lang w:val="en-US"/>
        </w:rPr>
        <w:t> </w:t>
      </w:r>
      <w:r>
        <w:rPr>
          <w:rFonts w:ascii="Times New Roman CYR" w:hAnsi="Times New Roman CYR" w:cs="Times New Roman CYR"/>
          <w:sz w:val="28"/>
          <w:szCs w:val="28"/>
        </w:rPr>
        <w:t xml:space="preserve">ч. расходов будущих периодов) проводит постоянно действующая инвентаризационная комиссия. Порядок и график проведения инвентаризации приведен в приложении 9.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отельным приказом руководителя.</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Основание: статья 11 Закона от 6</w:t>
      </w:r>
      <w:r>
        <w:rPr>
          <w:rFonts w:ascii="Times New Roman" w:hAnsi="Times New Roman" w:cs="Times New Roman"/>
          <w:sz w:val="28"/>
          <w:szCs w:val="28"/>
          <w:lang w:val="en-US"/>
        </w:rPr>
        <w:t> </w:t>
      </w:r>
      <w:r>
        <w:rPr>
          <w:rFonts w:ascii="Times New Roman CYR" w:hAnsi="Times New Roman CYR" w:cs="Times New Roman CYR"/>
          <w:sz w:val="28"/>
          <w:szCs w:val="28"/>
        </w:rPr>
        <w:t>декабря 2011</w:t>
      </w:r>
      <w:r>
        <w:rPr>
          <w:rFonts w:ascii="Times New Roman" w:hAnsi="Times New Roman" w:cs="Times New Roman"/>
          <w:sz w:val="28"/>
          <w:szCs w:val="28"/>
          <w:lang w:val="en-US"/>
        </w:rPr>
        <w:t> </w:t>
      </w:r>
      <w:r w:rsidRPr="003D058E">
        <w:rPr>
          <w:rFonts w:ascii="Times New Roman" w:hAnsi="Times New Roman" w:cs="Times New Roman"/>
          <w:sz w:val="28"/>
          <w:szCs w:val="28"/>
        </w:rPr>
        <w:t>№</w:t>
      </w:r>
      <w:r>
        <w:rPr>
          <w:rFonts w:ascii="Times New Roman" w:hAnsi="Times New Roman" w:cs="Times New Roman"/>
          <w:sz w:val="28"/>
          <w:szCs w:val="28"/>
          <w:lang w:val="en-US"/>
        </w:rPr>
        <w:t> </w:t>
      </w:r>
      <w:r w:rsidRPr="003D058E">
        <w:rPr>
          <w:rFonts w:ascii="Times New Roman" w:hAnsi="Times New Roman" w:cs="Times New Roman"/>
          <w:sz w:val="28"/>
          <w:szCs w:val="28"/>
        </w:rPr>
        <w:t>402-</w:t>
      </w:r>
      <w:r>
        <w:rPr>
          <w:rFonts w:ascii="Times New Roman CYR" w:hAnsi="Times New Roman CYR" w:cs="Times New Roman CYR"/>
          <w:sz w:val="28"/>
          <w:szCs w:val="28"/>
        </w:rPr>
        <w:t xml:space="preserve">ФЗ, раздел VIII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Концептуальные основы бухучета и отчетности</w:t>
      </w:r>
      <w:r w:rsidRPr="003D058E">
        <w:rPr>
          <w:rFonts w:ascii="Times New Roman" w:hAnsi="Times New Roman" w:cs="Times New Roman"/>
          <w:sz w:val="28"/>
          <w:szCs w:val="28"/>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Оценка соответствия объектов имущества понятию "Актив" проводится в рамках годовой инвентаризации, проводимой в целях составления годовой отчетности.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Основные средства, выявленные при инвентаризации, принимаются к учету по справедливой стоимости, определенной</w:t>
      </w:r>
      <w:r>
        <w:rPr>
          <w:rFonts w:ascii="Times New Roman" w:hAnsi="Times New Roman" w:cs="Times New Roman"/>
          <w:sz w:val="28"/>
          <w:szCs w:val="28"/>
          <w:lang w:val="en-US"/>
        </w:rPr>
        <w:t> </w:t>
      </w:r>
      <w:r>
        <w:rPr>
          <w:rFonts w:ascii="Times New Roman CYR" w:hAnsi="Times New Roman CYR" w:cs="Times New Roman CYR"/>
          <w:sz w:val="28"/>
          <w:szCs w:val="28"/>
        </w:rPr>
        <w:t xml:space="preserve">инвентаризационной комиссией: </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в отношении </w:t>
      </w:r>
      <w:r>
        <w:rPr>
          <w:rFonts w:ascii="Times New Roman CYR" w:hAnsi="Times New Roman CYR" w:cs="Times New Roman CYR"/>
          <w:sz w:val="28"/>
          <w:szCs w:val="28"/>
          <w:u w:val="single"/>
        </w:rPr>
        <w:t>малоценных основных средств</w:t>
      </w:r>
      <w:r>
        <w:rPr>
          <w:rFonts w:ascii="Times New Roman CYR" w:hAnsi="Times New Roman CYR" w:cs="Times New Roman CYR"/>
          <w:sz w:val="28"/>
          <w:szCs w:val="28"/>
        </w:rPr>
        <w:t xml:space="preserve"> -</w:t>
      </w:r>
      <w:r>
        <w:rPr>
          <w:rFonts w:ascii="Times New Roman" w:hAnsi="Times New Roman" w:cs="Times New Roman"/>
          <w:sz w:val="28"/>
          <w:szCs w:val="28"/>
          <w:lang w:val="en-US"/>
        </w:rPr>
        <w:t> </w:t>
      </w:r>
      <w:r>
        <w:rPr>
          <w:rFonts w:ascii="Times New Roman CYR" w:hAnsi="Times New Roman CYR" w:cs="Times New Roman CYR"/>
          <w:sz w:val="28"/>
          <w:szCs w:val="28"/>
        </w:rPr>
        <w:t>методом рыночных цен;</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в отношении </w:t>
      </w:r>
      <w:r>
        <w:rPr>
          <w:rFonts w:ascii="Times New Roman" w:hAnsi="Times New Roman" w:cs="Times New Roman"/>
          <w:sz w:val="28"/>
          <w:szCs w:val="28"/>
          <w:u w:val="single"/>
          <w:lang w:val="en-US"/>
        </w:rPr>
        <w:t> </w:t>
      </w:r>
      <w:proofErr w:type="gramStart"/>
      <w:r w:rsidRPr="003D058E">
        <w:rPr>
          <w:rFonts w:ascii="Times New Roman" w:hAnsi="Times New Roman" w:cs="Times New Roman"/>
          <w:sz w:val="28"/>
          <w:szCs w:val="28"/>
          <w:u w:val="single"/>
        </w:rPr>
        <w:t xml:space="preserve"> </w:t>
      </w:r>
      <w:r>
        <w:rPr>
          <w:rFonts w:ascii="Times New Roman" w:hAnsi="Times New Roman" w:cs="Times New Roman"/>
          <w:sz w:val="28"/>
          <w:szCs w:val="28"/>
          <w:u w:val="single"/>
          <w:lang w:val="en-US"/>
        </w:rPr>
        <w:t> </w:t>
      </w:r>
      <w:r w:rsidRPr="003D058E">
        <w:rPr>
          <w:rFonts w:ascii="Times New Roman" w:hAnsi="Times New Roman" w:cs="Times New Roman"/>
          <w:sz w:val="28"/>
          <w:szCs w:val="28"/>
          <w:u w:val="single"/>
        </w:rPr>
        <w:t xml:space="preserve"> (</w:t>
      </w:r>
      <w:proofErr w:type="gramEnd"/>
      <w:r>
        <w:rPr>
          <w:rFonts w:ascii="Times New Roman CYR" w:hAnsi="Times New Roman CYR" w:cs="Times New Roman CYR"/>
          <w:sz w:val="28"/>
          <w:szCs w:val="28"/>
          <w:u w:val="single"/>
        </w:rPr>
        <w:t xml:space="preserve">дорогостоящего имущества) </w:t>
      </w:r>
      <w:r>
        <w:rPr>
          <w:rFonts w:ascii="Times New Roman" w:hAnsi="Times New Roman" w:cs="Times New Roman"/>
          <w:sz w:val="28"/>
          <w:szCs w:val="28"/>
          <w:u w:val="single"/>
          <w:lang w:val="en-US"/>
        </w:rPr>
        <w:t> </w:t>
      </w:r>
      <w:r w:rsidRPr="003D058E">
        <w:rPr>
          <w:rFonts w:ascii="Times New Roman" w:hAnsi="Times New Roman" w:cs="Times New Roman"/>
          <w:sz w:val="28"/>
          <w:szCs w:val="28"/>
          <w:u w:val="single"/>
        </w:rPr>
        <w:t xml:space="preserve"> </w:t>
      </w:r>
      <w:r>
        <w:rPr>
          <w:rFonts w:ascii="Times New Roman" w:hAnsi="Times New Roman" w:cs="Times New Roman"/>
          <w:sz w:val="28"/>
          <w:szCs w:val="28"/>
          <w:u w:val="single"/>
          <w:lang w:val="en-US"/>
        </w:rPr>
        <w:t> </w:t>
      </w:r>
      <w:r w:rsidRPr="003D058E">
        <w:rPr>
          <w:rFonts w:ascii="Times New Roman" w:hAnsi="Times New Roman" w:cs="Times New Roman"/>
          <w:sz w:val="28"/>
          <w:szCs w:val="28"/>
        </w:rPr>
        <w:t xml:space="preserve"> -</w:t>
      </w:r>
      <w:r>
        <w:rPr>
          <w:rFonts w:ascii="Times New Roman" w:hAnsi="Times New Roman" w:cs="Times New Roman"/>
          <w:sz w:val="28"/>
          <w:szCs w:val="28"/>
          <w:lang w:val="en-US"/>
        </w:rPr>
        <w:t> </w:t>
      </w:r>
      <w:r>
        <w:rPr>
          <w:rFonts w:ascii="Times New Roman CYR" w:hAnsi="Times New Roman CYR" w:cs="Times New Roman CYR"/>
          <w:sz w:val="28"/>
          <w:szCs w:val="28"/>
        </w:rPr>
        <w:t>с применением наиболее подходящего в каждом случае метода.</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Билеты на танцевальные вечера и концерты в Доме культуры.</w:t>
      </w:r>
    </w:p>
    <w:p w:rsidR="00FC4E6D" w:rsidRDefault="00FC4E6D" w:rsidP="00FC4E6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Учёт ведётся на забалансовом счёте </w:t>
      </w:r>
      <w:hyperlink r:id="rId10" w:history="1">
        <w:r>
          <w:rPr>
            <w:rFonts w:ascii="Times New Roman CYR" w:hAnsi="Times New Roman CYR" w:cs="Times New Roman CYR"/>
            <w:color w:val="0000FF"/>
            <w:sz w:val="28"/>
            <w:szCs w:val="28"/>
            <w:u w:val="single"/>
          </w:rPr>
          <w:t>счете 03</w:t>
        </w:r>
      </w:hyperlink>
      <w:r w:rsidRPr="003D058E">
        <w:rPr>
          <w:rFonts w:ascii="Times New Roman" w:hAnsi="Times New Roman" w:cs="Times New Roman"/>
          <w:sz w:val="28"/>
          <w:szCs w:val="28"/>
        </w:rPr>
        <w:t xml:space="preserve"> "</w:t>
      </w:r>
      <w:r>
        <w:rPr>
          <w:rFonts w:ascii="Times New Roman CYR" w:hAnsi="Times New Roman CYR" w:cs="Times New Roman CYR"/>
          <w:sz w:val="28"/>
          <w:szCs w:val="28"/>
        </w:rPr>
        <w:t>Бланки строгой отчетности"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Основание: пункт 337 Инструкции к Единому плану счетов № 157н</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2. </w:t>
      </w:r>
      <w:r>
        <w:rPr>
          <w:rFonts w:ascii="Times New Roman CYR" w:hAnsi="Times New Roman CYR" w:cs="Times New Roman CYR"/>
          <w:sz w:val="28"/>
          <w:szCs w:val="28"/>
        </w:rPr>
        <w:t>Руководителями обособленных структурных подразделений создаются инвентаризационные комиссии из числа сотрудников (служащих) подразделения приказом по подразделению.</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rPr>
      </w:pP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r>
      <w:r>
        <w:rPr>
          <w:rFonts w:ascii="Times New Roman CYR" w:hAnsi="Times New Roman CYR" w:cs="Times New Roman CYR"/>
          <w:b/>
          <w:bCs/>
          <w:sz w:val="28"/>
          <w:szCs w:val="28"/>
        </w:rPr>
        <w:t>Первичные и сводные учетные документы, бюджетные регистры и правила документооборота</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rPr>
      </w:pP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1. </w:t>
      </w:r>
      <w:r>
        <w:rPr>
          <w:rFonts w:ascii="Times New Roman CYR" w:hAnsi="Times New Roman CYR" w:cs="Times New Roman CYR"/>
          <w:sz w:val="28"/>
          <w:szCs w:val="28"/>
        </w:rPr>
        <w:t>Все документы по движению денежных средств принимаются к учету только при наличии подписи руководителя и главного бухгалтера.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2. </w:t>
      </w:r>
      <w:r>
        <w:rPr>
          <w:rFonts w:ascii="Times New Roman CYR" w:hAnsi="Times New Roman CYR" w:cs="Times New Roman CYR"/>
          <w:sz w:val="28"/>
          <w:szCs w:val="28"/>
        </w:rPr>
        <w:t>При обработке учетной информации применяется автоматизированный учет по следующим блокам:</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lastRenderedPageBreak/>
        <w:t xml:space="preserve">- </w:t>
      </w:r>
      <w:r>
        <w:rPr>
          <w:rFonts w:ascii="Times New Roman CYR" w:hAnsi="Times New Roman CYR" w:cs="Times New Roman CYR"/>
          <w:sz w:val="28"/>
          <w:szCs w:val="28"/>
        </w:rPr>
        <w:t xml:space="preserve">автоматизированный бюджетный учет администрации как у получателя бюджетных средств, распорядителя бюджетных средств ведется с применением программы </w:t>
      </w:r>
      <w:r w:rsidRPr="003D058E">
        <w:rPr>
          <w:rFonts w:ascii="Times New Roman" w:hAnsi="Times New Roman" w:cs="Times New Roman"/>
          <w:sz w:val="28"/>
          <w:szCs w:val="28"/>
        </w:rPr>
        <w:t xml:space="preserve">«1 </w:t>
      </w:r>
      <w:r>
        <w:rPr>
          <w:rFonts w:ascii="Times New Roman CYR" w:hAnsi="Times New Roman CYR" w:cs="Times New Roman CYR"/>
          <w:sz w:val="28"/>
          <w:szCs w:val="28"/>
        </w:rPr>
        <w:t>С Бухгалтерия</w:t>
      </w:r>
      <w:r w:rsidRPr="003D058E">
        <w:rPr>
          <w:rFonts w:ascii="Times New Roman" w:hAnsi="Times New Roman" w:cs="Times New Roman"/>
          <w:sz w:val="28"/>
          <w:szCs w:val="28"/>
        </w:rPr>
        <w:t>»;</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свод месячной, квартальной, годовой бюджетной отчетности об исполнении </w:t>
      </w:r>
      <w:r>
        <w:rPr>
          <w:rFonts w:ascii="Times New Roman CYR" w:hAnsi="Times New Roman CYR" w:cs="Times New Roman CYR"/>
          <w:sz w:val="28"/>
          <w:szCs w:val="28"/>
        </w:rPr>
        <w:br/>
        <w:t xml:space="preserve">бюджета составляется с применением программы </w:t>
      </w:r>
      <w:r w:rsidRPr="003D058E">
        <w:rPr>
          <w:rFonts w:ascii="Times New Roman" w:hAnsi="Times New Roman" w:cs="Times New Roman"/>
          <w:sz w:val="28"/>
          <w:szCs w:val="28"/>
        </w:rPr>
        <w:t>«</w:t>
      </w:r>
      <w:r>
        <w:rPr>
          <w:rFonts w:ascii="Times New Roman CYR" w:hAnsi="Times New Roman CYR" w:cs="Times New Roman CYR"/>
          <w:sz w:val="28"/>
          <w:szCs w:val="28"/>
        </w:rPr>
        <w:t>Вэб консолидация</w:t>
      </w:r>
      <w:r w:rsidRPr="003D058E">
        <w:rPr>
          <w:rFonts w:ascii="Times New Roman" w:hAnsi="Times New Roman" w:cs="Times New Roman"/>
          <w:sz w:val="28"/>
          <w:szCs w:val="28"/>
        </w:rPr>
        <w:t>»;</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свод годовой, квартальной бюджетной отчетности ГРБС</w:t>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с применением </w:t>
      </w:r>
      <w:r>
        <w:rPr>
          <w:rFonts w:ascii="Times New Roman CYR" w:hAnsi="Times New Roman CYR" w:cs="Times New Roman CYR"/>
          <w:sz w:val="28"/>
          <w:szCs w:val="28"/>
        </w:rPr>
        <w:br/>
        <w:t xml:space="preserve">программы </w:t>
      </w:r>
      <w:r w:rsidRPr="003D058E">
        <w:rPr>
          <w:rFonts w:ascii="Times New Roman" w:hAnsi="Times New Roman" w:cs="Times New Roman"/>
          <w:sz w:val="28"/>
          <w:szCs w:val="28"/>
        </w:rPr>
        <w:t>«</w:t>
      </w:r>
      <w:r>
        <w:rPr>
          <w:rFonts w:ascii="Times New Roman CYR" w:hAnsi="Times New Roman CYR" w:cs="Times New Roman CYR"/>
          <w:sz w:val="28"/>
          <w:szCs w:val="28"/>
        </w:rPr>
        <w:t>Вэб консолидация</w:t>
      </w:r>
      <w:r w:rsidRPr="003D058E">
        <w:rPr>
          <w:rFonts w:ascii="Times New Roman" w:hAnsi="Times New Roman" w:cs="Times New Roman"/>
          <w:sz w:val="28"/>
          <w:szCs w:val="28"/>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информационный обмен документами с межрегиональным операционным </w:t>
      </w:r>
      <w:r>
        <w:rPr>
          <w:rFonts w:ascii="Times New Roman CYR" w:hAnsi="Times New Roman CYR" w:cs="Times New Roman CYR"/>
          <w:sz w:val="28"/>
          <w:szCs w:val="28"/>
        </w:rPr>
        <w:br/>
        <w:t xml:space="preserve">управлением Казначейства России осуществляется в системе электронного </w:t>
      </w:r>
      <w:r>
        <w:rPr>
          <w:rFonts w:ascii="Times New Roman CYR" w:hAnsi="Times New Roman CYR" w:cs="Times New Roman CYR"/>
          <w:sz w:val="28"/>
          <w:szCs w:val="28"/>
        </w:rPr>
        <w:br/>
        <w:t xml:space="preserve">документооборота (СУФД) с применением средств электронной подписи в </w:t>
      </w:r>
      <w:r>
        <w:rPr>
          <w:rFonts w:ascii="Times New Roman CYR" w:hAnsi="Times New Roman CYR" w:cs="Times New Roman CYR"/>
          <w:sz w:val="28"/>
          <w:szCs w:val="28"/>
        </w:rPr>
        <w:br/>
        <w:t xml:space="preserve">соответствии с законодательством на основании договора об обмене </w:t>
      </w:r>
      <w:r>
        <w:rPr>
          <w:rFonts w:ascii="Times New Roman CYR" w:hAnsi="Times New Roman CYR" w:cs="Times New Roman CYR"/>
          <w:sz w:val="28"/>
          <w:szCs w:val="28"/>
        </w:rPr>
        <w:br/>
        <w:t>электронными документами.</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ab/>
        <w:t xml:space="preserve">3. </w:t>
      </w:r>
      <w:r>
        <w:rPr>
          <w:rFonts w:ascii="Times New Roman CYR" w:hAnsi="Times New Roman CYR" w:cs="Times New Roman CYR"/>
          <w:sz w:val="28"/>
          <w:szCs w:val="28"/>
        </w:rPr>
        <w:t>Администрация использует унифицированные формы первичных документов, перечисленные в приложении 1 к приказу № 52н. При проведении хозяйственных операций, для оформления которых не предусмотрены типовые формы первичных документов, используются самостоятельно разработанные формы. Образцы документов приведены в приложении 12.</w:t>
      </w:r>
    </w:p>
    <w:p w:rsidR="00FC4E6D" w:rsidRPr="003D058E" w:rsidRDefault="00FC4E6D" w:rsidP="00FC4E6D">
      <w:pPr>
        <w:autoSpaceDE w:val="0"/>
        <w:autoSpaceDN w:val="0"/>
        <w:adjustRightInd w:val="0"/>
        <w:spacing w:after="0" w:line="240" w:lineRule="auto"/>
        <w:ind w:firstLine="708"/>
        <w:jc w:val="both"/>
        <w:rPr>
          <w:rFonts w:ascii="Times New Roman" w:hAnsi="Times New Roman" w:cs="Times New Roman"/>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(ф. 0504833). При необходимости к Бухгалтерской справке (ф. 0504833) прилагаются расчет и (или) оформленное в установленном порядке "Профессиональное суждение". Подобным образом оформляются в том числе операции по изменению стоимостных оценок объектов учета, при досрочном расторжении договоров пользования, </w:t>
      </w:r>
      <w:proofErr w:type="spellStart"/>
      <w:r>
        <w:rPr>
          <w:rFonts w:ascii="Times New Roman CYR" w:hAnsi="Times New Roman CYR" w:cs="Times New Roman CYR"/>
          <w:sz w:val="28"/>
          <w:szCs w:val="28"/>
        </w:rPr>
        <w:t>реклассификации</w:t>
      </w:r>
      <w:proofErr w:type="spellEnd"/>
      <w:r>
        <w:rPr>
          <w:rFonts w:ascii="Times New Roman CYR" w:hAnsi="Times New Roman CYR" w:cs="Times New Roman CYR"/>
          <w:sz w:val="28"/>
          <w:szCs w:val="28"/>
        </w:rPr>
        <w:t xml:space="preserve"> объектов учета.</w:t>
      </w:r>
      <w:r w:rsidRPr="003D058E">
        <w:rPr>
          <w:rFonts w:ascii="Times New Roman" w:hAnsi="Times New Roman" w:cs="Times New Roman"/>
          <w:sz w:val="28"/>
          <w:szCs w:val="28"/>
        </w:rPr>
        <w:t>»</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Основание: пункт 7 Инструкции к Единому плану счетов №</w:t>
      </w:r>
      <w:r>
        <w:rPr>
          <w:rFonts w:ascii="Times New Roman" w:hAnsi="Times New Roman" w:cs="Times New Roman"/>
          <w:sz w:val="28"/>
          <w:szCs w:val="28"/>
          <w:lang w:val="en-US"/>
        </w:rPr>
        <w:t> </w:t>
      </w:r>
      <w:r w:rsidRPr="003D058E">
        <w:rPr>
          <w:rFonts w:ascii="Times New Roman" w:hAnsi="Times New Roman" w:cs="Times New Roman"/>
          <w:sz w:val="28"/>
          <w:szCs w:val="28"/>
        </w:rPr>
        <w:t>157</w:t>
      </w:r>
      <w:r>
        <w:rPr>
          <w:rFonts w:ascii="Times New Roman CYR" w:hAnsi="Times New Roman CYR" w:cs="Times New Roman CYR"/>
          <w:sz w:val="28"/>
          <w:szCs w:val="28"/>
        </w:rPr>
        <w:t>н,</w:t>
      </w:r>
      <w:r>
        <w:rPr>
          <w:rFonts w:ascii="Arial CYR" w:hAnsi="Arial CYR" w:cs="Arial CYR"/>
          <w:sz w:val="20"/>
          <w:szCs w:val="20"/>
        </w:rPr>
        <w:t xml:space="preserve"> </w:t>
      </w:r>
      <w:r>
        <w:rPr>
          <w:rFonts w:ascii="Times New Roman CYR" w:hAnsi="Times New Roman CYR" w:cs="Times New Roman CYR"/>
          <w:sz w:val="28"/>
          <w:szCs w:val="28"/>
        </w:rPr>
        <w:t xml:space="preserve">пункты 25–26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Концептуальные основы бухучета и отчетности</w:t>
      </w:r>
      <w:r w:rsidRPr="003D058E">
        <w:rPr>
          <w:rFonts w:ascii="Times New Roman" w:hAnsi="Times New Roman" w:cs="Times New Roman"/>
          <w:sz w:val="28"/>
          <w:szCs w:val="28"/>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4. </w:t>
      </w:r>
      <w:r>
        <w:rPr>
          <w:rFonts w:ascii="Times New Roman CYR" w:hAnsi="Times New Roman CYR" w:cs="Times New Roman CYR"/>
          <w:sz w:val="28"/>
          <w:szCs w:val="28"/>
        </w:rPr>
        <w:t xml:space="preserve">Право подписи учетных документов предоставлено должностным лицам, перечисленным в приложении 13.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t xml:space="preserve">5. </w:t>
      </w:r>
      <w:r>
        <w:rPr>
          <w:rFonts w:ascii="Times New Roman CYR" w:hAnsi="Times New Roman CYR" w:cs="Times New Roman CYR"/>
          <w:sz w:val="28"/>
          <w:szCs w:val="28"/>
        </w:rPr>
        <w:t>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График документооборота приведен в приложении 14.</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6. </w:t>
      </w:r>
      <w:r>
        <w:rPr>
          <w:rFonts w:ascii="Times New Roman CYR" w:hAnsi="Times New Roman CYR" w:cs="Times New Roman CYR"/>
          <w:sz w:val="28"/>
          <w:szCs w:val="28"/>
        </w:rPr>
        <w:t xml:space="preserve">Администрация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7. </w:t>
      </w:r>
      <w:r>
        <w:rPr>
          <w:rFonts w:ascii="Times New Roman CYR" w:hAnsi="Times New Roman CYR" w:cs="Times New Roman CYR"/>
          <w:sz w:val="28"/>
          <w:szCs w:val="28"/>
        </w:rPr>
        <w:t>При поступлении документов на иностранном языке построчный перевод таких документов на русский язык осуществляется сотрудником (служащим) администрации, который владеет иностранным языком. В случае невозможности перевода документа привлекается специализированная организация. Переводы составляются на отдельном документе, заверяются подписью сотрудника (служащего), составившего перевод, и прикладываются к первичным документам. Перевод денежных (финансовых) документов заверяется нотариусом.</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Если документы на</w:t>
      </w:r>
      <w:r>
        <w:rPr>
          <w:rFonts w:ascii="Times New Roman" w:hAnsi="Times New Roman" w:cs="Times New Roman"/>
          <w:sz w:val="28"/>
          <w:szCs w:val="28"/>
          <w:lang w:val="en-US"/>
        </w:rPr>
        <w:t> </w:t>
      </w:r>
      <w:r>
        <w:rPr>
          <w:rFonts w:ascii="Times New Roman CYR" w:hAnsi="Times New Roman CYR" w:cs="Times New Roman CYR"/>
          <w:sz w:val="28"/>
          <w:szCs w:val="28"/>
        </w:rPr>
        <w:t>иностранном</w:t>
      </w:r>
      <w:r>
        <w:rPr>
          <w:rFonts w:ascii="Times New Roman" w:hAnsi="Times New Roman" w:cs="Times New Roman"/>
          <w:sz w:val="28"/>
          <w:szCs w:val="28"/>
          <w:lang w:val="en-US"/>
        </w:rPr>
        <w:t> </w:t>
      </w:r>
      <w:r>
        <w:rPr>
          <w:rFonts w:ascii="Times New Roman CYR" w:hAnsi="Times New Roman CYR" w:cs="Times New Roman CYR"/>
          <w:sz w:val="28"/>
          <w:szCs w:val="28"/>
        </w:rPr>
        <w:t>языке составлены по типовой форме (идентичны по количеству граф, их названию, расшифровке работ и т.</w:t>
      </w:r>
      <w:r>
        <w:rPr>
          <w:rFonts w:ascii="Times New Roman" w:hAnsi="Times New Roman" w:cs="Times New Roman"/>
          <w:sz w:val="28"/>
          <w:szCs w:val="28"/>
          <w:lang w:val="en-US"/>
        </w:rPr>
        <w:t> </w:t>
      </w:r>
      <w:r>
        <w:rPr>
          <w:rFonts w:ascii="Times New Roman CYR" w:hAnsi="Times New Roman CYR" w:cs="Times New Roman CYR"/>
          <w:sz w:val="28"/>
          <w:szCs w:val="28"/>
        </w:rPr>
        <w:t xml:space="preserve">д. и отличаются только суммой), то в отношении их постоянных показателей </w:t>
      </w:r>
      <w:r>
        <w:rPr>
          <w:rFonts w:ascii="Times New Roman CYR" w:hAnsi="Times New Roman CYR" w:cs="Times New Roman CYR"/>
          <w:sz w:val="28"/>
          <w:szCs w:val="28"/>
        </w:rPr>
        <w:lastRenderedPageBreak/>
        <w:t>достаточно однократного</w:t>
      </w:r>
      <w:r>
        <w:rPr>
          <w:rFonts w:ascii="Times New Roman" w:hAnsi="Times New Roman" w:cs="Times New Roman"/>
          <w:sz w:val="28"/>
          <w:szCs w:val="28"/>
          <w:lang w:val="en-US"/>
        </w:rPr>
        <w:t> </w:t>
      </w:r>
      <w:r>
        <w:rPr>
          <w:rFonts w:ascii="Times New Roman CYR" w:hAnsi="Times New Roman CYR" w:cs="Times New Roman CYR"/>
          <w:sz w:val="28"/>
          <w:szCs w:val="28"/>
        </w:rPr>
        <w:t>перевода</w:t>
      </w:r>
      <w:r>
        <w:rPr>
          <w:rFonts w:ascii="Times New Roman" w:hAnsi="Times New Roman" w:cs="Times New Roman"/>
          <w:sz w:val="28"/>
          <w:szCs w:val="28"/>
          <w:lang w:val="en-US"/>
        </w:rPr>
        <w:t> </w:t>
      </w:r>
      <w:r>
        <w:rPr>
          <w:rFonts w:ascii="Times New Roman CYR" w:hAnsi="Times New Roman CYR" w:cs="Times New Roman CYR"/>
          <w:sz w:val="28"/>
          <w:szCs w:val="28"/>
        </w:rPr>
        <w:t>на русский язык. В последующем</w:t>
      </w:r>
      <w:r>
        <w:rPr>
          <w:rFonts w:ascii="Times New Roman" w:hAnsi="Times New Roman" w:cs="Times New Roman"/>
          <w:sz w:val="28"/>
          <w:szCs w:val="28"/>
          <w:lang w:val="en-US"/>
        </w:rPr>
        <w:t> </w:t>
      </w:r>
      <w:r>
        <w:rPr>
          <w:rFonts w:ascii="Times New Roman CYR" w:hAnsi="Times New Roman CYR" w:cs="Times New Roman CYR"/>
          <w:sz w:val="28"/>
          <w:szCs w:val="28"/>
        </w:rPr>
        <w:t>переводить</w:t>
      </w:r>
      <w:r>
        <w:rPr>
          <w:rFonts w:ascii="Times New Roman" w:hAnsi="Times New Roman" w:cs="Times New Roman"/>
          <w:sz w:val="28"/>
          <w:szCs w:val="28"/>
          <w:lang w:val="en-US"/>
        </w:rPr>
        <w:t> </w:t>
      </w:r>
      <w:r>
        <w:rPr>
          <w:rFonts w:ascii="Times New Roman CYR" w:hAnsi="Times New Roman CYR" w:cs="Times New Roman CYR"/>
          <w:sz w:val="28"/>
          <w:szCs w:val="28"/>
        </w:rPr>
        <w:t xml:space="preserve">нужно только изменяющиеся показатели данного первичного документа. </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Основание: пункт 13 Инструкции к Единому плану счетов № 157н,</w:t>
      </w:r>
      <w:r>
        <w:rPr>
          <w:rFonts w:ascii="Arial CYR" w:hAnsi="Arial CYR" w:cs="Arial CYR"/>
          <w:sz w:val="20"/>
          <w:szCs w:val="20"/>
        </w:rPr>
        <w:t xml:space="preserve"> </w:t>
      </w:r>
      <w:r>
        <w:rPr>
          <w:rFonts w:ascii="Times New Roman CYR" w:hAnsi="Times New Roman CYR" w:cs="Times New Roman CYR"/>
          <w:sz w:val="28"/>
          <w:szCs w:val="28"/>
        </w:rPr>
        <w:t xml:space="preserve">пункт 31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Концептуальные основы бухучета и отчетности</w:t>
      </w:r>
      <w:r w:rsidRPr="003D058E">
        <w:rPr>
          <w:rFonts w:ascii="Times New Roman" w:hAnsi="Times New Roman" w:cs="Times New Roman"/>
          <w:sz w:val="28"/>
          <w:szCs w:val="28"/>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8. </w:t>
      </w:r>
      <w:r>
        <w:rPr>
          <w:rFonts w:ascii="Times New Roman CYR" w:hAnsi="Times New Roman CYR" w:cs="Times New Roman CYR"/>
          <w:sz w:val="28"/>
          <w:szCs w:val="28"/>
        </w:rPr>
        <w:t>Журналы операций ведутся в соответствии с перечнем регистров бухучета получателя бюджетных средств, администратора доходов бюджета. Журналам операций по учету исполнения бюджетной росписи и администрированию поступлений и выбытий присваиваются номера согласно приложению 11.</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Журналы операций подписываются главным бухгалтером и бухгалтером, составившим журнал операций.</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На основании данных журналов операций ежемесячно составляются главные книги (в электронном виде):</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по учету администрации как получателя и распорядителя бюджетных средств;</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по учету администрируемых поступлений и выбытий, невыясненных </w:t>
      </w:r>
      <w:r>
        <w:rPr>
          <w:rFonts w:ascii="Times New Roman CYR" w:hAnsi="Times New Roman CYR" w:cs="Times New Roman CYR"/>
          <w:sz w:val="28"/>
          <w:szCs w:val="28"/>
        </w:rPr>
        <w:br/>
        <w:t>поступлений.</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t xml:space="preserve">9. </w:t>
      </w:r>
      <w:r>
        <w:rPr>
          <w:rFonts w:ascii="Times New Roman CYR" w:hAnsi="Times New Roman CYR" w:cs="Times New Roman CYR"/>
          <w:sz w:val="28"/>
          <w:szCs w:val="28"/>
        </w:rPr>
        <w:t xml:space="preserve">Формирование регистров по приложению 3 к приказу № 52н бухучета осуществляется в следующем порядке: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журнал регистрации приходных и расходных ордеров составляется ежемесячно, в последний рабочий день месяца;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w:t>
      </w:r>
      <w:r>
        <w:rPr>
          <w:rFonts w:ascii="Times New Roman" w:hAnsi="Times New Roman" w:cs="Times New Roman"/>
          <w:sz w:val="28"/>
          <w:szCs w:val="28"/>
          <w:lang w:val="en-US"/>
        </w:rPr>
        <w:t> </w:t>
      </w:r>
      <w:r>
        <w:rPr>
          <w:rFonts w:ascii="Times New Roman CYR" w:hAnsi="Times New Roman CYR" w:cs="Times New Roman CYR"/>
          <w:sz w:val="28"/>
          <w:szCs w:val="28"/>
        </w:rPr>
        <w:t>пр.) и при выбытии. При отсутствии указанных событий</w:t>
      </w:r>
      <w:r>
        <w:rPr>
          <w:rFonts w:ascii="Times New Roman" w:hAnsi="Times New Roman" w:cs="Times New Roman"/>
          <w:sz w:val="28"/>
          <w:szCs w:val="28"/>
          <w:lang w:val="en-US"/>
        </w:rPr>
        <w:t> </w:t>
      </w:r>
      <w:proofErr w:type="gramStart"/>
      <w:r w:rsidRPr="003D058E">
        <w:rPr>
          <w:rFonts w:ascii="Times New Roman" w:hAnsi="Times New Roman" w:cs="Times New Roman"/>
          <w:sz w:val="28"/>
          <w:szCs w:val="28"/>
        </w:rPr>
        <w:t xml:space="preserve">–  </w:t>
      </w:r>
      <w:r>
        <w:rPr>
          <w:rFonts w:ascii="Times New Roman CYR" w:hAnsi="Times New Roman CYR" w:cs="Times New Roman CYR"/>
          <w:sz w:val="28"/>
          <w:szCs w:val="28"/>
        </w:rPr>
        <w:t>распечатываются</w:t>
      </w:r>
      <w:proofErr w:type="gramEnd"/>
      <w:r>
        <w:rPr>
          <w:rFonts w:ascii="Times New Roman CYR" w:hAnsi="Times New Roman CYR" w:cs="Times New Roman CYR"/>
          <w:sz w:val="28"/>
          <w:szCs w:val="28"/>
        </w:rPr>
        <w:t xml:space="preserve"> ежегодно, на последний рабочий день года, со сведениями о начисленной амортизации;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w:t>
      </w:r>
      <w:r>
        <w:rPr>
          <w:rFonts w:ascii="Times New Roman" w:hAnsi="Times New Roman" w:cs="Times New Roman"/>
          <w:sz w:val="28"/>
          <w:szCs w:val="28"/>
          <w:lang w:val="en-US"/>
        </w:rPr>
        <w:t> </w:t>
      </w:r>
      <w:r>
        <w:rPr>
          <w:rFonts w:ascii="Times New Roman CYR" w:hAnsi="Times New Roman CYR" w:cs="Times New Roman CYR"/>
          <w:sz w:val="28"/>
          <w:szCs w:val="28"/>
        </w:rPr>
        <w:t>пр.) и при выбытии;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опись инвентарных карточек по учету основных средств, инвентарный список </w:t>
      </w:r>
      <w:r>
        <w:rPr>
          <w:rFonts w:ascii="Times New Roman CYR" w:hAnsi="Times New Roman CYR" w:cs="Times New Roman CYR"/>
          <w:sz w:val="28"/>
          <w:szCs w:val="28"/>
        </w:rPr>
        <w:br/>
        <w:t>основных средств, реестр карточек заполняются ежегодно, в последний день года;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книга учета бланков строгой отчетности, книга аналитического учета депонированной зарплаты и стипендий заполняются ежемесячно, в последний день месяца;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w:t>
      </w:r>
      <w:r>
        <w:rPr>
          <w:rFonts w:ascii="Times New Roman CYR" w:hAnsi="Times New Roman CYR" w:cs="Times New Roman CYR"/>
          <w:sz w:val="28"/>
          <w:szCs w:val="28"/>
        </w:rPr>
        <w:t>авансовые отчеты брошюруются в хронологическом порядке в последний день отчетного месяца;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журналы операций, главная книга (в электронном виде) заполняются ежемесячно;</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другие регистры, не указанные выше, заполняются по мере необходимости, если иное не установлено законодательством</w:t>
      </w:r>
      <w:r>
        <w:rPr>
          <w:rFonts w:ascii="Times New Roman" w:hAnsi="Times New Roman" w:cs="Times New Roman"/>
          <w:sz w:val="28"/>
          <w:szCs w:val="28"/>
          <w:lang w:val="en-US"/>
        </w:rPr>
        <w:t> </w:t>
      </w:r>
      <w:r>
        <w:rPr>
          <w:rFonts w:ascii="Times New Roman CYR" w:hAnsi="Times New Roman CYR" w:cs="Times New Roman CYR"/>
          <w:sz w:val="28"/>
          <w:szCs w:val="28"/>
        </w:rPr>
        <w:t>РФ. Основание: пункт 11 Инструкции к Единому плану счетов №</w:t>
      </w:r>
      <w:r>
        <w:rPr>
          <w:rFonts w:ascii="Times New Roman" w:hAnsi="Times New Roman" w:cs="Times New Roman"/>
          <w:sz w:val="28"/>
          <w:szCs w:val="28"/>
          <w:lang w:val="en-US"/>
        </w:rPr>
        <w:t> </w:t>
      </w:r>
      <w:r w:rsidRPr="003D058E">
        <w:rPr>
          <w:rFonts w:ascii="Times New Roman" w:hAnsi="Times New Roman" w:cs="Times New Roman"/>
          <w:sz w:val="28"/>
          <w:szCs w:val="28"/>
        </w:rPr>
        <w:t>157</w:t>
      </w:r>
      <w:r>
        <w:rPr>
          <w:rFonts w:ascii="Times New Roman CYR" w:hAnsi="Times New Roman CYR" w:cs="Times New Roman CYR"/>
          <w:sz w:val="28"/>
          <w:szCs w:val="28"/>
        </w:rPr>
        <w:t>н.</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10. </w:t>
      </w:r>
      <w:r>
        <w:rPr>
          <w:rFonts w:ascii="Times New Roman CYR" w:hAnsi="Times New Roman CYR" w:cs="Times New Roman CYR"/>
          <w:sz w:val="28"/>
          <w:szCs w:val="28"/>
        </w:rPr>
        <w:t xml:space="preserve">Первичные и сводные учетные документы, бухгалтерские регистры составляются в форме электронного документа, подписанного </w:t>
      </w:r>
      <w:r>
        <w:rPr>
          <w:rFonts w:ascii="Times New Roman CYR" w:hAnsi="Times New Roman CYR" w:cs="Times New Roman CYR"/>
          <w:sz w:val="28"/>
          <w:szCs w:val="28"/>
        </w:rPr>
        <w:lastRenderedPageBreak/>
        <w:t xml:space="preserve">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 Список сотрудников, имеющих право подписи электронных документов и регистров бухучета, утверждается отдельным приказом. </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 xml:space="preserve">Основание: часть 5 статьи 9 Закона от 6 декабря 2011 № 402-ФЗ, пункты 7, 11 Инструкции к Единому плану счетов № 157н, пункт 32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Концептуальные основы бухучета и отчетности</w:t>
      </w:r>
      <w:r w:rsidRPr="003D058E">
        <w:rPr>
          <w:rFonts w:ascii="Times New Roman" w:hAnsi="Times New Roman" w:cs="Times New Roman"/>
          <w:sz w:val="28"/>
          <w:szCs w:val="28"/>
        </w:rPr>
        <w:t xml:space="preserve">», </w:t>
      </w:r>
      <w:r>
        <w:rPr>
          <w:rFonts w:ascii="Times New Roman CYR" w:hAnsi="Times New Roman CYR" w:cs="Times New Roman CYR"/>
          <w:sz w:val="28"/>
          <w:szCs w:val="28"/>
        </w:rPr>
        <w:t>Методические указания, утвержденные приказом Минфина России от 30 марта 2015 № 52н, статья 2 Закона от 6 апреля 2011 №</w:t>
      </w:r>
      <w:r>
        <w:rPr>
          <w:rFonts w:ascii="Times New Roman" w:hAnsi="Times New Roman" w:cs="Times New Roman"/>
          <w:sz w:val="28"/>
          <w:szCs w:val="28"/>
          <w:lang w:val="en-US"/>
        </w:rPr>
        <w:t> </w:t>
      </w:r>
      <w:r w:rsidRPr="003D058E">
        <w:rPr>
          <w:rFonts w:ascii="Times New Roman" w:hAnsi="Times New Roman" w:cs="Times New Roman"/>
          <w:sz w:val="28"/>
          <w:szCs w:val="28"/>
        </w:rPr>
        <w:t>63-</w:t>
      </w:r>
      <w:r>
        <w:rPr>
          <w:rFonts w:ascii="Times New Roman CYR" w:hAnsi="Times New Roman CYR" w:cs="Times New Roman CYR"/>
          <w:sz w:val="28"/>
          <w:szCs w:val="28"/>
        </w:rPr>
        <w:t>ФЗ.</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11. </w:t>
      </w:r>
      <w:r>
        <w:rPr>
          <w:rFonts w:ascii="Times New Roman CYR" w:hAnsi="Times New Roman CYR" w:cs="Times New Roman CYR"/>
          <w:sz w:val="28"/>
          <w:szCs w:val="28"/>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администрации. Ведение и хранение журнала возлагается распоряжением главы на ответственного сотрудника администрации.</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 xml:space="preserve">Основание: пункт 14 Инструкции к Единому плану счетов № 157н, пункт 33 Стандарта </w:t>
      </w:r>
      <w:r w:rsidRPr="003D058E">
        <w:rPr>
          <w:rFonts w:ascii="Times New Roman" w:hAnsi="Times New Roman" w:cs="Times New Roman"/>
          <w:sz w:val="28"/>
          <w:szCs w:val="28"/>
        </w:rPr>
        <w:t>«</w:t>
      </w:r>
      <w:r>
        <w:rPr>
          <w:rFonts w:ascii="Times New Roman CYR" w:hAnsi="Times New Roman CYR" w:cs="Times New Roman CYR"/>
          <w:sz w:val="28"/>
          <w:szCs w:val="28"/>
        </w:rPr>
        <w:t>Концептуальные основы бухучета и отчетности</w:t>
      </w:r>
      <w:r w:rsidRPr="003D058E">
        <w:rPr>
          <w:rFonts w:ascii="Times New Roman" w:hAnsi="Times New Roman" w:cs="Times New Roman"/>
          <w:sz w:val="28"/>
          <w:szCs w:val="28"/>
        </w:rPr>
        <w:t>».</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12. </w:t>
      </w:r>
      <w:r>
        <w:rPr>
          <w:rFonts w:ascii="Times New Roman CYR" w:hAnsi="Times New Roman CYR" w:cs="Times New Roman CYR"/>
          <w:sz w:val="28"/>
          <w:szCs w:val="28"/>
        </w:rPr>
        <w:t>В деятельности администрации используются следующие бланки строгой отчетности: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бланки трудовых книжек и вкладышей к ним;</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бланки дипломов, вкладышей к дипломам, свидетельств.</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Основание: пункт 337 Инструкции к Единому плану счетов № 157н.</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13. </w:t>
      </w:r>
      <w:r>
        <w:rPr>
          <w:rFonts w:ascii="Times New Roman CYR" w:hAnsi="Times New Roman CYR" w:cs="Times New Roman CYR"/>
          <w:sz w:val="28"/>
          <w:szCs w:val="28"/>
        </w:rPr>
        <w:t>Перечень должностей сотрудников, ответственных за учет, хранение и выдачу бланков строгой отчетности, приведен в приложении 5.</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t xml:space="preserve">14. </w:t>
      </w:r>
      <w:r>
        <w:rPr>
          <w:rFonts w:ascii="Times New Roman CYR" w:hAnsi="Times New Roman CYR" w:cs="Times New Roman CYR"/>
          <w:sz w:val="28"/>
          <w:szCs w:val="28"/>
        </w:rPr>
        <w:t>Особенности применения первичных документов:</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14.1. </w:t>
      </w:r>
      <w:r>
        <w:rPr>
          <w:rFonts w:ascii="Times New Roman CYR" w:hAnsi="Times New Roman CYR" w:cs="Times New Roman CYR"/>
          <w:sz w:val="28"/>
          <w:szCs w:val="28"/>
        </w:rPr>
        <w:t>При приобретении и реализации нефинансовых активов составляется акт о приеме-передаче объектов нефинансовых активов (ф. 0504101).</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14.2. </w:t>
      </w:r>
      <w:r>
        <w:rPr>
          <w:rFonts w:ascii="Times New Roman CYR" w:hAnsi="Times New Roman CYR" w:cs="Times New Roman CYR"/>
          <w:sz w:val="28"/>
          <w:szCs w:val="28"/>
        </w:rPr>
        <w:t>При ремонте нового оборудования, неисправность которого была выявлена при монтаже, составляется акт о выявленных дефектах оборудования по форме № ОС-16 (ф.</w:t>
      </w:r>
      <w:r>
        <w:rPr>
          <w:rFonts w:ascii="Times New Roman" w:hAnsi="Times New Roman" w:cs="Times New Roman"/>
          <w:sz w:val="28"/>
          <w:szCs w:val="28"/>
          <w:lang w:val="en-US"/>
        </w:rPr>
        <w:t> </w:t>
      </w:r>
      <w:r w:rsidRPr="003D058E">
        <w:rPr>
          <w:rFonts w:ascii="Times New Roman" w:hAnsi="Times New Roman" w:cs="Times New Roman"/>
          <w:sz w:val="28"/>
          <w:szCs w:val="28"/>
        </w:rPr>
        <w:t>0306008).</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14.3. </w:t>
      </w:r>
      <w:r>
        <w:rPr>
          <w:rFonts w:ascii="Times New Roman CYR" w:hAnsi="Times New Roman CYR" w:cs="Times New Roman CYR"/>
          <w:sz w:val="28"/>
          <w:szCs w:val="28"/>
        </w:rPr>
        <w:t>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rPr>
      </w:pP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Порядок отражения в бухгалтерском учете и отчетности событий после отчетной даты</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rPr>
      </w:pP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1. </w:t>
      </w:r>
      <w:r>
        <w:rPr>
          <w:rFonts w:ascii="Times New Roman CYR" w:hAnsi="Times New Roman CYR" w:cs="Times New Roman CYR"/>
          <w:sz w:val="28"/>
          <w:szCs w:val="28"/>
        </w:rPr>
        <w:t>В данные бухгалтерского учета за отчетный год включается информация о существенных фактах хозяйственной жизни, которые оказали (могут оказать) влияние на финансовое состояние, движение денег или результаты деятельности администрации и произошли в период между отчетной датой и датой подписания бухгалтерской (финансовой) отчетности за отчетный год (далее</w:t>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 </w:t>
      </w:r>
      <w:r>
        <w:rPr>
          <w:rFonts w:ascii="Times New Roman CYR" w:hAnsi="Times New Roman CYR" w:cs="Times New Roman CYR"/>
          <w:sz w:val="28"/>
          <w:szCs w:val="28"/>
        </w:rPr>
        <w:t>события после отчетной даты).</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Событие после отчетной даты (факт хозяйственной жизни) признается существенным, если без знания о нем пользователями отчетности невозможна </w:t>
      </w:r>
      <w:r>
        <w:rPr>
          <w:rFonts w:ascii="Times New Roman CYR" w:hAnsi="Times New Roman CYR" w:cs="Times New Roman CYR"/>
          <w:sz w:val="28"/>
          <w:szCs w:val="28"/>
        </w:rPr>
        <w:lastRenderedPageBreak/>
        <w:t>достоверная оценка финансового состояния, движения денежных средств или результатов деятельности администрации. Главный бухгалтер самостоятельно принимает решение о существенности фактов хозяйственной жизни.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2. </w:t>
      </w:r>
      <w:r>
        <w:rPr>
          <w:rFonts w:ascii="Times New Roman CYR" w:hAnsi="Times New Roman CYR" w:cs="Times New Roman CYR"/>
          <w:sz w:val="28"/>
          <w:szCs w:val="28"/>
        </w:rPr>
        <w:t>Событиями после отчетной даты являются:</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события, которые подтверждают существовавшие на отчетную дату хозяйственные условия, в которых администрация вела деятельность:</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объявление дебитора (кредитора) банкротом, что влечет последующее списание дебиторской (кредиторской) задолженности;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признание неплатежеспособным физического лица, являющегося дебитором администрации, или его смерть;</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признание факта смерти физического лица, перед которым администрация имеет кредиторскую задолженность;</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погашение дебитором задолженности перед администрацией, числящейся на конец отчетного года;</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обнаружение бухгалтерской ошибки, нарушений законодательства, которые влекут искажение бухгалтерской отчетности;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события, которые свидетельствуют о возникших после отчетной даты хозяйственных условиях, в которых администрация ведет свою деятельность:</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погашение администрацией кредиторской задолженности, числящейся на конец отчетного года;</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пожар, авария, стихийное бедствие, другая чрезвычайная ситуация, из-за которой уничтожена значительная часть имущества администрации.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3. </w:t>
      </w:r>
      <w:r>
        <w:rPr>
          <w:rFonts w:ascii="Times New Roman CYR" w:hAnsi="Times New Roman CYR" w:cs="Times New Roman CYR"/>
          <w:sz w:val="28"/>
          <w:szCs w:val="28"/>
        </w:rPr>
        <w:t>Существенное событие после отчетной даты отражается в бухгалтерской отчетности за отчетный год.</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4. </w:t>
      </w:r>
      <w:r>
        <w:rPr>
          <w:rFonts w:ascii="Times New Roman CYR" w:hAnsi="Times New Roman CYR" w:cs="Times New Roman CYR"/>
          <w:sz w:val="28"/>
          <w:szCs w:val="28"/>
        </w:rPr>
        <w:t>Событие после отчетной даты (далее – Событие) отражается в следующем порядке.</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4.1. </w:t>
      </w:r>
      <w:r>
        <w:rPr>
          <w:rFonts w:ascii="Times New Roman CYR" w:hAnsi="Times New Roman CYR" w:cs="Times New Roman CYR"/>
          <w:sz w:val="28"/>
          <w:szCs w:val="28"/>
        </w:rPr>
        <w:t>Событие, которое подтверждает хозяйственные условия, существовавшие на отчетную дату, в которых администрация вела свою деятельность, отражается в учете периода, следующего за отчетным. При этом делается:</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дополнительная бухгалтерская запись, которая отражает это событие</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либо запись способом </w:t>
      </w:r>
      <w:r w:rsidRPr="003D058E">
        <w:rPr>
          <w:rFonts w:ascii="Times New Roman" w:hAnsi="Times New Roman" w:cs="Times New Roman"/>
          <w:sz w:val="28"/>
          <w:szCs w:val="28"/>
        </w:rPr>
        <w:t>«</w:t>
      </w:r>
      <w:r>
        <w:rPr>
          <w:rFonts w:ascii="Times New Roman CYR" w:hAnsi="Times New Roman CYR" w:cs="Times New Roman CYR"/>
          <w:sz w:val="28"/>
          <w:szCs w:val="28"/>
        </w:rPr>
        <w:t xml:space="preserve">красное </w:t>
      </w:r>
      <w:proofErr w:type="spellStart"/>
      <w:r>
        <w:rPr>
          <w:rFonts w:ascii="Times New Roman CYR" w:hAnsi="Times New Roman CYR" w:cs="Times New Roman CYR"/>
          <w:sz w:val="28"/>
          <w:szCs w:val="28"/>
        </w:rPr>
        <w:t>сторно</w:t>
      </w:r>
      <w:proofErr w:type="spellEnd"/>
      <w:r w:rsidRPr="003D058E">
        <w:rPr>
          <w:rFonts w:ascii="Times New Roman" w:hAnsi="Times New Roman" w:cs="Times New Roman"/>
          <w:sz w:val="28"/>
          <w:szCs w:val="28"/>
        </w:rPr>
        <w:t xml:space="preserve">» </w:t>
      </w:r>
      <w:r>
        <w:rPr>
          <w:rFonts w:ascii="Times New Roman CYR" w:hAnsi="Times New Roman CYR" w:cs="Times New Roman CYR"/>
          <w:sz w:val="28"/>
          <w:szCs w:val="28"/>
        </w:rPr>
        <w:t>и (или) дополнительная бухгалтерская запись на сумму, отраженную в бухгалтерском учете.</w:t>
      </w:r>
    </w:p>
    <w:p w:rsidR="00FC4E6D" w:rsidRPr="003D058E" w:rsidRDefault="00FC4E6D" w:rsidP="00FC4E6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sz w:val="28"/>
          <w:szCs w:val="28"/>
        </w:rPr>
        <w:t>В отчетном периоде События отражаются в регистрах синтетического и аналитического учета заключительными оборотами до даты подписания годовой отчетности. Данные бухгалтерского учета отражаются в соответствующих формах бухгалтерской отчетности с учетом событий после отчетной даты. Информация об отражении в отчетном периоде События раскрывается в текстовой части пояснительной записки (ф.</w:t>
      </w:r>
      <w:r>
        <w:rPr>
          <w:rFonts w:ascii="Times New Roman" w:hAnsi="Times New Roman" w:cs="Times New Roman"/>
          <w:sz w:val="28"/>
          <w:szCs w:val="28"/>
          <w:lang w:val="en-US"/>
        </w:rPr>
        <w:t> </w:t>
      </w:r>
      <w:r w:rsidRPr="003D058E">
        <w:rPr>
          <w:rFonts w:ascii="Times New Roman" w:hAnsi="Times New Roman" w:cs="Times New Roman"/>
          <w:sz w:val="28"/>
          <w:szCs w:val="28"/>
        </w:rPr>
        <w:t>0503160).</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4.2. </w:t>
      </w:r>
      <w:r>
        <w:rPr>
          <w:rFonts w:ascii="Times New Roman CYR" w:hAnsi="Times New Roman CYR" w:cs="Times New Roman CYR"/>
          <w:sz w:val="28"/>
          <w:szCs w:val="28"/>
        </w:rPr>
        <w:t xml:space="preserve">Событие, свидетельствующего о возникших после отчетной даты хозяйственных условиях, в которых администрация ведет свою деятельность, </w:t>
      </w:r>
      <w:r>
        <w:rPr>
          <w:rFonts w:ascii="Times New Roman CYR" w:hAnsi="Times New Roman CYR" w:cs="Times New Roman CYR"/>
          <w:sz w:val="28"/>
          <w:szCs w:val="28"/>
        </w:rPr>
        <w:lastRenderedPageBreak/>
        <w:t>отражается в бухгалтерском учете периода, следующего за отчетным. В отчетном периоде записи в синтетическом и аналитическом учете не производятся.</w:t>
      </w:r>
    </w:p>
    <w:p w:rsidR="00FC4E6D" w:rsidRPr="003D058E" w:rsidRDefault="00FC4E6D" w:rsidP="00FC4E6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sz w:val="28"/>
          <w:szCs w:val="28"/>
        </w:rPr>
        <w:t>Событие, свидетельствующее о возникших после отчетной даты хозяйственных условиях, в которых администрация ведет свою деятельность, раскрывается в текстовой части пояснительной записки (ф.</w:t>
      </w:r>
      <w:r>
        <w:rPr>
          <w:rFonts w:ascii="Times New Roman" w:hAnsi="Times New Roman" w:cs="Times New Roman"/>
          <w:sz w:val="28"/>
          <w:szCs w:val="28"/>
          <w:lang w:val="en-US"/>
        </w:rPr>
        <w:t> </w:t>
      </w:r>
      <w:r w:rsidRPr="003D058E">
        <w:rPr>
          <w:rFonts w:ascii="Times New Roman" w:hAnsi="Times New Roman" w:cs="Times New Roman"/>
          <w:sz w:val="28"/>
          <w:szCs w:val="28"/>
        </w:rPr>
        <w:t>0503160).</w:t>
      </w:r>
    </w:p>
    <w:p w:rsidR="00FC4E6D" w:rsidRPr="003D058E" w:rsidRDefault="00FC4E6D" w:rsidP="00FC4E6D">
      <w:pPr>
        <w:autoSpaceDE w:val="0"/>
        <w:autoSpaceDN w:val="0"/>
        <w:adjustRightInd w:val="0"/>
        <w:spacing w:after="0" w:line="240" w:lineRule="auto"/>
        <w:jc w:val="both"/>
        <w:rPr>
          <w:rFonts w:ascii="Calibri" w:hAnsi="Calibri" w:cs="Calibri"/>
        </w:rPr>
      </w:pP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Порядок организации и обеспечения внутреннего финансового контроля</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libri" w:hAnsi="Calibri" w:cs="Calibri"/>
        </w:rPr>
      </w:pP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1. </w:t>
      </w:r>
      <w:r>
        <w:rPr>
          <w:rFonts w:ascii="Times New Roman CYR" w:hAnsi="Times New Roman CYR" w:cs="Times New Roman CYR"/>
          <w:sz w:val="28"/>
          <w:szCs w:val="28"/>
        </w:rPr>
        <w:t>Администрация осуществляет внутренний финансовый контроль, направленный на: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соблюдение внутренних стандартов и процедур составления и исполнения </w:t>
      </w:r>
      <w:r>
        <w:rPr>
          <w:rFonts w:ascii="Times New Roman CYR" w:hAnsi="Times New Roman CYR" w:cs="Times New Roman CYR"/>
          <w:sz w:val="28"/>
          <w:szCs w:val="28"/>
        </w:rPr>
        <w:br/>
        <w:t xml:space="preserve">бюджета по расходам, подготовку и организацию мер по повышению экономности и результативности использования бюджетных средств, </w:t>
      </w:r>
      <w:r>
        <w:rPr>
          <w:rFonts w:ascii="Times New Roman CYR" w:hAnsi="Times New Roman CYR" w:cs="Times New Roman CYR"/>
          <w:sz w:val="28"/>
          <w:szCs w:val="28"/>
        </w:rPr>
        <w:br/>
        <w:t>составления бюджетной отчетности и ведения бюджетного учета администрацией (как распорядителем) и подведомственными ему получателями бюджетных средств – как распорядитель бюджетных средств;</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 xml:space="preserve">соблюдение внутренних стандартов и процедур составления и исполнения </w:t>
      </w:r>
      <w:r>
        <w:rPr>
          <w:rFonts w:ascii="Times New Roman CYR" w:hAnsi="Times New Roman CYR" w:cs="Times New Roman CYR"/>
          <w:sz w:val="28"/>
          <w:szCs w:val="28"/>
        </w:rPr>
        <w:br/>
        <w:t>бюджета по доходам, составления бюджетной отчетности и ведения бюджетного учета – как администратор доходов бюджета.</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2. </w:t>
      </w:r>
      <w:r>
        <w:rPr>
          <w:rFonts w:ascii="Times New Roman CYR" w:hAnsi="Times New Roman CYR" w:cs="Times New Roman CYR"/>
          <w:sz w:val="28"/>
          <w:szCs w:val="28"/>
        </w:rPr>
        <w:t>Внутренний финансовый контроль в администрации осуществляет комиссия. Помимо комиссии постоянный текущий контроль в ходе своей деятельности осуществляют в рамках своих полномочий:</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глава администрации;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главный бухгалтер, сотрудники бухгалтерии;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иные должностные лица администрации в соответствии со своими обязанностями.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3. </w:t>
      </w:r>
      <w:r>
        <w:rPr>
          <w:rFonts w:ascii="Times New Roman CYR" w:hAnsi="Times New Roman CYR" w:cs="Times New Roman CYR"/>
          <w:sz w:val="28"/>
          <w:szCs w:val="28"/>
        </w:rPr>
        <w:t>Положение о внутреннем финансовом контроле, о комиссии и график проведения внутренних проверок финансово-хозяйственной деятельности приведен в приложении</w:t>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15. </w:t>
      </w:r>
      <w:r>
        <w:rPr>
          <w:rFonts w:ascii="Times New Roman CYR" w:hAnsi="Times New Roman CYR" w:cs="Times New Roman CYR"/>
          <w:sz w:val="28"/>
          <w:szCs w:val="28"/>
        </w:rPr>
        <w:t>Основание: пункт 6 Инструкции к Единому плану счетов №</w:t>
      </w:r>
      <w:r>
        <w:rPr>
          <w:rFonts w:ascii="Times New Roman" w:hAnsi="Times New Roman" w:cs="Times New Roman"/>
          <w:sz w:val="28"/>
          <w:szCs w:val="28"/>
          <w:lang w:val="en-US"/>
        </w:rPr>
        <w:t> </w:t>
      </w:r>
      <w:r w:rsidRPr="003D058E">
        <w:rPr>
          <w:rFonts w:ascii="Times New Roman" w:hAnsi="Times New Roman" w:cs="Times New Roman"/>
          <w:sz w:val="28"/>
          <w:szCs w:val="28"/>
        </w:rPr>
        <w:t>157</w:t>
      </w:r>
      <w:r>
        <w:rPr>
          <w:rFonts w:ascii="Times New Roman CYR" w:hAnsi="Times New Roman CYR" w:cs="Times New Roman CYR"/>
          <w:sz w:val="28"/>
          <w:szCs w:val="28"/>
        </w:rPr>
        <w:t>н.</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rPr>
      </w:pP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Бюджетная отчетность</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rPr>
      </w:pP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1. </w:t>
      </w:r>
      <w:r>
        <w:rPr>
          <w:rFonts w:ascii="Times New Roman CYR" w:hAnsi="Times New Roman CYR" w:cs="Times New Roman CYR"/>
          <w:sz w:val="28"/>
          <w:szCs w:val="28"/>
        </w:rPr>
        <w:t>Бюджетная отчетность (в т. ч.</w:t>
      </w:r>
      <w:r>
        <w:rPr>
          <w:rFonts w:ascii="Times New Roman" w:hAnsi="Times New Roman" w:cs="Times New Roman"/>
          <w:sz w:val="28"/>
          <w:szCs w:val="28"/>
          <w:lang w:val="en-US"/>
        </w:rPr>
        <w:t> </w:t>
      </w:r>
      <w:r>
        <w:rPr>
          <w:rFonts w:ascii="Times New Roman CYR" w:hAnsi="Times New Roman CYR" w:cs="Times New Roman CYR"/>
          <w:sz w:val="28"/>
          <w:szCs w:val="28"/>
        </w:rPr>
        <w:t>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w:t>
      </w:r>
      <w:r>
        <w:rPr>
          <w:rFonts w:ascii="Times New Roman" w:hAnsi="Times New Roman" w:cs="Times New Roman"/>
          <w:sz w:val="28"/>
          <w:szCs w:val="28"/>
          <w:lang w:val="en-US"/>
        </w:rPr>
        <w:t> </w:t>
      </w:r>
      <w:r>
        <w:rPr>
          <w:rFonts w:ascii="Times New Roman CYR" w:hAnsi="Times New Roman CYR" w:cs="Times New Roman CYR"/>
          <w:sz w:val="28"/>
          <w:szCs w:val="28"/>
        </w:rPr>
        <w:t>декабря 2010</w:t>
      </w:r>
      <w:r>
        <w:rPr>
          <w:rFonts w:ascii="Times New Roman" w:hAnsi="Times New Roman" w:cs="Times New Roman"/>
          <w:sz w:val="28"/>
          <w:szCs w:val="28"/>
          <w:lang w:val="en-US"/>
        </w:rPr>
        <w:t> </w:t>
      </w:r>
      <w:r>
        <w:rPr>
          <w:rFonts w:ascii="Times New Roman CYR" w:hAnsi="Times New Roman CYR" w:cs="Times New Roman CYR"/>
          <w:sz w:val="28"/>
          <w:szCs w:val="28"/>
        </w:rPr>
        <w:t>г. №</w:t>
      </w:r>
      <w:r>
        <w:rPr>
          <w:rFonts w:ascii="Times New Roman" w:hAnsi="Times New Roman" w:cs="Times New Roman"/>
          <w:sz w:val="28"/>
          <w:szCs w:val="28"/>
          <w:lang w:val="en-US"/>
        </w:rPr>
        <w:t> </w:t>
      </w:r>
      <w:r w:rsidRPr="003D058E">
        <w:rPr>
          <w:rFonts w:ascii="Times New Roman" w:hAnsi="Times New Roman" w:cs="Times New Roman"/>
          <w:sz w:val="28"/>
          <w:szCs w:val="28"/>
        </w:rPr>
        <w:t>191</w:t>
      </w:r>
      <w:r>
        <w:rPr>
          <w:rFonts w:ascii="Times New Roman CYR" w:hAnsi="Times New Roman CYR" w:cs="Times New Roman CYR"/>
          <w:sz w:val="28"/>
          <w:szCs w:val="28"/>
        </w:rPr>
        <w:t>н). Бюджетная отчетность представляется главному распорядителю бюджетных средств в установленные им сроки.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ab/>
      </w:r>
      <w:r>
        <w:rPr>
          <w:rFonts w:ascii="Times New Roman CYR" w:hAnsi="Times New Roman CYR" w:cs="Times New Roman CYR"/>
          <w:sz w:val="28"/>
          <w:szCs w:val="28"/>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квартальные</w:t>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 </w:t>
      </w:r>
      <w:r>
        <w:rPr>
          <w:rFonts w:ascii="Times New Roman CYR" w:hAnsi="Times New Roman CYR" w:cs="Times New Roman CYR"/>
          <w:sz w:val="28"/>
          <w:szCs w:val="28"/>
        </w:rPr>
        <w:t>до 10-го числа месяца, следующего за отчетным периодом;</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 </w:t>
      </w:r>
      <w:r>
        <w:rPr>
          <w:rFonts w:ascii="Times New Roman CYR" w:hAnsi="Times New Roman CYR" w:cs="Times New Roman CYR"/>
          <w:sz w:val="28"/>
          <w:szCs w:val="28"/>
        </w:rPr>
        <w:t>годовой</w:t>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 </w:t>
      </w:r>
      <w:r>
        <w:rPr>
          <w:rFonts w:ascii="Times New Roman CYR" w:hAnsi="Times New Roman CYR" w:cs="Times New Roman CYR"/>
          <w:sz w:val="28"/>
          <w:szCs w:val="28"/>
        </w:rPr>
        <w:t>до 17</w:t>
      </w:r>
      <w:r>
        <w:rPr>
          <w:rFonts w:ascii="Times New Roman" w:hAnsi="Times New Roman" w:cs="Times New Roman"/>
          <w:sz w:val="28"/>
          <w:szCs w:val="28"/>
          <w:lang w:val="en-US"/>
        </w:rPr>
        <w:t> </w:t>
      </w:r>
      <w:r>
        <w:rPr>
          <w:rFonts w:ascii="Times New Roman CYR" w:hAnsi="Times New Roman CYR" w:cs="Times New Roman CYR"/>
          <w:sz w:val="28"/>
          <w:szCs w:val="28"/>
        </w:rPr>
        <w:t>января года, следующего за отчетным годом.</w:t>
      </w: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w:t>
      </w:r>
      <w:r w:rsidRPr="003D058E">
        <w:rPr>
          <w:rFonts w:ascii="Times New Roman" w:hAnsi="Times New Roman" w:cs="Times New Roman"/>
          <w:sz w:val="28"/>
          <w:szCs w:val="28"/>
        </w:rPr>
        <w:tab/>
        <w:t xml:space="preserve">2. </w:t>
      </w:r>
      <w:r>
        <w:rPr>
          <w:rFonts w:ascii="Times New Roman CYR" w:hAnsi="Times New Roman CYR" w:cs="Times New Roman CYR"/>
          <w:sz w:val="28"/>
          <w:szCs w:val="28"/>
        </w:rPr>
        <w:t xml:space="preserve">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w:t>
      </w:r>
      <w:r>
        <w:rPr>
          <w:rFonts w:ascii="Times New Roman CYR" w:hAnsi="Times New Roman CYR" w:cs="Times New Roman CYR"/>
          <w:sz w:val="28"/>
          <w:szCs w:val="28"/>
        </w:rPr>
        <w:lastRenderedPageBreak/>
        <w:t>текстовой части пояснительной записки (ф.</w:t>
      </w:r>
      <w:r>
        <w:rPr>
          <w:rFonts w:ascii="Times New Roman" w:hAnsi="Times New Roman" w:cs="Times New Roman"/>
          <w:sz w:val="28"/>
          <w:szCs w:val="28"/>
          <w:lang w:val="en-US"/>
        </w:rPr>
        <w:t> </w:t>
      </w:r>
      <w:r w:rsidRPr="003D058E">
        <w:rPr>
          <w:rFonts w:ascii="Times New Roman" w:hAnsi="Times New Roman" w:cs="Times New Roman"/>
          <w:sz w:val="28"/>
          <w:szCs w:val="28"/>
        </w:rPr>
        <w:t xml:space="preserve">0503160). </w:t>
      </w:r>
      <w:r>
        <w:rPr>
          <w:rFonts w:ascii="Times New Roman CYR" w:hAnsi="Times New Roman CYR" w:cs="Times New Roman CYR"/>
          <w:sz w:val="28"/>
          <w:szCs w:val="28"/>
        </w:rPr>
        <w:t>Основание: пункт 3 Инструкции к Единому плану счетов № 157н.</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w:t>
      </w:r>
    </w:p>
    <w:p w:rsidR="00FC4E6D" w:rsidRDefault="00FC4E6D" w:rsidP="00FC4E6D">
      <w:pPr>
        <w:tabs>
          <w:tab w:val="left" w:pos="708"/>
          <w:tab w:val="left" w:pos="1416"/>
          <w:tab w:val="left" w:pos="2124"/>
          <w:tab w:val="left" w:pos="2832"/>
          <w:tab w:val="left" w:pos="3540"/>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Заработная плата</w:t>
      </w:r>
    </w:p>
    <w:p w:rsidR="00FC4E6D" w:rsidRPr="003D058E" w:rsidRDefault="00FC4E6D" w:rsidP="00FC4E6D">
      <w:pPr>
        <w:tabs>
          <w:tab w:val="left" w:pos="708"/>
          <w:tab w:val="left" w:pos="1416"/>
          <w:tab w:val="left" w:pos="2124"/>
          <w:tab w:val="left" w:pos="2832"/>
          <w:tab w:val="left" w:pos="3540"/>
        </w:tabs>
        <w:autoSpaceDE w:val="0"/>
        <w:autoSpaceDN w:val="0"/>
        <w:adjustRightInd w:val="0"/>
        <w:spacing w:after="0" w:line="240" w:lineRule="auto"/>
        <w:jc w:val="both"/>
        <w:rPr>
          <w:rFonts w:ascii="Calibri" w:hAnsi="Calibri" w:cs="Calibri"/>
        </w:rPr>
      </w:pP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1. </w:t>
      </w:r>
      <w:r>
        <w:rPr>
          <w:rFonts w:ascii="Times New Roman CYR" w:hAnsi="Times New Roman CYR" w:cs="Times New Roman CYR"/>
          <w:sz w:val="28"/>
          <w:szCs w:val="28"/>
        </w:rPr>
        <w:t>Расчеты с работниками по оплате труда и прочим выплатам осуществляются через личные банковские карты работников.</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2. </w:t>
      </w:r>
      <w:r>
        <w:rPr>
          <w:rFonts w:ascii="Times New Roman CYR" w:hAnsi="Times New Roman CYR" w:cs="Times New Roman CYR"/>
          <w:sz w:val="28"/>
          <w:szCs w:val="28"/>
        </w:rPr>
        <w:t>Перечисление сумм заработной платы, авансов заработной платы, прочих выплат на банковские карты работников отражается по дебету счетов 0 302 11 830, 0 302 12 830, 0 302 13 830 и кредиту счета 0 201 11 610.</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3. </w:t>
      </w:r>
      <w:r>
        <w:rPr>
          <w:rFonts w:ascii="Times New Roman CYR" w:hAnsi="Times New Roman CYR" w:cs="Times New Roman CYR"/>
          <w:sz w:val="28"/>
          <w:szCs w:val="28"/>
        </w:rPr>
        <w:t>Выплата аванса заработной платы производится с удержанием НДФЛ с суммы аванса. НДФЛ уплачивается один раз в месяц – в день перечисления окончательной заработной платы на банковские карты работников</w:t>
      </w:r>
    </w:p>
    <w:p w:rsidR="00FC4E6D" w:rsidRDefault="00FC4E6D" w:rsidP="00FC4E6D">
      <w:pPr>
        <w:tabs>
          <w:tab w:val="left" w:pos="708"/>
          <w:tab w:val="left" w:pos="1416"/>
          <w:tab w:val="left" w:pos="2124"/>
          <w:tab w:val="left" w:pos="2832"/>
          <w:tab w:val="left" w:pos="3540"/>
        </w:tabs>
        <w:autoSpaceDE w:val="0"/>
        <w:autoSpaceDN w:val="0"/>
        <w:adjustRightInd w:val="0"/>
        <w:spacing w:after="0" w:line="240" w:lineRule="auto"/>
        <w:jc w:val="both"/>
        <w:rPr>
          <w:rFonts w:ascii="Times New Roman CYR" w:hAnsi="Times New Roman CYR" w:cs="Times New Roman CYR"/>
          <w:sz w:val="28"/>
          <w:szCs w:val="28"/>
        </w:rPr>
      </w:pPr>
      <w:r w:rsidRPr="003D058E">
        <w:rPr>
          <w:rFonts w:ascii="Times New Roman" w:hAnsi="Times New Roman" w:cs="Times New Roman"/>
          <w:b/>
          <w:bCs/>
          <w:sz w:val="28"/>
          <w:szCs w:val="28"/>
        </w:rPr>
        <w:tab/>
      </w:r>
      <w:r w:rsidRPr="003D058E">
        <w:rPr>
          <w:rFonts w:ascii="Times New Roman" w:hAnsi="Times New Roman" w:cs="Times New Roman"/>
          <w:sz w:val="28"/>
          <w:szCs w:val="28"/>
        </w:rPr>
        <w:t xml:space="preserve">4. </w:t>
      </w:r>
      <w:r>
        <w:rPr>
          <w:rFonts w:ascii="Times New Roman CYR" w:hAnsi="Times New Roman CYR" w:cs="Times New Roman CYR"/>
          <w:sz w:val="28"/>
          <w:szCs w:val="28"/>
        </w:rPr>
        <w:t>Заработная плата начисляется по итогам работы за месяц. Сроки выплаты: аванс - 17 числа, окончательный расчёт – 2 числа месяца, следующего за отчётным периодом. Сроки выплат могут быть сдвинуты в меньшую или большую сторону, согласно распоряжению главы. В конце квартала заработная плата выплачивается в последнее число отчётного месяца.</w:t>
      </w:r>
    </w:p>
    <w:p w:rsidR="00FC4E6D" w:rsidRDefault="00FC4E6D" w:rsidP="00FC4E6D">
      <w:pPr>
        <w:tabs>
          <w:tab w:val="left" w:pos="708"/>
          <w:tab w:val="left" w:pos="1416"/>
          <w:tab w:val="left" w:pos="2124"/>
          <w:tab w:val="left" w:pos="2832"/>
          <w:tab w:val="left" w:pos="3540"/>
        </w:tabs>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5. </w:t>
      </w:r>
      <w:r>
        <w:rPr>
          <w:rFonts w:ascii="Times New Roman CYR" w:hAnsi="Times New Roman CYR" w:cs="Times New Roman CYR"/>
          <w:sz w:val="28"/>
          <w:szCs w:val="28"/>
        </w:rPr>
        <w:t xml:space="preserve">Начисление премий и доплат производится согласно распоряжению главы. Квартальные премии начисляются не согласно отработанному времени в данном квартале, а в размере от полного должностного оклада работника. Размер премий не ограничивается в пределах фонда оплаты труда, порядок выплаты премий определяется работодателем. Размер премии устанавливается распоряжением главы. </w:t>
      </w:r>
    </w:p>
    <w:p w:rsidR="00FC4E6D" w:rsidRDefault="00FC4E6D" w:rsidP="00FC4E6D">
      <w:pPr>
        <w:tabs>
          <w:tab w:val="left" w:pos="708"/>
          <w:tab w:val="left" w:pos="1416"/>
          <w:tab w:val="left" w:pos="2124"/>
          <w:tab w:val="left" w:pos="2832"/>
          <w:tab w:val="left" w:pos="3540"/>
        </w:tab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Размер премии в соответствии с распоряжением главы может устанавливаться как в денежном </w:t>
      </w:r>
      <w:proofErr w:type="gramStart"/>
      <w:r>
        <w:rPr>
          <w:rFonts w:ascii="Times New Roman CYR" w:hAnsi="Times New Roman CYR" w:cs="Times New Roman CYR"/>
          <w:sz w:val="28"/>
          <w:szCs w:val="28"/>
        </w:rPr>
        <w:t>выражении</w:t>
      </w:r>
      <w:proofErr w:type="gramEnd"/>
      <w:r>
        <w:rPr>
          <w:rFonts w:ascii="Times New Roman CYR" w:hAnsi="Times New Roman CYR" w:cs="Times New Roman CYR"/>
          <w:sz w:val="28"/>
          <w:szCs w:val="28"/>
        </w:rPr>
        <w:t xml:space="preserve"> так и в процентном отношении к должностному окладу.</w:t>
      </w:r>
    </w:p>
    <w:p w:rsidR="00FC4E6D" w:rsidRDefault="00FC4E6D" w:rsidP="00FC4E6D">
      <w:pPr>
        <w:tabs>
          <w:tab w:val="left" w:pos="708"/>
          <w:tab w:val="left" w:pos="1416"/>
          <w:tab w:val="left" w:pos="2124"/>
          <w:tab w:val="left" w:pos="2832"/>
          <w:tab w:val="left" w:pos="3540"/>
        </w:tabs>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6. </w:t>
      </w:r>
      <w:r>
        <w:rPr>
          <w:rFonts w:ascii="Times New Roman CYR" w:hAnsi="Times New Roman CYR" w:cs="Times New Roman CYR"/>
          <w:sz w:val="28"/>
          <w:szCs w:val="28"/>
        </w:rPr>
        <w:t>Отпускные выплаты выплачиваются работнику не позднее чем за три дня до отпуска, или в день выплаты аванса или заработной платы. При предоставлении сотруднику отпуска в середине месяца (в аванс), ему производятся начисления данных выплат с удержанием НДФЛ, а окончательный расчёт за месяц с предоставлением всех вычетов производится при начислении заработной платы.</w:t>
      </w:r>
    </w:p>
    <w:p w:rsidR="00FC4E6D" w:rsidRDefault="00FC4E6D" w:rsidP="00FC4E6D">
      <w:pPr>
        <w:tabs>
          <w:tab w:val="left" w:pos="708"/>
          <w:tab w:val="left" w:pos="1416"/>
          <w:tab w:val="left" w:pos="2124"/>
          <w:tab w:val="left" w:pos="2832"/>
          <w:tab w:val="left" w:pos="3540"/>
        </w:tabs>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 xml:space="preserve">7. </w:t>
      </w:r>
      <w:r>
        <w:rPr>
          <w:rFonts w:ascii="Times New Roman CYR" w:hAnsi="Times New Roman CYR" w:cs="Times New Roman CYR"/>
          <w:sz w:val="28"/>
          <w:szCs w:val="28"/>
        </w:rPr>
        <w:t>При принятии налоговых обязательств по итогам отчетного налогового периода (года) за счет лимитов бюджетных обязательств очередного года, они отражаются на счете 303 00 "Расчеты по платежам в бюджет" и счетах санкционирования в отчетном году.</w:t>
      </w:r>
    </w:p>
    <w:p w:rsidR="00FC4E6D" w:rsidRDefault="00FC4E6D" w:rsidP="00FC4E6D">
      <w:pPr>
        <w:tabs>
          <w:tab w:val="left" w:pos="708"/>
          <w:tab w:val="left" w:pos="1416"/>
          <w:tab w:val="left" w:pos="2124"/>
          <w:tab w:val="left" w:pos="2832"/>
          <w:tab w:val="left" w:pos="3540"/>
        </w:tabs>
        <w:autoSpaceDE w:val="0"/>
        <w:autoSpaceDN w:val="0"/>
        <w:adjustRightInd w:val="0"/>
        <w:spacing w:after="0" w:line="240" w:lineRule="auto"/>
        <w:ind w:firstLine="708"/>
        <w:jc w:val="both"/>
        <w:rPr>
          <w:rFonts w:ascii="Times New Roman CYR" w:hAnsi="Times New Roman CYR" w:cs="Times New Roman CYR"/>
          <w:sz w:val="28"/>
          <w:szCs w:val="28"/>
        </w:rPr>
      </w:pPr>
      <w:r w:rsidRPr="003D058E">
        <w:rPr>
          <w:rFonts w:ascii="Times New Roman" w:hAnsi="Times New Roman" w:cs="Times New Roman"/>
          <w:sz w:val="28"/>
          <w:szCs w:val="28"/>
        </w:rPr>
        <w:t>8.</w:t>
      </w:r>
      <w:r>
        <w:rPr>
          <w:rFonts w:ascii="Times New Roman CYR" w:hAnsi="Times New Roman CYR" w:cs="Times New Roman CYR"/>
          <w:sz w:val="28"/>
          <w:szCs w:val="28"/>
        </w:rPr>
        <w:t>Расчеты с ФСС РФ по суммам страховых взносов, разрешенных к использованию в целях обеспечения предупредительных мероприятий по сокращению травматизма, отражаются как начисление дохода по дебету счета 0 209 34 000 “Расчеты по доходам от компенсации затрат” в корреспонденции со счетом 0 401 10 134 "Доходы от компенсации затрат"</w:t>
      </w:r>
    </w:p>
    <w:p w:rsidR="00FC4E6D" w:rsidRPr="003D058E" w:rsidRDefault="00FC4E6D" w:rsidP="00FC4E6D">
      <w:pPr>
        <w:tabs>
          <w:tab w:val="left" w:pos="708"/>
          <w:tab w:val="left" w:pos="1416"/>
          <w:tab w:val="left" w:pos="2124"/>
          <w:tab w:val="left" w:pos="2832"/>
          <w:tab w:val="left" w:pos="3540"/>
        </w:tabs>
        <w:autoSpaceDE w:val="0"/>
        <w:autoSpaceDN w:val="0"/>
        <w:adjustRightInd w:val="0"/>
        <w:spacing w:after="0" w:line="240" w:lineRule="auto"/>
        <w:ind w:firstLine="708"/>
        <w:jc w:val="both"/>
        <w:rPr>
          <w:rFonts w:ascii="Calibri" w:hAnsi="Calibri" w:cs="Calibri"/>
        </w:rPr>
      </w:pPr>
    </w:p>
    <w:p w:rsidR="00FC4E6D" w:rsidRDefault="00FC4E6D" w:rsidP="00FC4E6D">
      <w:pPr>
        <w:tabs>
          <w:tab w:val="left" w:pos="708"/>
          <w:tab w:val="left" w:pos="1416"/>
          <w:tab w:val="left" w:pos="2124"/>
          <w:tab w:val="left" w:pos="2832"/>
          <w:tab w:val="left" w:pos="3540"/>
        </w:tabs>
        <w:autoSpaceDE w:val="0"/>
        <w:autoSpaceDN w:val="0"/>
        <w:adjustRightInd w:val="0"/>
        <w:spacing w:after="0" w:line="240" w:lineRule="auto"/>
        <w:ind w:firstLine="708"/>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Особенности учёта подведомственных учреждений</w:t>
      </w:r>
    </w:p>
    <w:p w:rsidR="00FC4E6D" w:rsidRPr="003D058E"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w:t>
      </w:r>
    </w:p>
    <w:p w:rsidR="00FC4E6D" w:rsidRPr="003D058E" w:rsidRDefault="00FC4E6D" w:rsidP="00FC4E6D">
      <w:pPr>
        <w:autoSpaceDE w:val="0"/>
        <w:autoSpaceDN w:val="0"/>
        <w:adjustRightInd w:val="0"/>
        <w:spacing w:after="0" w:line="240" w:lineRule="auto"/>
        <w:jc w:val="both"/>
        <w:rPr>
          <w:rFonts w:ascii="Times New Roman" w:hAnsi="Times New Roman" w:cs="Times New Roman"/>
          <w:sz w:val="28"/>
          <w:szCs w:val="28"/>
          <w:highlight w:val="white"/>
        </w:rPr>
      </w:pPr>
      <w:r w:rsidRPr="003D058E">
        <w:rPr>
          <w:rFonts w:ascii="Times New Roman" w:hAnsi="Times New Roman" w:cs="Times New Roman"/>
          <w:sz w:val="28"/>
          <w:szCs w:val="28"/>
          <w:highlight w:val="white"/>
        </w:rPr>
        <w:tab/>
        <w:t xml:space="preserve">1. </w:t>
      </w:r>
      <w:r>
        <w:rPr>
          <w:rFonts w:ascii="Times New Roman CYR" w:hAnsi="Times New Roman CYR" w:cs="Times New Roman CYR"/>
          <w:sz w:val="28"/>
          <w:szCs w:val="28"/>
          <w:highlight w:val="white"/>
        </w:rPr>
        <w:t>Администрация ведёт бухгалтерский учёт подведомственных учреждениях,</w:t>
      </w:r>
      <w:r>
        <w:rPr>
          <w:rFonts w:ascii="Times New Roman CYR" w:hAnsi="Times New Roman CYR" w:cs="Times New Roman CYR"/>
          <w:sz w:val="24"/>
          <w:szCs w:val="24"/>
          <w:highlight w:val="white"/>
        </w:rPr>
        <w:t xml:space="preserve"> </w:t>
      </w:r>
      <w:r>
        <w:rPr>
          <w:rFonts w:ascii="Times New Roman CYR" w:hAnsi="Times New Roman CYR" w:cs="Times New Roman CYR"/>
          <w:sz w:val="28"/>
          <w:szCs w:val="28"/>
          <w:highlight w:val="white"/>
        </w:rPr>
        <w:t xml:space="preserve">имеющих лицевые счета в территориальных органах </w:t>
      </w:r>
      <w:r>
        <w:rPr>
          <w:rFonts w:ascii="Times New Roman CYR" w:hAnsi="Times New Roman CYR" w:cs="Times New Roman CYR"/>
          <w:sz w:val="28"/>
          <w:szCs w:val="28"/>
          <w:highlight w:val="white"/>
        </w:rPr>
        <w:lastRenderedPageBreak/>
        <w:t xml:space="preserve">Казначейства: МБУ </w:t>
      </w:r>
      <w:r w:rsidRPr="003D058E">
        <w:rPr>
          <w:rFonts w:ascii="Times New Roman" w:hAnsi="Times New Roman" w:cs="Times New Roman"/>
          <w:sz w:val="28"/>
          <w:szCs w:val="28"/>
          <w:highlight w:val="white"/>
        </w:rPr>
        <w:t>«</w:t>
      </w:r>
      <w:r>
        <w:rPr>
          <w:rFonts w:ascii="Times New Roman CYR" w:hAnsi="Times New Roman CYR" w:cs="Times New Roman CYR"/>
          <w:sz w:val="28"/>
          <w:szCs w:val="28"/>
          <w:highlight w:val="white"/>
        </w:rPr>
        <w:t xml:space="preserve">Дом культуры </w:t>
      </w:r>
      <w:proofErr w:type="spellStart"/>
      <w:r>
        <w:rPr>
          <w:rFonts w:ascii="Times New Roman CYR" w:hAnsi="Times New Roman CYR" w:cs="Times New Roman CYR"/>
          <w:sz w:val="28"/>
          <w:szCs w:val="28"/>
          <w:highlight w:val="white"/>
        </w:rPr>
        <w:t>Упорненского</w:t>
      </w:r>
      <w:proofErr w:type="spellEnd"/>
      <w:r>
        <w:rPr>
          <w:rFonts w:ascii="Times New Roman CYR" w:hAnsi="Times New Roman CYR" w:cs="Times New Roman CYR"/>
          <w:sz w:val="28"/>
          <w:szCs w:val="28"/>
          <w:highlight w:val="white"/>
        </w:rPr>
        <w:t xml:space="preserve"> сельского поселения</w:t>
      </w: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МБУ </w:t>
      </w:r>
      <w:r w:rsidRPr="003D058E">
        <w:rPr>
          <w:rFonts w:ascii="Times New Roman" w:hAnsi="Times New Roman" w:cs="Times New Roman"/>
          <w:sz w:val="28"/>
          <w:szCs w:val="28"/>
          <w:highlight w:val="white"/>
        </w:rPr>
        <w:t>«</w:t>
      </w:r>
      <w:r>
        <w:rPr>
          <w:rFonts w:ascii="Times New Roman CYR" w:hAnsi="Times New Roman CYR" w:cs="Times New Roman CYR"/>
          <w:sz w:val="28"/>
          <w:szCs w:val="28"/>
          <w:highlight w:val="white"/>
        </w:rPr>
        <w:t xml:space="preserve">Библиотека </w:t>
      </w:r>
      <w:proofErr w:type="spellStart"/>
      <w:r>
        <w:rPr>
          <w:rFonts w:ascii="Times New Roman CYR" w:hAnsi="Times New Roman CYR" w:cs="Times New Roman CYR"/>
          <w:sz w:val="28"/>
          <w:szCs w:val="28"/>
          <w:highlight w:val="white"/>
        </w:rPr>
        <w:t>Упорненского</w:t>
      </w:r>
      <w:proofErr w:type="spellEnd"/>
      <w:r>
        <w:rPr>
          <w:rFonts w:ascii="Times New Roman CYR" w:hAnsi="Times New Roman CYR" w:cs="Times New Roman CYR"/>
          <w:sz w:val="28"/>
          <w:szCs w:val="28"/>
          <w:highlight w:val="white"/>
        </w:rPr>
        <w:t xml:space="preserve"> сельского поселения</w:t>
      </w:r>
      <w:r w:rsidRPr="003D058E">
        <w:rPr>
          <w:rFonts w:ascii="Times New Roman" w:hAnsi="Times New Roman" w:cs="Times New Roman"/>
          <w:sz w:val="28"/>
          <w:szCs w:val="28"/>
          <w:highlight w:val="white"/>
        </w:rPr>
        <w:t xml:space="preserve">».    </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2. </w:t>
      </w:r>
      <w:r>
        <w:rPr>
          <w:rFonts w:ascii="Times New Roman CYR" w:hAnsi="Times New Roman CYR" w:cs="Times New Roman CYR"/>
          <w:sz w:val="28"/>
          <w:szCs w:val="28"/>
          <w:highlight w:val="white"/>
        </w:rPr>
        <w:t>Затраты на изготовление готовой продукции, выполнение работ, оказание услуг</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w:hAnsi="Times New Roman" w:cs="Times New Roman"/>
          <w:sz w:val="28"/>
          <w:szCs w:val="28"/>
          <w:highlight w:val="white"/>
          <w:lang w:val="en-US"/>
        </w:rPr>
        <w:t> </w:t>
      </w:r>
      <w:r w:rsidRPr="003D058E">
        <w:rPr>
          <w:rFonts w:ascii="Times New Roman" w:hAnsi="Times New Roman" w:cs="Times New Roman"/>
          <w:sz w:val="28"/>
          <w:szCs w:val="28"/>
          <w:highlight w:val="white"/>
        </w:rPr>
        <w:t xml:space="preserve">2.1. </w:t>
      </w:r>
      <w:r>
        <w:rPr>
          <w:rFonts w:ascii="Times New Roman CYR" w:hAnsi="Times New Roman CYR" w:cs="Times New Roman CYR"/>
          <w:sz w:val="28"/>
          <w:szCs w:val="28"/>
          <w:highlight w:val="white"/>
        </w:rPr>
        <w:t>Учет расходов по формированию себестоимости ведется раздельно по группам видов услуг (работ, готовой продукции):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А) в рамках выполнения государственного задания:</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высшее образование;</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профессиональное образование.</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Б) в рамках приносящей доход деятельности: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высшее образование;</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w:t>
      </w:r>
      <w:r>
        <w:rPr>
          <w:rFonts w:ascii="Times New Roman CYR" w:hAnsi="Times New Roman CYR" w:cs="Times New Roman CYR"/>
          <w:sz w:val="28"/>
          <w:szCs w:val="28"/>
          <w:highlight w:val="white"/>
        </w:rPr>
        <w:t>профессиональное образование;</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w:t>
      </w:r>
      <w:r>
        <w:rPr>
          <w:rFonts w:ascii="Times New Roman CYR" w:hAnsi="Times New Roman CYR" w:cs="Times New Roman CYR"/>
          <w:sz w:val="28"/>
          <w:szCs w:val="28"/>
          <w:highlight w:val="white"/>
        </w:rPr>
        <w:t>изготовление готовой продукции.</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2.2. </w:t>
      </w:r>
      <w:r>
        <w:rPr>
          <w:rFonts w:ascii="Times New Roman CYR" w:hAnsi="Times New Roman CYR" w:cs="Times New Roman CYR"/>
          <w:sz w:val="28"/>
          <w:szCs w:val="28"/>
          <w:highlight w:val="white"/>
        </w:rPr>
        <w:t>Затраты на изготовление готовой продукции (выполнение работ, оказание услуг) делятся на прямые и накладные.</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списанные материальные запасы, израсходованные непосредственно на оказание услуги (изготовление продукции), естественная убыль;</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переданные в эксплуатацию объекты основных средств, стоимостью до 3000 руб. включительно, которые используются при оказании услуги (изготовлении продукции);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сумма амортизации основных средств, которые используются при оказании услуги (изготовлении продукции);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расходы на аренду помещений, которые используются для оказания услуги (изготовление продукции).</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составе накладных расходов при формировании себестоимости услуг (готовой продукции) учитываются расходы:</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затраты на оплату труда и начисления на выплаты по оплате труда сотрудников </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учреждения, участвующих в оказании нескольких видов услуг (изготовлении продукции);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материальные запасы, израсходованные на нужды учреждения, естественная убыль;</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переданные в эксплуатацию объекты основных средств стоимостью до 3000 руб. включительно в случае их использования для изготовления нескольких видов продукции, оказания услуг;</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амортизация основных средств, которые используются для изготовления разных видов продукции, оказания услуг;</w:t>
      </w:r>
    </w:p>
    <w:p w:rsidR="00FC4E6D" w:rsidRPr="003D058E" w:rsidRDefault="00FC4E6D" w:rsidP="00FC4E6D">
      <w:pPr>
        <w:autoSpaceDE w:val="0"/>
        <w:autoSpaceDN w:val="0"/>
        <w:adjustRightInd w:val="0"/>
        <w:spacing w:after="0" w:line="240" w:lineRule="auto"/>
        <w:jc w:val="both"/>
        <w:rPr>
          <w:rFonts w:ascii="Times New Roman" w:hAnsi="Times New Roman" w:cs="Times New Roman"/>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расходы, связанные с ремонтом, техническим обслуживанием нефинансовых активов.</w:t>
      </w:r>
      <w:r>
        <w:rPr>
          <w:rFonts w:ascii="Times New Roman" w:hAnsi="Times New Roman" w:cs="Times New Roman"/>
          <w:sz w:val="28"/>
          <w:szCs w:val="28"/>
          <w:highlight w:val="white"/>
          <w:lang w:val="en-US"/>
        </w:rPr>
        <w:t> </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lastRenderedPageBreak/>
        <w:t xml:space="preserve">2.3. </w:t>
      </w:r>
      <w:r>
        <w:rPr>
          <w:rFonts w:ascii="Times New Roman CYR" w:hAnsi="Times New Roman CYR" w:cs="Times New Roman CYR"/>
          <w:sz w:val="28"/>
          <w:szCs w:val="28"/>
          <w:highlight w:val="white"/>
        </w:rPr>
        <w:t>Накладные расходы распределяются на себестоимость услуг (готовой продукции) по окончании месяца пропорционально прямым затратам в месяце распределения к объему выручки от реализации продукции (работ, услуг).</w:t>
      </w:r>
    </w:p>
    <w:p w:rsidR="00FC4E6D" w:rsidRDefault="00FC4E6D" w:rsidP="00FC4E6D">
      <w:pPr>
        <w:autoSpaceDE w:val="0"/>
        <w:autoSpaceDN w:val="0"/>
        <w:adjustRightInd w:val="0"/>
        <w:spacing w:after="0" w:line="240" w:lineRule="auto"/>
        <w:ind w:firstLine="360"/>
        <w:jc w:val="both"/>
        <w:rPr>
          <w:rFonts w:ascii="Times New Roman CYR" w:hAnsi="Times New Roman CYR" w:cs="Times New Roman CYR"/>
          <w:sz w:val="28"/>
          <w:szCs w:val="28"/>
          <w:highlight w:val="white"/>
        </w:rPr>
      </w:pPr>
      <w:r>
        <w:rPr>
          <w:rFonts w:ascii="Times New Roman" w:hAnsi="Times New Roman" w:cs="Times New Roman"/>
          <w:sz w:val="28"/>
          <w:szCs w:val="28"/>
          <w:highlight w:val="white"/>
          <w:lang w:val="en-US"/>
        </w:rPr>
        <w:t> </w:t>
      </w:r>
      <w:r w:rsidRPr="003D058E">
        <w:rPr>
          <w:rFonts w:ascii="Times New Roman" w:hAnsi="Times New Roman" w:cs="Times New Roman"/>
          <w:sz w:val="28"/>
          <w:szCs w:val="28"/>
          <w:highlight w:val="white"/>
        </w:rPr>
        <w:t xml:space="preserve">2.4. </w:t>
      </w:r>
      <w:r>
        <w:rPr>
          <w:rFonts w:ascii="Times New Roman CYR" w:hAnsi="Times New Roman CYR" w:cs="Times New Roman CYR"/>
          <w:sz w:val="28"/>
          <w:szCs w:val="28"/>
          <w:highlight w:val="white"/>
        </w:rPr>
        <w:t>В составе общехозяйственных расходов учитываются расходы, распределяемые между всеми видами услуг (продукции):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 управленческого, административно-хозяйственного и прочего обслуживающего персонала;</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переданные в эксплуатацию объекты основных средств, стоимостью до 10000 руб. включительно на цели, не связанные напрямую с оказанием услуг (изготовлением готовой продукции);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амортизация основных средств, не связанных напрямую с оказанием услуг (выполнением работ, изготовлением готовой продукции);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4625B3">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коммунальные расходы;</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расходы услуги связи;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расходы на транспортные услуги;</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расходы на содержание транспорта, зданий, сооружений и инвентаря общехозяйственного назначения;</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4625B3">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на охрану учреждения;</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прочие работы и услуги на общехозяйственные нужды.</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w:hAnsi="Times New Roman" w:cs="Times New Roman"/>
          <w:sz w:val="28"/>
          <w:szCs w:val="28"/>
          <w:highlight w:val="white"/>
          <w:lang w:val="en-US"/>
        </w:rPr>
        <w:t> </w:t>
      </w:r>
      <w:r w:rsidRPr="003D058E">
        <w:rPr>
          <w:rFonts w:ascii="Times New Roman" w:hAnsi="Times New Roman" w:cs="Times New Roman"/>
          <w:sz w:val="28"/>
          <w:szCs w:val="28"/>
          <w:highlight w:val="white"/>
        </w:rPr>
        <w:tab/>
      </w:r>
      <w:r>
        <w:rPr>
          <w:rFonts w:ascii="Times New Roman CYR" w:hAnsi="Times New Roman CYR" w:cs="Times New Roman CYR"/>
          <w:sz w:val="28"/>
          <w:szCs w:val="28"/>
          <w:highlight w:val="white"/>
        </w:rPr>
        <w:t>Общехозяйственные расходы учреждения, произведенные за отчетный период (месяц), распределяются:</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в части распределяемых расходов – на себестоимость реализованной готовой продукции, оказанных работ, услуг пропорционально прямым затратам по объему выручки от реализации продукции (работ, услуг);</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в части не распределяемых расходов – на увеличение расходов текущего финансового года (0.401.20.000).</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w:hAnsi="Times New Roman" w:cs="Times New Roman"/>
          <w:sz w:val="28"/>
          <w:szCs w:val="28"/>
          <w:highlight w:val="white"/>
          <w:lang w:val="en-US"/>
        </w:rPr>
        <w:t> </w:t>
      </w:r>
      <w:r w:rsidRPr="003D058E">
        <w:rPr>
          <w:rFonts w:ascii="Times New Roman" w:hAnsi="Times New Roman" w:cs="Times New Roman"/>
          <w:sz w:val="28"/>
          <w:szCs w:val="28"/>
          <w:highlight w:val="white"/>
        </w:rPr>
        <w:tab/>
        <w:t xml:space="preserve">2.5. </w:t>
      </w:r>
      <w:r>
        <w:rPr>
          <w:rFonts w:ascii="Times New Roman CYR" w:hAnsi="Times New Roman CYR" w:cs="Times New Roman CYR"/>
          <w:sz w:val="28"/>
          <w:szCs w:val="28"/>
          <w:highlight w:val="white"/>
        </w:rPr>
        <w:t>Расходами, которые не включаются в себестоимость (не распределяемые расходы) и сразу списываются на финансовый результат (счет 0.401.20.000), признаются:</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расходы на социальное обеспечение населения;</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расходы на транспортный налог;</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расходы на налог на имущество;</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штрафы и пени по налогам, штрафы, пени, неустойки за нарушение условий договоров;</w:t>
      </w:r>
    </w:p>
    <w:p w:rsidR="00FC4E6D" w:rsidRPr="003D058E" w:rsidRDefault="00FC4E6D" w:rsidP="00FC4E6D">
      <w:pPr>
        <w:autoSpaceDE w:val="0"/>
        <w:autoSpaceDN w:val="0"/>
        <w:adjustRightInd w:val="0"/>
        <w:spacing w:after="0" w:line="240" w:lineRule="auto"/>
        <w:jc w:val="both"/>
        <w:rPr>
          <w:rFonts w:ascii="Times New Roman" w:hAnsi="Times New Roman" w:cs="Times New Roman"/>
          <w:sz w:val="28"/>
          <w:szCs w:val="28"/>
          <w:highlight w:val="white"/>
        </w:rPr>
      </w:pPr>
      <w:r w:rsidRPr="003D058E">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r>
        <w:rPr>
          <w:rFonts w:ascii="Times New Roman" w:hAnsi="Times New Roman" w:cs="Times New Roman"/>
          <w:sz w:val="28"/>
          <w:szCs w:val="28"/>
          <w:highlight w:val="white"/>
          <w:lang w:val="en-US"/>
        </w:rPr>
        <w:t> </w:t>
      </w:r>
    </w:p>
    <w:p w:rsidR="00FC4E6D" w:rsidRDefault="00FC4E6D" w:rsidP="00FC4E6D">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 xml:space="preserve">2.6. </w:t>
      </w:r>
      <w:r>
        <w:rPr>
          <w:rFonts w:ascii="Times New Roman CYR" w:hAnsi="Times New Roman CYR" w:cs="Times New Roman CYR"/>
          <w:sz w:val="28"/>
          <w:szCs w:val="28"/>
          <w:highlight w:val="white"/>
        </w:rPr>
        <w:t>Затраты на реализацию товаров, в том числе в процессе продвижения товаров, относятся к издержкам обращения.</w:t>
      </w:r>
    </w:p>
    <w:p w:rsidR="00FC4E6D" w:rsidRPr="003D058E" w:rsidRDefault="00FC4E6D" w:rsidP="00FC4E6D">
      <w:p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lang w:val="en-US"/>
        </w:rPr>
        <w:lastRenderedPageBreak/>
        <w:t> </w:t>
      </w:r>
      <w:r w:rsidRPr="003D058E">
        <w:rPr>
          <w:rFonts w:ascii="Times New Roman" w:hAnsi="Times New Roman" w:cs="Times New Roman"/>
          <w:sz w:val="28"/>
          <w:szCs w:val="28"/>
          <w:highlight w:val="white"/>
        </w:rPr>
        <w:tab/>
        <w:t xml:space="preserve">2.7. </w:t>
      </w:r>
      <w:r>
        <w:rPr>
          <w:rFonts w:ascii="Times New Roman CYR" w:hAnsi="Times New Roman CYR" w:cs="Times New Roman CYR"/>
          <w:sz w:val="28"/>
          <w:szCs w:val="28"/>
          <w:highlight w:val="white"/>
        </w:rPr>
        <w:t xml:space="preserve">По окончании каждого месяца себестоимость услуг, сформированная на счете 0.109.60.000, относится в дебет счета 0.401.10.130 </w:t>
      </w:r>
      <w:r w:rsidRPr="003D058E">
        <w:rPr>
          <w:rFonts w:ascii="Times New Roman" w:hAnsi="Times New Roman" w:cs="Times New Roman"/>
          <w:sz w:val="28"/>
          <w:szCs w:val="28"/>
          <w:highlight w:val="white"/>
        </w:rPr>
        <w:t>«</w:t>
      </w:r>
      <w:r>
        <w:rPr>
          <w:rFonts w:ascii="Times New Roman CYR" w:hAnsi="Times New Roman CYR" w:cs="Times New Roman CYR"/>
          <w:sz w:val="28"/>
          <w:szCs w:val="28"/>
          <w:highlight w:val="white"/>
        </w:rPr>
        <w:t>Доходы от оказания платных услуг</w:t>
      </w:r>
      <w:r w:rsidRPr="003D058E">
        <w:rPr>
          <w:rFonts w:ascii="Times New Roman" w:hAnsi="Times New Roman" w:cs="Times New Roman"/>
          <w:sz w:val="28"/>
          <w:szCs w:val="28"/>
          <w:highlight w:val="white"/>
        </w:rPr>
        <w:t>».</w:t>
      </w:r>
    </w:p>
    <w:p w:rsidR="00FC4E6D" w:rsidRDefault="00FC4E6D" w:rsidP="00FC4E6D">
      <w:pPr>
        <w:autoSpaceDE w:val="0"/>
        <w:autoSpaceDN w:val="0"/>
        <w:adjustRightInd w:val="0"/>
        <w:spacing w:after="0" w:line="240" w:lineRule="auto"/>
        <w:jc w:val="both"/>
        <w:rPr>
          <w:rFonts w:ascii="Times New Roman CYR" w:hAnsi="Times New Roman CYR" w:cs="Times New Roman CYR"/>
          <w:sz w:val="28"/>
          <w:szCs w:val="28"/>
          <w:highlight w:val="white"/>
        </w:rPr>
      </w:pPr>
      <w:r w:rsidRPr="003D058E">
        <w:rPr>
          <w:rFonts w:ascii="Times New Roman" w:hAnsi="Times New Roman" w:cs="Times New Roman"/>
          <w:sz w:val="28"/>
          <w:szCs w:val="28"/>
          <w:highlight w:val="white"/>
        </w:rPr>
        <w:tab/>
        <w:t xml:space="preserve">2.8. </w:t>
      </w:r>
      <w:r>
        <w:rPr>
          <w:rFonts w:ascii="Times New Roman CYR" w:hAnsi="Times New Roman CYR" w:cs="Times New Roman CYR"/>
          <w:sz w:val="28"/>
          <w:szCs w:val="28"/>
          <w:highlight w:val="white"/>
        </w:rPr>
        <w:t>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FC4E6D" w:rsidRPr="003D058E" w:rsidRDefault="00FC4E6D" w:rsidP="00FC4E6D">
      <w:pPr>
        <w:autoSpaceDE w:val="0"/>
        <w:autoSpaceDN w:val="0"/>
        <w:adjustRightInd w:val="0"/>
        <w:spacing w:after="0" w:line="240" w:lineRule="auto"/>
        <w:jc w:val="both"/>
        <w:rPr>
          <w:rFonts w:ascii="Calibri" w:hAnsi="Calibri" w:cs="Calibri"/>
        </w:rPr>
      </w:pPr>
    </w:p>
    <w:p w:rsidR="00FC4E6D" w:rsidRPr="003D058E" w:rsidRDefault="00FC4E6D" w:rsidP="00FC4E6D">
      <w:pPr>
        <w:autoSpaceDE w:val="0"/>
        <w:autoSpaceDN w:val="0"/>
        <w:adjustRightInd w:val="0"/>
        <w:spacing w:after="0" w:line="240" w:lineRule="auto"/>
        <w:jc w:val="both"/>
        <w:rPr>
          <w:rFonts w:ascii="Calibri" w:hAnsi="Calibri" w:cs="Calibri"/>
        </w:rPr>
      </w:pPr>
    </w:p>
    <w:p w:rsidR="00FC4E6D" w:rsidRDefault="00FC4E6D" w:rsidP="00FC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специалист                                                                           </w:t>
      </w:r>
      <w:proofErr w:type="spellStart"/>
      <w:r>
        <w:rPr>
          <w:rFonts w:ascii="Times New Roman CYR" w:hAnsi="Times New Roman CYR" w:cs="Times New Roman CYR"/>
          <w:sz w:val="28"/>
          <w:szCs w:val="28"/>
        </w:rPr>
        <w:t>И.В.Богунова</w:t>
      </w:r>
      <w:proofErr w:type="spellEnd"/>
    </w:p>
    <w:p w:rsidR="00FC4E6D" w:rsidRPr="00FC4E6D" w:rsidRDefault="00FC4E6D" w:rsidP="00FC4E6D">
      <w:pPr>
        <w:autoSpaceDE w:val="0"/>
        <w:autoSpaceDN w:val="0"/>
        <w:adjustRightInd w:val="0"/>
        <w:spacing w:after="0" w:line="240" w:lineRule="auto"/>
        <w:rPr>
          <w:rFonts w:ascii="Calibri" w:hAnsi="Calibri" w:cs="Calibri"/>
        </w:rPr>
      </w:pPr>
    </w:p>
    <w:p w:rsidR="00FC4E6D" w:rsidRPr="003D058E" w:rsidRDefault="00FC4E6D" w:rsidP="00FC4E6D">
      <w:pPr>
        <w:rPr>
          <w:rFonts w:ascii="Times New Roman" w:eastAsia="Times New Roman" w:hAnsi="Times New Roman" w:cs="Times New Roman"/>
          <w:sz w:val="28"/>
          <w:szCs w:val="28"/>
          <w:lang w:eastAsia="ar-SA"/>
        </w:rPr>
      </w:pPr>
    </w:p>
    <w:p w:rsidR="0064627E" w:rsidRDefault="0064627E"/>
    <w:p w:rsidR="00507614" w:rsidRDefault="00507614"/>
    <w:p w:rsidR="00507614" w:rsidRDefault="00507614"/>
    <w:p w:rsidR="00507614" w:rsidRDefault="00507614"/>
    <w:p w:rsidR="00507614" w:rsidRDefault="00507614"/>
    <w:p w:rsidR="00507614" w:rsidRDefault="00507614"/>
    <w:p w:rsidR="00507614" w:rsidRDefault="00507614"/>
    <w:p w:rsidR="00507614" w:rsidRDefault="00507614"/>
    <w:p w:rsidR="00507614" w:rsidRDefault="00507614"/>
    <w:p w:rsidR="00507614" w:rsidRDefault="00507614"/>
    <w:p w:rsidR="00507614" w:rsidRDefault="00507614"/>
    <w:p w:rsidR="00507614" w:rsidRDefault="00507614"/>
    <w:p w:rsidR="00507614" w:rsidRDefault="00507614"/>
    <w:p w:rsidR="00507614" w:rsidRDefault="00507614"/>
    <w:p w:rsidR="00507614" w:rsidRDefault="00507614"/>
    <w:p w:rsidR="00507614" w:rsidRDefault="00507614"/>
    <w:p w:rsidR="00507614" w:rsidRDefault="00507614"/>
    <w:p w:rsidR="00507614" w:rsidRDefault="00507614"/>
    <w:p w:rsidR="00507614" w:rsidRDefault="00507614"/>
    <w:p w:rsidR="00507614" w:rsidRDefault="00507614"/>
    <w:p w:rsidR="00507614" w:rsidRDefault="00507614"/>
    <w:p w:rsidR="00507614" w:rsidRDefault="00507614"/>
    <w:p w:rsidR="00507614" w:rsidRDefault="00507614"/>
    <w:p w:rsidR="00507614" w:rsidRDefault="00507614"/>
    <w:p w:rsidR="00507614" w:rsidRPr="00507614" w:rsidRDefault="00507614" w:rsidP="00507614">
      <w:pPr>
        <w:spacing w:after="0" w:line="240" w:lineRule="auto"/>
        <w:contextualSpacing/>
        <w:jc w:val="center"/>
        <w:rPr>
          <w:rFonts w:ascii="Times New Roman" w:hAnsi="Times New Roman" w:cs="Times New Roman"/>
          <w:sz w:val="28"/>
          <w:szCs w:val="28"/>
        </w:rPr>
      </w:pPr>
      <w:r>
        <w:rPr>
          <w:sz w:val="28"/>
          <w:szCs w:val="28"/>
        </w:rPr>
        <w:t xml:space="preserve">                                                                  </w:t>
      </w:r>
      <w:bookmarkStart w:id="0" w:name="dfasbthbx0"/>
      <w:bookmarkStart w:id="1" w:name="dfasn36zw3"/>
      <w:bookmarkEnd w:id="0"/>
      <w:bookmarkEnd w:id="1"/>
      <w:r>
        <w:rPr>
          <w:sz w:val="28"/>
          <w:szCs w:val="28"/>
        </w:rPr>
        <w:tab/>
      </w:r>
      <w:r>
        <w:rPr>
          <w:sz w:val="28"/>
          <w:szCs w:val="28"/>
        </w:rPr>
        <w:tab/>
      </w:r>
      <w:r w:rsidRPr="005076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7614">
        <w:rPr>
          <w:rFonts w:ascii="Times New Roman" w:hAnsi="Times New Roman" w:cs="Times New Roman"/>
          <w:sz w:val="28"/>
          <w:szCs w:val="28"/>
        </w:rPr>
        <w:t>ПРИЛОЖЕНИЕ №1.1</w:t>
      </w:r>
    </w:p>
    <w:p w:rsidR="00507614" w:rsidRPr="00507614" w:rsidRDefault="00507614" w:rsidP="00507614">
      <w:pPr>
        <w:spacing w:after="0" w:line="240" w:lineRule="auto"/>
        <w:contextualSpacing/>
        <w:jc w:val="center"/>
        <w:rPr>
          <w:rFonts w:ascii="Times New Roman" w:hAnsi="Times New Roman" w:cs="Times New Roman"/>
          <w:sz w:val="28"/>
          <w:szCs w:val="28"/>
        </w:rPr>
      </w:pPr>
      <w:r w:rsidRPr="00507614">
        <w:rPr>
          <w:rFonts w:ascii="Times New Roman" w:hAnsi="Times New Roman" w:cs="Times New Roman"/>
          <w:sz w:val="28"/>
          <w:szCs w:val="28"/>
        </w:rPr>
        <w:t xml:space="preserve">                                                                       </w:t>
      </w:r>
      <w:r w:rsidRPr="00507614">
        <w:rPr>
          <w:rFonts w:ascii="Times New Roman" w:hAnsi="Times New Roman" w:cs="Times New Roman"/>
          <w:sz w:val="28"/>
          <w:szCs w:val="28"/>
        </w:rPr>
        <w:tab/>
        <w:t xml:space="preserve">  к учетной политике</w:t>
      </w:r>
    </w:p>
    <w:p w:rsidR="00507614" w:rsidRDefault="00507614" w:rsidP="0050761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p>
    <w:p w:rsidR="00507614" w:rsidRDefault="00507614" w:rsidP="0050761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p w:rsidR="00507614" w:rsidRDefault="00507614" w:rsidP="0050761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8"/>
          <w:szCs w:val="28"/>
        </w:rPr>
      </w:pPr>
      <w:r>
        <w:rPr>
          <w:b/>
          <w:bCs/>
          <w:sz w:val="28"/>
          <w:szCs w:val="28"/>
        </w:rPr>
        <w:t>Состав комиссии по поступлению и выбытию нефинансовых активов</w:t>
      </w:r>
    </w:p>
    <w:p w:rsidR="00507614" w:rsidRDefault="00507614" w:rsidP="0050761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bookmarkStart w:id="2" w:name="dfas9v5zq3"/>
      <w:bookmarkEnd w:id="2"/>
      <w:r>
        <w:rPr>
          <w:b/>
          <w:bCs/>
          <w:sz w:val="28"/>
          <w:szCs w:val="28"/>
        </w:rPr>
        <w:t> </w:t>
      </w:r>
    </w:p>
    <w:p w:rsidR="00507614" w:rsidRDefault="00507614" w:rsidP="0050761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bookmarkStart w:id="3" w:name="dfasn0bu89"/>
      <w:bookmarkEnd w:id="3"/>
      <w:r>
        <w:rPr>
          <w:sz w:val="28"/>
          <w:szCs w:val="28"/>
        </w:rPr>
        <w:t> </w:t>
      </w:r>
    </w:p>
    <w:p w:rsidR="00507614" w:rsidRDefault="00507614" w:rsidP="0050761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bookmarkStart w:id="4" w:name="dfasgunnyn"/>
      <w:bookmarkEnd w:id="4"/>
      <w:r>
        <w:rPr>
          <w:sz w:val="28"/>
          <w:szCs w:val="28"/>
        </w:rPr>
        <w:t xml:space="preserve">1. Для контроля за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активов в следующем составе: </w:t>
      </w:r>
    </w:p>
    <w:p w:rsidR="00507614" w:rsidRPr="00507614" w:rsidRDefault="00507614" w:rsidP="0050761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bookmarkStart w:id="5" w:name="dfasgo3gpx"/>
      <w:bookmarkEnd w:id="5"/>
      <w:r>
        <w:rPr>
          <w:sz w:val="28"/>
          <w:szCs w:val="28"/>
        </w:rPr>
        <w:t xml:space="preserve">– </w:t>
      </w:r>
      <w:r w:rsidRPr="00507614">
        <w:rPr>
          <w:sz w:val="28"/>
          <w:szCs w:val="28"/>
        </w:rPr>
        <w:t xml:space="preserve">Глава </w:t>
      </w:r>
      <w:proofErr w:type="spellStart"/>
      <w:r w:rsidRPr="00507614">
        <w:rPr>
          <w:sz w:val="28"/>
          <w:szCs w:val="28"/>
        </w:rPr>
        <w:t>Упорненского</w:t>
      </w:r>
      <w:proofErr w:type="spellEnd"/>
      <w:r w:rsidRPr="00507614">
        <w:rPr>
          <w:sz w:val="28"/>
          <w:szCs w:val="28"/>
        </w:rPr>
        <w:t xml:space="preserve"> сельского поселения (председатель комиссии)</w:t>
      </w:r>
      <w:r>
        <w:rPr>
          <w:sz w:val="28"/>
          <w:szCs w:val="28"/>
        </w:rPr>
        <w:t>;</w:t>
      </w:r>
      <w:r>
        <w:rPr>
          <w:sz w:val="28"/>
          <w:szCs w:val="28"/>
        </w:rPr>
        <w:br/>
        <w:t>–</w:t>
      </w:r>
      <w:r>
        <w:rPr>
          <w:iCs/>
          <w:sz w:val="28"/>
          <w:szCs w:val="28"/>
        </w:rPr>
        <w:t xml:space="preserve"> </w:t>
      </w:r>
      <w:r>
        <w:rPr>
          <w:sz w:val="28"/>
          <w:szCs w:val="28"/>
        </w:rPr>
        <w:t>Ведущие специалисты;</w:t>
      </w:r>
      <w:r>
        <w:rPr>
          <w:sz w:val="28"/>
          <w:szCs w:val="28"/>
        </w:rPr>
        <w:br/>
        <w:t>– б</w:t>
      </w:r>
      <w:r w:rsidRPr="00507614">
        <w:rPr>
          <w:sz w:val="28"/>
          <w:szCs w:val="28"/>
        </w:rPr>
        <w:t>ухгалтер</w:t>
      </w:r>
      <w:r w:rsidRPr="00507614">
        <w:t>.</w:t>
      </w:r>
    </w:p>
    <w:p w:rsidR="00507614" w:rsidRDefault="00507614" w:rsidP="0050761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bookmarkStart w:id="6" w:name="dfasbb3bqf"/>
      <w:bookmarkEnd w:id="6"/>
      <w:r>
        <w:rPr>
          <w:sz w:val="28"/>
          <w:szCs w:val="28"/>
        </w:rPr>
        <w:t>2. Возложить на комиссию следующие обязанности:</w:t>
      </w:r>
      <w:r>
        <w:rPr>
          <w:sz w:val="28"/>
          <w:szCs w:val="28"/>
        </w:rPr>
        <w:br/>
        <w:t>– осмотр объектов нефинансовых активов (в целях принятия к бухучету);</w:t>
      </w:r>
      <w:r>
        <w:rPr>
          <w:sz w:val="28"/>
          <w:szCs w:val="28"/>
        </w:rPr>
        <w:br/>
        <w:t>– определение текущей оценочной стоимости нефинансовых активов (в целях принятия к бухучету);</w:t>
      </w:r>
      <w:r>
        <w:rPr>
          <w:sz w:val="28"/>
          <w:szCs w:val="28"/>
        </w:rPr>
        <w:br/>
        <w:t>– принятие решения об отнесении объектов имущества к основным средствам;</w:t>
      </w:r>
      <w:r>
        <w:rPr>
          <w:sz w:val="28"/>
          <w:szCs w:val="28"/>
        </w:rPr>
        <w:br/>
        <w:t>– осмотр объектов нефинансовых активов, подлежащих списанию (выбытию);</w:t>
      </w:r>
      <w:r>
        <w:rPr>
          <w:sz w:val="28"/>
          <w:szCs w:val="28"/>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r>
        <w:rPr>
          <w:sz w:val="28"/>
          <w:szCs w:val="28"/>
        </w:rPr>
        <w:br/>
        <w:t>– определение возможности использования отдельных узлов, деталей, материальных запасов ликвидируемых объектов;</w:t>
      </w:r>
      <w:r>
        <w:rPr>
          <w:sz w:val="28"/>
          <w:szCs w:val="28"/>
        </w:rPr>
        <w:br/>
        <w:t>– определение причин списания (физический и моральный износ, авария, стихийные бедствия и т. п.);</w:t>
      </w:r>
      <w:r>
        <w:rPr>
          <w:sz w:val="28"/>
          <w:szCs w:val="28"/>
        </w:rPr>
        <w:br/>
        <w:t>– выявление виновных лиц (если объект ликвидируется до истечения нормативного срока службы в связи с обстоятельствами, возникшими по чьей-либо вине);</w:t>
      </w:r>
      <w:r>
        <w:rPr>
          <w:sz w:val="28"/>
          <w:szCs w:val="28"/>
        </w:rPr>
        <w:br/>
        <w:t>– подготовка акта о списании объекта нефинансового актива и документов для согласования с вышестоящей организацией;</w:t>
      </w:r>
      <w:r>
        <w:rPr>
          <w:sz w:val="28"/>
          <w:szCs w:val="28"/>
        </w:rPr>
        <w:br/>
      </w:r>
      <w:bookmarkStart w:id="7" w:name="dfass827op"/>
      <w:bookmarkStart w:id="8" w:name="dfas9s51nc"/>
      <w:bookmarkStart w:id="9" w:name="dfasarprzo"/>
      <w:bookmarkStart w:id="10" w:name="dfas4ork7b"/>
      <w:bookmarkStart w:id="11" w:name="dfaskxg677"/>
      <w:bookmarkEnd w:id="7"/>
      <w:bookmarkEnd w:id="8"/>
      <w:bookmarkEnd w:id="9"/>
      <w:bookmarkEnd w:id="10"/>
      <w:bookmarkEnd w:id="11"/>
    </w:p>
    <w:p w:rsidR="00507614" w:rsidRDefault="00507614" w:rsidP="0050761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Pr>
          <w:sz w:val="28"/>
          <w:szCs w:val="28"/>
        </w:rPr>
        <w:t>С приложение ознакомлены:</w:t>
      </w:r>
    </w:p>
    <w:p w:rsidR="00507614" w:rsidRDefault="00507614" w:rsidP="0050761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p>
    <w:p w:rsidR="00507614" w:rsidRDefault="00507614" w:rsidP="0050761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Pr>
          <w:sz w:val="28"/>
          <w:szCs w:val="28"/>
        </w:rPr>
        <w:t xml:space="preserve">Глава </w:t>
      </w:r>
      <w:proofErr w:type="spellStart"/>
      <w:r>
        <w:rPr>
          <w:sz w:val="28"/>
          <w:szCs w:val="28"/>
        </w:rPr>
        <w:t>Упорненского</w:t>
      </w:r>
      <w:proofErr w:type="spellEnd"/>
      <w:r>
        <w:rPr>
          <w:sz w:val="28"/>
          <w:szCs w:val="28"/>
        </w:rPr>
        <w:t xml:space="preserve"> сельского </w:t>
      </w:r>
    </w:p>
    <w:p w:rsidR="00507614" w:rsidRDefault="00507614" w:rsidP="0050761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sz w:val="28"/>
          <w:szCs w:val="28"/>
        </w:rPr>
        <w:t xml:space="preserve">поселения Павловского района                                                    </w:t>
      </w:r>
      <w:proofErr w:type="spellStart"/>
      <w:r>
        <w:rPr>
          <w:sz w:val="28"/>
          <w:szCs w:val="28"/>
        </w:rPr>
        <w:t>А.В.Браславец</w:t>
      </w:r>
      <w:proofErr w:type="spellEnd"/>
      <w:r>
        <w:rPr>
          <w:sz w:val="28"/>
          <w:szCs w:val="28"/>
        </w:rPr>
        <w:t xml:space="preserve">                                                              </w:t>
      </w:r>
    </w:p>
    <w:p w:rsidR="00507614" w:rsidRDefault="00507614" w:rsidP="00507614"/>
    <w:p w:rsidR="00507614" w:rsidRPr="00507614" w:rsidRDefault="00507614" w:rsidP="00507614">
      <w:pPr>
        <w:tabs>
          <w:tab w:val="left" w:pos="3645"/>
        </w:tabs>
        <w:spacing w:after="0" w:line="240" w:lineRule="auto"/>
        <w:rPr>
          <w:rFonts w:ascii="Times New Roman" w:hAnsi="Times New Roman" w:cs="Times New Roman"/>
          <w:sz w:val="28"/>
          <w:szCs w:val="28"/>
        </w:rPr>
      </w:pPr>
      <w:r w:rsidRPr="00507614">
        <w:rPr>
          <w:rFonts w:ascii="Times New Roman" w:hAnsi="Times New Roman" w:cs="Times New Roman"/>
          <w:sz w:val="28"/>
          <w:szCs w:val="28"/>
        </w:rPr>
        <w:t xml:space="preserve">Ведущий специалист                                                                     </w:t>
      </w:r>
      <w:proofErr w:type="spellStart"/>
      <w:r w:rsidRPr="00507614">
        <w:rPr>
          <w:rFonts w:ascii="Times New Roman" w:hAnsi="Times New Roman" w:cs="Times New Roman"/>
          <w:sz w:val="28"/>
          <w:szCs w:val="28"/>
        </w:rPr>
        <w:t>С.А.Белова</w:t>
      </w:r>
      <w:proofErr w:type="spellEnd"/>
    </w:p>
    <w:p w:rsidR="00507614" w:rsidRPr="00507614" w:rsidRDefault="00507614" w:rsidP="00507614">
      <w:pPr>
        <w:spacing w:after="0" w:line="240" w:lineRule="auto"/>
        <w:rPr>
          <w:rFonts w:ascii="Times New Roman" w:hAnsi="Times New Roman" w:cs="Times New Roman"/>
          <w:sz w:val="28"/>
          <w:szCs w:val="28"/>
        </w:rPr>
      </w:pPr>
      <w:r w:rsidRPr="00507614">
        <w:rPr>
          <w:rFonts w:ascii="Times New Roman" w:hAnsi="Times New Roman" w:cs="Times New Roman"/>
          <w:noProof/>
        </w:rPr>
        <mc:AlternateContent>
          <mc:Choice Requires="wps">
            <w:drawing>
              <wp:anchor distT="0" distB="0" distL="114300" distR="114300" simplePos="0" relativeHeight="251656192" behindDoc="0" locked="0" layoutInCell="1" allowOverlap="1">
                <wp:simplePos x="0" y="0"/>
                <wp:positionH relativeFrom="page">
                  <wp:posOffset>2620010</wp:posOffset>
                </wp:positionH>
                <wp:positionV relativeFrom="paragraph">
                  <wp:posOffset>620395</wp:posOffset>
                </wp:positionV>
                <wp:extent cx="2777490" cy="276860"/>
                <wp:effectExtent l="635" t="7620" r="3175" b="127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76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4380"/>
                            </w:tblGrid>
                            <w:tr w:rsidR="00507614">
                              <w:trPr>
                                <w:trHeight w:val="382"/>
                              </w:trPr>
                              <w:tc>
                                <w:tcPr>
                                  <w:tcW w:w="4380" w:type="dxa"/>
                                  <w:shd w:val="clear" w:color="auto" w:fill="auto"/>
                                </w:tcPr>
                                <w:p w:rsidR="00507614" w:rsidRDefault="00507614">
                                  <w:pPr>
                                    <w:pStyle w:val="a6"/>
                                    <w:snapToGrid w:val="0"/>
                                    <w:spacing w:before="0" w:after="0"/>
                                    <w:ind w:hanging="4418"/>
                                    <w:jc w:val="both"/>
                                    <w:rPr>
                                      <w:sz w:val="28"/>
                                      <w:szCs w:val="28"/>
                                    </w:rPr>
                                  </w:pPr>
                                </w:p>
                              </w:tc>
                            </w:tr>
                          </w:tbl>
                          <w:p w:rsidR="00507614" w:rsidRDefault="00507614" w:rsidP="0050761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06.3pt;margin-top:48.85pt;width:218.7pt;height:2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" stroked="f">
                <v:fill opacity="0"/>
                <v:textbox inset="0,0,0,0">
                  <w:txbxContent>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4380"/>
                      </w:tblGrid>
                      <w:tr w:rsidR="00507614">
                        <w:trPr>
                          <w:trHeight w:val="382"/>
                        </w:trPr>
                        <w:tc>
                          <w:tcPr>
                            <w:tcW w:w="4380" w:type="dxa"/>
                            <w:shd w:val="clear" w:color="auto" w:fill="auto"/>
                          </w:tcPr>
                          <w:p w:rsidR="00507614" w:rsidRDefault="00507614">
                            <w:pPr>
                              <w:pStyle w:val="a6"/>
                              <w:snapToGrid w:val="0"/>
                              <w:spacing w:before="0" w:after="0"/>
                              <w:ind w:hanging="4418"/>
                              <w:jc w:val="both"/>
                              <w:rPr>
                                <w:sz w:val="28"/>
                                <w:szCs w:val="28"/>
                              </w:rPr>
                            </w:pPr>
                          </w:p>
                        </w:tc>
                      </w:tr>
                    </w:tbl>
                    <w:p w:rsidR="00507614" w:rsidRDefault="00507614" w:rsidP="00507614">
                      <w:r>
                        <w:t xml:space="preserve"> </w:t>
                      </w:r>
                    </w:p>
                  </w:txbxContent>
                </v:textbox>
                <w10:wrap type="square" anchorx="page"/>
              </v:shape>
            </w:pict>
          </mc:Fallback>
        </mc:AlternateContent>
      </w:r>
      <w:r w:rsidRPr="00507614">
        <w:rPr>
          <w:rFonts w:ascii="Times New Roman" w:hAnsi="Times New Roman" w:cs="Times New Roman"/>
          <w:sz w:val="28"/>
          <w:szCs w:val="28"/>
        </w:rPr>
        <w:t xml:space="preserve">Ведущий специалист                                                                     </w:t>
      </w:r>
      <w:proofErr w:type="spellStart"/>
      <w:r w:rsidRPr="00507614">
        <w:rPr>
          <w:rFonts w:ascii="Times New Roman" w:hAnsi="Times New Roman" w:cs="Times New Roman"/>
          <w:sz w:val="28"/>
          <w:szCs w:val="28"/>
        </w:rPr>
        <w:t>И.В.Богунова</w:t>
      </w:r>
      <w:proofErr w:type="spellEnd"/>
      <w:r w:rsidRPr="00507614">
        <w:rPr>
          <w:rFonts w:ascii="Times New Roman" w:hAnsi="Times New Roman" w:cs="Times New Roman"/>
          <w:sz w:val="28"/>
          <w:szCs w:val="28"/>
        </w:rPr>
        <w:t xml:space="preserve">                Ведущий специалист                                                                     </w:t>
      </w:r>
      <w:proofErr w:type="spellStart"/>
      <w:r w:rsidRPr="00507614">
        <w:rPr>
          <w:rFonts w:ascii="Times New Roman" w:hAnsi="Times New Roman" w:cs="Times New Roman"/>
          <w:sz w:val="28"/>
          <w:szCs w:val="28"/>
        </w:rPr>
        <w:t>Ю.А.Ищенко</w:t>
      </w:r>
      <w:proofErr w:type="spellEnd"/>
    </w:p>
    <w:p w:rsidR="00507614" w:rsidRDefault="00507614" w:rsidP="00507614"/>
    <w:p w:rsidR="00507614" w:rsidRDefault="00507614"/>
    <w:p w:rsidR="00383C8B" w:rsidRDefault="00383C8B"/>
    <w:p w:rsidR="00383C8B" w:rsidRDefault="00383C8B"/>
    <w:p w:rsidR="00383C8B" w:rsidRDefault="00383C8B"/>
    <w:p w:rsidR="00383C8B" w:rsidRPr="00383C8B" w:rsidRDefault="00383C8B" w:rsidP="00383C8B">
      <w:pPr>
        <w:spacing w:after="0" w:line="240" w:lineRule="auto"/>
        <w:contextualSpacing/>
        <w:jc w:val="center"/>
        <w:rPr>
          <w:rFonts w:ascii="Times New Roman" w:hAnsi="Times New Roman" w:cs="Times New Roman"/>
          <w:sz w:val="28"/>
          <w:szCs w:val="28"/>
        </w:rPr>
      </w:pPr>
      <w:r w:rsidRPr="00383C8B">
        <w:rPr>
          <w:rFonts w:ascii="Times New Roman" w:hAnsi="Times New Roman" w:cs="Times New Roman"/>
          <w:sz w:val="28"/>
          <w:szCs w:val="28"/>
        </w:rPr>
        <w:t xml:space="preserve">                                                                      ПРИЛОЖЕНИЕ 1.2</w:t>
      </w:r>
    </w:p>
    <w:p w:rsidR="00383C8B" w:rsidRPr="00383C8B" w:rsidRDefault="00383C8B" w:rsidP="00383C8B">
      <w:pPr>
        <w:spacing w:after="0" w:line="240" w:lineRule="auto"/>
        <w:contextualSpacing/>
        <w:jc w:val="center"/>
        <w:rPr>
          <w:rFonts w:ascii="Times New Roman" w:hAnsi="Times New Roman" w:cs="Times New Roman"/>
          <w:sz w:val="28"/>
          <w:szCs w:val="28"/>
        </w:rPr>
      </w:pPr>
      <w:r w:rsidRPr="00383C8B">
        <w:rPr>
          <w:rFonts w:ascii="Times New Roman" w:hAnsi="Times New Roman" w:cs="Times New Roman"/>
          <w:sz w:val="28"/>
          <w:szCs w:val="28"/>
        </w:rPr>
        <w:t xml:space="preserve">                                                                       к учетной политике</w:t>
      </w:r>
    </w:p>
    <w:p w:rsidR="00383C8B" w:rsidRDefault="00383C8B" w:rsidP="00383C8B">
      <w:pPr>
        <w:jc w:val="right"/>
        <w:rPr>
          <w:sz w:val="28"/>
          <w:szCs w:val="28"/>
        </w:rPr>
      </w:pPr>
    </w:p>
    <w:p w:rsidR="00383C8B" w:rsidRPr="00383C8B" w:rsidRDefault="00383C8B" w:rsidP="00383C8B">
      <w:pPr>
        <w:pStyle w:val="a6"/>
        <w:spacing w:before="0" w:after="0"/>
      </w:pPr>
      <w:r>
        <w:t> </w:t>
      </w:r>
    </w:p>
    <w:p w:rsidR="00383C8B" w:rsidRDefault="00383C8B" w:rsidP="00383C8B">
      <w:pPr>
        <w:pStyle w:val="a6"/>
        <w:spacing w:before="0" w:after="0"/>
        <w:jc w:val="both"/>
        <w:rPr>
          <w:sz w:val="28"/>
          <w:szCs w:val="28"/>
        </w:rPr>
      </w:pPr>
      <w:r>
        <w:rPr>
          <w:b/>
          <w:sz w:val="28"/>
          <w:szCs w:val="28"/>
        </w:rPr>
        <w:t xml:space="preserve">                                    </w:t>
      </w:r>
      <w:r>
        <w:rPr>
          <w:b/>
          <w:bCs/>
          <w:sz w:val="28"/>
          <w:szCs w:val="28"/>
        </w:rPr>
        <w:t>Состав инвентаризационной комиссии</w:t>
      </w:r>
    </w:p>
    <w:p w:rsidR="00383C8B" w:rsidRDefault="00383C8B" w:rsidP="00383C8B">
      <w:pPr>
        <w:pStyle w:val="a6"/>
        <w:spacing w:before="0" w:after="0"/>
        <w:jc w:val="both"/>
        <w:rPr>
          <w:sz w:val="28"/>
          <w:szCs w:val="28"/>
        </w:rPr>
      </w:pPr>
      <w:r>
        <w:rPr>
          <w:sz w:val="28"/>
          <w:szCs w:val="28"/>
        </w:rPr>
        <w:t> </w:t>
      </w:r>
    </w:p>
    <w:p w:rsidR="00383C8B" w:rsidRDefault="00383C8B" w:rsidP="00383C8B">
      <w:pPr>
        <w:pStyle w:val="a6"/>
        <w:spacing w:before="0" w:after="0"/>
        <w:ind w:firstLine="708"/>
        <w:jc w:val="both"/>
        <w:rPr>
          <w:sz w:val="28"/>
          <w:szCs w:val="28"/>
        </w:rPr>
      </w:pPr>
      <w:r>
        <w:rPr>
          <w:sz w:val="28"/>
          <w:szCs w:val="28"/>
        </w:rPr>
        <w:t xml:space="preserve">1. Создать постоянно действующую инвентаризационную комиссию в следующем составе: </w:t>
      </w:r>
    </w:p>
    <w:tbl>
      <w:tblPr>
        <w:tblStyle w:val="aa"/>
        <w:tblW w:w="0" w:type="auto"/>
        <w:tblLook w:val="04A0" w:firstRow="1" w:lastRow="0" w:firstColumn="1" w:lastColumn="0" w:noHBand="0" w:noVBand="1"/>
      </w:tblPr>
      <w:tblGrid>
        <w:gridCol w:w="3284"/>
        <w:gridCol w:w="3285"/>
        <w:gridCol w:w="3285"/>
      </w:tblGrid>
      <w:tr w:rsidR="00383C8B" w:rsidTr="00383C8B">
        <w:tc>
          <w:tcPr>
            <w:tcW w:w="3284" w:type="dxa"/>
          </w:tcPr>
          <w:p w:rsidR="00383C8B" w:rsidRPr="00383C8B" w:rsidRDefault="00383C8B" w:rsidP="00383C8B">
            <w:pPr>
              <w:pStyle w:val="a7"/>
              <w:rPr>
                <w:sz w:val="28"/>
                <w:szCs w:val="28"/>
                <w:lang w:eastAsia="ar-SA"/>
              </w:rPr>
            </w:pPr>
            <w:r w:rsidRPr="00383C8B">
              <w:rPr>
                <w:sz w:val="28"/>
                <w:szCs w:val="28"/>
                <w:lang w:eastAsia="ar-SA"/>
              </w:rPr>
              <w:t>Председатель комиссии</w:t>
            </w:r>
          </w:p>
          <w:p w:rsidR="00383C8B" w:rsidRPr="00383C8B" w:rsidRDefault="00383C8B" w:rsidP="00383C8B">
            <w:pPr>
              <w:pStyle w:val="a7"/>
              <w:rPr>
                <w:sz w:val="28"/>
                <w:szCs w:val="28"/>
                <w:lang w:eastAsia="ar-SA"/>
              </w:rPr>
            </w:pPr>
          </w:p>
        </w:tc>
        <w:tc>
          <w:tcPr>
            <w:tcW w:w="3285" w:type="dxa"/>
          </w:tcPr>
          <w:p w:rsidR="00383C8B" w:rsidRPr="00383C8B" w:rsidRDefault="00383C8B" w:rsidP="00383C8B">
            <w:pPr>
              <w:pStyle w:val="a7"/>
              <w:rPr>
                <w:sz w:val="28"/>
                <w:szCs w:val="28"/>
                <w:lang w:eastAsia="ar-SA"/>
              </w:rPr>
            </w:pPr>
            <w:r w:rsidRPr="00383C8B">
              <w:rPr>
                <w:sz w:val="28"/>
                <w:szCs w:val="28"/>
                <w:lang w:eastAsia="ar-SA"/>
              </w:rPr>
              <w:t>Глава</w:t>
            </w:r>
          </w:p>
        </w:tc>
        <w:tc>
          <w:tcPr>
            <w:tcW w:w="3285" w:type="dxa"/>
          </w:tcPr>
          <w:p w:rsidR="00383C8B" w:rsidRPr="00383C8B" w:rsidRDefault="00383C8B" w:rsidP="00383C8B">
            <w:pPr>
              <w:pStyle w:val="a7"/>
              <w:rPr>
                <w:sz w:val="28"/>
                <w:szCs w:val="28"/>
                <w:lang w:eastAsia="ar-SA"/>
              </w:rPr>
            </w:pPr>
            <w:proofErr w:type="spellStart"/>
            <w:r w:rsidRPr="00383C8B">
              <w:rPr>
                <w:sz w:val="28"/>
                <w:szCs w:val="28"/>
                <w:lang w:eastAsia="ar-SA"/>
              </w:rPr>
              <w:t>А.В.Браславец</w:t>
            </w:r>
            <w:proofErr w:type="spellEnd"/>
          </w:p>
        </w:tc>
      </w:tr>
      <w:tr w:rsidR="00383C8B" w:rsidTr="00383C8B">
        <w:tc>
          <w:tcPr>
            <w:tcW w:w="3284" w:type="dxa"/>
          </w:tcPr>
          <w:p w:rsidR="00383C8B" w:rsidRPr="00383C8B" w:rsidRDefault="00383C8B" w:rsidP="00383C8B">
            <w:pPr>
              <w:pStyle w:val="a7"/>
              <w:rPr>
                <w:sz w:val="28"/>
                <w:szCs w:val="28"/>
                <w:lang w:eastAsia="ar-SA"/>
              </w:rPr>
            </w:pPr>
            <w:r>
              <w:rPr>
                <w:sz w:val="28"/>
                <w:szCs w:val="28"/>
                <w:lang w:eastAsia="ar-SA"/>
              </w:rPr>
              <w:t>Члены комиссии</w:t>
            </w:r>
          </w:p>
        </w:tc>
        <w:tc>
          <w:tcPr>
            <w:tcW w:w="3285" w:type="dxa"/>
          </w:tcPr>
          <w:p w:rsidR="00383C8B" w:rsidRPr="00383C8B" w:rsidRDefault="00383C8B" w:rsidP="00383C8B">
            <w:pPr>
              <w:pStyle w:val="a7"/>
              <w:rPr>
                <w:sz w:val="28"/>
                <w:szCs w:val="28"/>
                <w:lang w:eastAsia="ar-SA"/>
              </w:rPr>
            </w:pPr>
            <w:r w:rsidRPr="00383C8B">
              <w:rPr>
                <w:sz w:val="28"/>
                <w:szCs w:val="28"/>
                <w:lang w:eastAsia="ar-SA"/>
              </w:rPr>
              <w:t>Ведущий специалист</w:t>
            </w:r>
          </w:p>
        </w:tc>
        <w:tc>
          <w:tcPr>
            <w:tcW w:w="3285" w:type="dxa"/>
          </w:tcPr>
          <w:p w:rsidR="00383C8B" w:rsidRPr="00383C8B" w:rsidRDefault="00383C8B" w:rsidP="00383C8B">
            <w:pPr>
              <w:pStyle w:val="a7"/>
              <w:rPr>
                <w:sz w:val="28"/>
                <w:szCs w:val="28"/>
                <w:lang w:eastAsia="ar-SA"/>
              </w:rPr>
            </w:pPr>
            <w:proofErr w:type="spellStart"/>
            <w:r w:rsidRPr="00383C8B">
              <w:rPr>
                <w:sz w:val="28"/>
                <w:szCs w:val="28"/>
                <w:lang w:eastAsia="ar-SA"/>
              </w:rPr>
              <w:t>С.А.Белова</w:t>
            </w:r>
            <w:proofErr w:type="spellEnd"/>
          </w:p>
        </w:tc>
      </w:tr>
      <w:tr w:rsidR="00383C8B" w:rsidTr="00383C8B">
        <w:tc>
          <w:tcPr>
            <w:tcW w:w="3284" w:type="dxa"/>
          </w:tcPr>
          <w:p w:rsidR="00383C8B" w:rsidRDefault="00383C8B" w:rsidP="00383C8B">
            <w:pPr>
              <w:pStyle w:val="a7"/>
              <w:rPr>
                <w:lang w:eastAsia="ar-SA"/>
              </w:rPr>
            </w:pPr>
          </w:p>
        </w:tc>
        <w:tc>
          <w:tcPr>
            <w:tcW w:w="3285" w:type="dxa"/>
          </w:tcPr>
          <w:p w:rsidR="00383C8B" w:rsidRPr="00383C8B" w:rsidRDefault="00383C8B" w:rsidP="00383C8B">
            <w:pPr>
              <w:pStyle w:val="a7"/>
              <w:rPr>
                <w:sz w:val="28"/>
                <w:szCs w:val="28"/>
                <w:lang w:eastAsia="ar-SA"/>
              </w:rPr>
            </w:pPr>
            <w:r w:rsidRPr="00383C8B">
              <w:rPr>
                <w:sz w:val="28"/>
                <w:szCs w:val="28"/>
                <w:lang w:eastAsia="ar-SA"/>
              </w:rPr>
              <w:t>Ведущий специалист</w:t>
            </w:r>
          </w:p>
        </w:tc>
        <w:tc>
          <w:tcPr>
            <w:tcW w:w="3285" w:type="dxa"/>
          </w:tcPr>
          <w:p w:rsidR="00383C8B" w:rsidRPr="00383C8B" w:rsidRDefault="00383C8B" w:rsidP="00383C8B">
            <w:pPr>
              <w:pStyle w:val="a7"/>
              <w:rPr>
                <w:sz w:val="28"/>
                <w:szCs w:val="28"/>
                <w:lang w:eastAsia="ar-SA"/>
              </w:rPr>
            </w:pPr>
            <w:proofErr w:type="spellStart"/>
            <w:r w:rsidRPr="00383C8B">
              <w:rPr>
                <w:sz w:val="28"/>
                <w:szCs w:val="28"/>
                <w:lang w:eastAsia="ar-SA"/>
              </w:rPr>
              <w:t>И.В.Богунова</w:t>
            </w:r>
            <w:proofErr w:type="spellEnd"/>
          </w:p>
        </w:tc>
      </w:tr>
      <w:tr w:rsidR="00383C8B" w:rsidTr="00383C8B">
        <w:tc>
          <w:tcPr>
            <w:tcW w:w="3284" w:type="dxa"/>
          </w:tcPr>
          <w:p w:rsidR="00383C8B" w:rsidRDefault="00383C8B" w:rsidP="00383C8B">
            <w:pPr>
              <w:pStyle w:val="a7"/>
              <w:rPr>
                <w:lang w:eastAsia="ar-SA"/>
              </w:rPr>
            </w:pPr>
          </w:p>
        </w:tc>
        <w:tc>
          <w:tcPr>
            <w:tcW w:w="3285" w:type="dxa"/>
          </w:tcPr>
          <w:p w:rsidR="00383C8B" w:rsidRPr="00383C8B" w:rsidRDefault="00383C8B" w:rsidP="00383C8B">
            <w:pPr>
              <w:pStyle w:val="a7"/>
              <w:rPr>
                <w:sz w:val="28"/>
                <w:szCs w:val="28"/>
                <w:lang w:eastAsia="ar-SA"/>
              </w:rPr>
            </w:pPr>
            <w:r w:rsidRPr="00383C8B">
              <w:rPr>
                <w:sz w:val="28"/>
                <w:szCs w:val="28"/>
                <w:lang w:eastAsia="ar-SA"/>
              </w:rPr>
              <w:t>Ведущий специалист</w:t>
            </w:r>
          </w:p>
        </w:tc>
        <w:tc>
          <w:tcPr>
            <w:tcW w:w="3285" w:type="dxa"/>
          </w:tcPr>
          <w:p w:rsidR="00383C8B" w:rsidRPr="00383C8B" w:rsidRDefault="00383C8B" w:rsidP="00383C8B">
            <w:pPr>
              <w:pStyle w:val="a7"/>
              <w:rPr>
                <w:sz w:val="28"/>
                <w:szCs w:val="28"/>
                <w:lang w:eastAsia="ar-SA"/>
              </w:rPr>
            </w:pPr>
            <w:proofErr w:type="spellStart"/>
            <w:r w:rsidRPr="00383C8B">
              <w:rPr>
                <w:sz w:val="28"/>
                <w:szCs w:val="28"/>
                <w:lang w:eastAsia="ar-SA"/>
              </w:rPr>
              <w:t>Ю.А.Ищенко</w:t>
            </w:r>
            <w:proofErr w:type="spellEnd"/>
          </w:p>
        </w:tc>
      </w:tr>
    </w:tbl>
    <w:p w:rsidR="00383C8B" w:rsidRPr="00383C8B" w:rsidRDefault="00383C8B" w:rsidP="00383C8B">
      <w:pPr>
        <w:pStyle w:val="1"/>
        <w:ind w:firstLine="708"/>
      </w:pPr>
      <w:r w:rsidRPr="00383C8B">
        <w:rPr>
          <w:rStyle w:val="fill"/>
          <w:rFonts w:ascii="Times New Roman" w:hAnsi="Times New Roman" w:cs="Times New Roman"/>
          <w:b w:val="0"/>
          <w:bCs w:val="0"/>
          <w:i w:val="0"/>
          <w:iCs w:val="0"/>
          <w:color w:val="auto"/>
          <w:sz w:val="28"/>
          <w:szCs w:val="28"/>
        </w:rPr>
        <w:t>2. Возложить на постоянно действующую инвентаризационную комиссию следующие обязанности:</w:t>
      </w:r>
    </w:p>
    <w:p w:rsidR="00383C8B" w:rsidRDefault="00383C8B" w:rsidP="00383C8B">
      <w:pPr>
        <w:pStyle w:val="HTML"/>
        <w:jc w:val="both"/>
        <w:rPr>
          <w:sz w:val="28"/>
          <w:szCs w:val="28"/>
        </w:rPr>
      </w:pPr>
      <w:r>
        <w:rPr>
          <w:sz w:val="28"/>
          <w:szCs w:val="28"/>
        </w:rPr>
        <w:t>- проводить инвентаризацию (в т. ч. обязательную) в соответствии с графиком проведения инвентаризаций;</w:t>
      </w:r>
    </w:p>
    <w:p w:rsidR="00383C8B" w:rsidRDefault="00383C8B" w:rsidP="00383C8B">
      <w:pPr>
        <w:pStyle w:val="HTML"/>
        <w:jc w:val="both"/>
        <w:rPr>
          <w:sz w:val="28"/>
          <w:szCs w:val="28"/>
        </w:rPr>
      </w:pPr>
      <w:r>
        <w:rPr>
          <w:sz w:val="28"/>
          <w:szCs w:val="28"/>
        </w:rPr>
        <w:t>- 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383C8B" w:rsidRDefault="00383C8B" w:rsidP="00383C8B">
      <w:pPr>
        <w:pStyle w:val="HTML"/>
        <w:jc w:val="both"/>
        <w:rPr>
          <w:sz w:val="28"/>
          <w:szCs w:val="28"/>
        </w:rPr>
      </w:pPr>
      <w:r>
        <w:rPr>
          <w:sz w:val="28"/>
          <w:szCs w:val="28"/>
        </w:rPr>
        <w:t>- правильно и своевременно оформлять материалы инвентаризации</w:t>
      </w:r>
      <w:r>
        <w:rPr>
          <w:sz w:val="28"/>
          <w:szCs w:val="28"/>
        </w:rPr>
        <w:t>.</w:t>
      </w:r>
    </w:p>
    <w:p w:rsidR="00383C8B" w:rsidRDefault="00383C8B" w:rsidP="00383C8B">
      <w:pPr>
        <w:pStyle w:val="a6"/>
        <w:spacing w:before="0" w:after="0"/>
        <w:jc w:val="both"/>
        <w:rPr>
          <w:sz w:val="28"/>
          <w:szCs w:val="28"/>
        </w:rPr>
      </w:pPr>
      <w:r>
        <w:rPr>
          <w:sz w:val="28"/>
          <w:szCs w:val="28"/>
        </w:rPr>
        <w:t> </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Pr>
          <w:sz w:val="28"/>
          <w:szCs w:val="28"/>
        </w:rPr>
        <w:t>С приложение</w:t>
      </w:r>
      <w:r>
        <w:rPr>
          <w:sz w:val="28"/>
          <w:szCs w:val="28"/>
        </w:rPr>
        <w:t>м</w:t>
      </w:r>
      <w:r>
        <w:rPr>
          <w:sz w:val="28"/>
          <w:szCs w:val="28"/>
        </w:rPr>
        <w:t xml:space="preserve"> ознакомлены:</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Pr>
          <w:sz w:val="28"/>
          <w:szCs w:val="28"/>
        </w:rPr>
        <w:t xml:space="preserve">Глава </w:t>
      </w:r>
      <w:proofErr w:type="spellStart"/>
      <w:r>
        <w:rPr>
          <w:sz w:val="28"/>
          <w:szCs w:val="28"/>
        </w:rPr>
        <w:t>Упорненского</w:t>
      </w:r>
      <w:proofErr w:type="spellEnd"/>
      <w:r>
        <w:rPr>
          <w:sz w:val="28"/>
          <w:szCs w:val="28"/>
        </w:rPr>
        <w:t xml:space="preserve"> сельского </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sz w:val="28"/>
          <w:szCs w:val="28"/>
        </w:rPr>
        <w:t xml:space="preserve">поселения Павловского района                                                  </w:t>
      </w:r>
      <w:r>
        <w:rPr>
          <w:sz w:val="28"/>
          <w:szCs w:val="28"/>
        </w:rPr>
        <w:t xml:space="preserve">         </w:t>
      </w:r>
      <w:proofErr w:type="spellStart"/>
      <w:r>
        <w:rPr>
          <w:sz w:val="28"/>
          <w:szCs w:val="28"/>
        </w:rPr>
        <w:t>А.В.Браславец</w:t>
      </w:r>
      <w:proofErr w:type="spellEnd"/>
      <w:r>
        <w:rPr>
          <w:sz w:val="28"/>
          <w:szCs w:val="28"/>
        </w:rPr>
        <w:t xml:space="preserve">                                                              </w:t>
      </w:r>
    </w:p>
    <w:p w:rsidR="00383C8B" w:rsidRDefault="00383C8B" w:rsidP="00383C8B"/>
    <w:p w:rsidR="00383C8B" w:rsidRPr="00383C8B" w:rsidRDefault="00383C8B" w:rsidP="00383C8B">
      <w:pPr>
        <w:tabs>
          <w:tab w:val="left" w:pos="3645"/>
        </w:tabs>
        <w:spacing w:after="0" w:line="240" w:lineRule="auto"/>
        <w:contextualSpacing/>
        <w:rPr>
          <w:rFonts w:ascii="Times New Roman" w:hAnsi="Times New Roman" w:cs="Times New Roman"/>
          <w:sz w:val="28"/>
          <w:szCs w:val="28"/>
        </w:rPr>
      </w:pPr>
      <w:r w:rsidRPr="00383C8B">
        <w:rPr>
          <w:rFonts w:ascii="Times New Roman" w:hAnsi="Times New Roman" w:cs="Times New Roman"/>
          <w:sz w:val="28"/>
          <w:szCs w:val="28"/>
        </w:rPr>
        <w:t xml:space="preserve">Ведущий специалист                                                                         </w:t>
      </w:r>
      <w:proofErr w:type="spellStart"/>
      <w:r w:rsidRPr="00383C8B">
        <w:rPr>
          <w:rFonts w:ascii="Times New Roman" w:hAnsi="Times New Roman" w:cs="Times New Roman"/>
          <w:sz w:val="28"/>
          <w:szCs w:val="28"/>
        </w:rPr>
        <w:t>С.А.Белова</w:t>
      </w:r>
      <w:proofErr w:type="spellEnd"/>
    </w:p>
    <w:p w:rsidR="00383C8B" w:rsidRPr="00383C8B" w:rsidRDefault="00383C8B" w:rsidP="00383C8B">
      <w:pPr>
        <w:spacing w:after="0" w:line="240" w:lineRule="auto"/>
        <w:contextualSpacing/>
        <w:rPr>
          <w:rFonts w:ascii="Times New Roman" w:hAnsi="Times New Roman" w:cs="Times New Roman"/>
          <w:sz w:val="28"/>
          <w:szCs w:val="28"/>
        </w:rPr>
      </w:pPr>
      <w:r w:rsidRPr="00383C8B">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page">
                  <wp:posOffset>2620010</wp:posOffset>
                </wp:positionH>
                <wp:positionV relativeFrom="paragraph">
                  <wp:posOffset>620395</wp:posOffset>
                </wp:positionV>
                <wp:extent cx="2776855" cy="276225"/>
                <wp:effectExtent l="635" t="1905" r="3810" b="762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276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4380"/>
                            </w:tblGrid>
                            <w:tr w:rsidR="00383C8B">
                              <w:trPr>
                                <w:trHeight w:val="382"/>
                              </w:trPr>
                              <w:tc>
                                <w:tcPr>
                                  <w:tcW w:w="4380" w:type="dxa"/>
                                  <w:shd w:val="clear" w:color="auto" w:fill="auto"/>
                                </w:tcPr>
                                <w:p w:rsidR="00383C8B" w:rsidRDefault="00383C8B">
                                  <w:pPr>
                                    <w:pStyle w:val="a6"/>
                                    <w:snapToGrid w:val="0"/>
                                    <w:spacing w:before="0" w:after="0"/>
                                    <w:ind w:hanging="4418"/>
                                    <w:jc w:val="both"/>
                                    <w:rPr>
                                      <w:sz w:val="28"/>
                                      <w:szCs w:val="28"/>
                                    </w:rPr>
                                  </w:pPr>
                                </w:p>
                              </w:tc>
                            </w:tr>
                          </w:tbl>
                          <w:p w:rsidR="00383C8B" w:rsidRDefault="00383C8B" w:rsidP="00383C8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margin-left:206.3pt;margin-top:48.85pt;width:218.65pt;height:2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" stroked="f">
                <v:fill opacity="0"/>
                <v:textbox inset="0,0,0,0">
                  <w:txbxContent>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4380"/>
                      </w:tblGrid>
                      <w:tr w:rsidR="00383C8B">
                        <w:trPr>
                          <w:trHeight w:val="382"/>
                        </w:trPr>
                        <w:tc>
                          <w:tcPr>
                            <w:tcW w:w="4380" w:type="dxa"/>
                            <w:shd w:val="clear" w:color="auto" w:fill="auto"/>
                          </w:tcPr>
                          <w:p w:rsidR="00383C8B" w:rsidRDefault="00383C8B">
                            <w:pPr>
                              <w:pStyle w:val="a6"/>
                              <w:snapToGrid w:val="0"/>
                              <w:spacing w:before="0" w:after="0"/>
                              <w:ind w:hanging="4418"/>
                              <w:jc w:val="both"/>
                              <w:rPr>
                                <w:sz w:val="28"/>
                                <w:szCs w:val="28"/>
                              </w:rPr>
                            </w:pPr>
                          </w:p>
                        </w:tc>
                      </w:tr>
                    </w:tbl>
                    <w:p w:rsidR="00383C8B" w:rsidRDefault="00383C8B" w:rsidP="00383C8B">
                      <w:r>
                        <w:t xml:space="preserve"> </w:t>
                      </w:r>
                    </w:p>
                  </w:txbxContent>
                </v:textbox>
                <w10:wrap type="square" anchorx="page"/>
              </v:shape>
            </w:pict>
          </mc:Fallback>
        </mc:AlternateContent>
      </w:r>
      <w:r w:rsidRPr="00383C8B">
        <w:rPr>
          <w:rFonts w:ascii="Times New Roman" w:hAnsi="Times New Roman" w:cs="Times New Roman"/>
          <w:sz w:val="28"/>
          <w:szCs w:val="28"/>
        </w:rPr>
        <w:t xml:space="preserve">Ведущий специалист                                                                      </w:t>
      </w:r>
      <w:r>
        <w:rPr>
          <w:rFonts w:ascii="Times New Roman" w:hAnsi="Times New Roman" w:cs="Times New Roman"/>
          <w:sz w:val="28"/>
          <w:szCs w:val="28"/>
        </w:rPr>
        <w:t xml:space="preserve">   </w:t>
      </w:r>
      <w:proofErr w:type="spellStart"/>
      <w:r w:rsidRPr="00383C8B">
        <w:rPr>
          <w:rFonts w:ascii="Times New Roman" w:hAnsi="Times New Roman" w:cs="Times New Roman"/>
          <w:sz w:val="28"/>
          <w:szCs w:val="28"/>
        </w:rPr>
        <w:t>И.В.Богунова</w:t>
      </w:r>
      <w:proofErr w:type="spellEnd"/>
    </w:p>
    <w:p w:rsidR="00383C8B" w:rsidRPr="00383C8B" w:rsidRDefault="00383C8B" w:rsidP="00383C8B">
      <w:pPr>
        <w:tabs>
          <w:tab w:val="left" w:pos="3645"/>
        </w:tabs>
        <w:spacing w:after="0" w:line="240" w:lineRule="auto"/>
        <w:contextualSpacing/>
        <w:rPr>
          <w:rFonts w:ascii="Times New Roman" w:hAnsi="Times New Roman" w:cs="Times New Roman"/>
          <w:sz w:val="28"/>
          <w:szCs w:val="28"/>
        </w:rPr>
      </w:pPr>
      <w:r w:rsidRPr="00383C8B">
        <w:rPr>
          <w:rFonts w:ascii="Times New Roman" w:hAnsi="Times New Roman" w:cs="Times New Roman"/>
          <w:sz w:val="28"/>
          <w:szCs w:val="28"/>
        </w:rPr>
        <w:t xml:space="preserve">Ведущий специалист                                                                       </w:t>
      </w:r>
      <w:r>
        <w:rPr>
          <w:rFonts w:ascii="Times New Roman" w:hAnsi="Times New Roman" w:cs="Times New Roman"/>
          <w:sz w:val="28"/>
          <w:szCs w:val="28"/>
        </w:rPr>
        <w:t xml:space="preserve"> </w:t>
      </w:r>
      <w:r w:rsidRPr="00383C8B">
        <w:rPr>
          <w:rFonts w:ascii="Times New Roman" w:hAnsi="Times New Roman" w:cs="Times New Roman"/>
          <w:sz w:val="28"/>
          <w:szCs w:val="28"/>
        </w:rPr>
        <w:t xml:space="preserve"> </w:t>
      </w:r>
      <w:proofErr w:type="spellStart"/>
      <w:r>
        <w:rPr>
          <w:rFonts w:ascii="Times New Roman" w:hAnsi="Times New Roman" w:cs="Times New Roman"/>
          <w:sz w:val="28"/>
          <w:szCs w:val="28"/>
        </w:rPr>
        <w:t>Ю</w:t>
      </w:r>
      <w:r w:rsidRPr="00383C8B">
        <w:rPr>
          <w:rFonts w:ascii="Times New Roman" w:hAnsi="Times New Roman" w:cs="Times New Roman"/>
          <w:sz w:val="28"/>
          <w:szCs w:val="28"/>
        </w:rPr>
        <w:t>.А.Ищенко</w:t>
      </w:r>
      <w:proofErr w:type="spellEnd"/>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p>
    <w:p w:rsidR="00383C8B" w:rsidRDefault="00383C8B" w:rsidP="00383C8B">
      <w:pPr>
        <w:pStyle w:val="a6"/>
        <w:jc w:val="both"/>
        <w:rPr>
          <w:sz w:val="28"/>
          <w:szCs w:val="28"/>
        </w:rPr>
      </w:pPr>
    </w:p>
    <w:p w:rsidR="00383C8B" w:rsidRDefault="00383C8B" w:rsidP="00383C8B">
      <w:pPr>
        <w:pStyle w:val="a6"/>
        <w:jc w:val="both"/>
      </w:pPr>
      <w:r>
        <w:rPr>
          <w:noProof/>
        </w:rPr>
        <mc:AlternateContent>
          <mc:Choice Requires="wps">
            <w:drawing>
              <wp:anchor distT="0" distB="0" distL="114300" distR="114300" simplePos="0" relativeHeight="251661312" behindDoc="0" locked="0" layoutInCell="1" allowOverlap="1">
                <wp:simplePos x="0" y="0"/>
                <wp:positionH relativeFrom="page">
                  <wp:posOffset>1597025</wp:posOffset>
                </wp:positionH>
                <wp:positionV relativeFrom="paragraph">
                  <wp:posOffset>852805</wp:posOffset>
                </wp:positionV>
                <wp:extent cx="5892800" cy="557530"/>
                <wp:effectExtent l="6350" t="7620" r="6350" b="635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557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3794"/>
                              <w:gridCol w:w="680"/>
                              <w:gridCol w:w="1768"/>
                              <w:gridCol w:w="856"/>
                              <w:gridCol w:w="2188"/>
                            </w:tblGrid>
                            <w:tr w:rsidR="00383C8B">
                              <w:tc>
                                <w:tcPr>
                                  <w:tcW w:w="3794" w:type="dxa"/>
                                  <w:shd w:val="clear" w:color="auto" w:fill="auto"/>
                                  <w:vAlign w:val="bottom"/>
                                </w:tcPr>
                                <w:p w:rsidR="00383C8B" w:rsidRDefault="00383C8B">
                                  <w:pPr>
                                    <w:snapToGrid w:val="0"/>
                                    <w:jc w:val="both"/>
                                    <w:rPr>
                                      <w:sz w:val="28"/>
                                      <w:szCs w:val="28"/>
                                    </w:rPr>
                                  </w:pPr>
                                </w:p>
                              </w:tc>
                              <w:tc>
                                <w:tcPr>
                                  <w:tcW w:w="680" w:type="dxa"/>
                                  <w:shd w:val="clear" w:color="auto" w:fill="auto"/>
                                </w:tcPr>
                                <w:p w:rsidR="00383C8B" w:rsidRDefault="00383C8B">
                                  <w:pPr>
                                    <w:snapToGrid w:val="0"/>
                                    <w:jc w:val="both"/>
                                    <w:rPr>
                                      <w:sz w:val="28"/>
                                      <w:szCs w:val="28"/>
                                    </w:rPr>
                                  </w:pPr>
                                </w:p>
                              </w:tc>
                              <w:tc>
                                <w:tcPr>
                                  <w:tcW w:w="1768" w:type="dxa"/>
                                  <w:shd w:val="clear" w:color="auto" w:fill="auto"/>
                                </w:tcPr>
                                <w:p w:rsidR="00383C8B" w:rsidRDefault="00383C8B">
                                  <w:pPr>
                                    <w:jc w:val="both"/>
                                    <w:rPr>
                                      <w:sz w:val="28"/>
                                      <w:szCs w:val="28"/>
                                    </w:rPr>
                                  </w:pPr>
                                  <w:r>
                                    <w:rPr>
                                      <w:sz w:val="28"/>
                                      <w:szCs w:val="28"/>
                                    </w:rPr>
                                    <w:t> </w:t>
                                  </w:r>
                                </w:p>
                              </w:tc>
                              <w:tc>
                                <w:tcPr>
                                  <w:tcW w:w="856" w:type="dxa"/>
                                  <w:shd w:val="clear" w:color="auto" w:fill="auto"/>
                                </w:tcPr>
                                <w:p w:rsidR="00383C8B" w:rsidRDefault="00383C8B">
                                  <w:pPr>
                                    <w:jc w:val="both"/>
                                    <w:rPr>
                                      <w:sz w:val="28"/>
                                      <w:szCs w:val="28"/>
                                    </w:rPr>
                                  </w:pPr>
                                  <w:r>
                                    <w:rPr>
                                      <w:sz w:val="28"/>
                                      <w:szCs w:val="28"/>
                                    </w:rPr>
                                    <w:t> </w:t>
                                  </w:r>
                                </w:p>
                              </w:tc>
                              <w:tc>
                                <w:tcPr>
                                  <w:tcW w:w="2188" w:type="dxa"/>
                                  <w:shd w:val="clear" w:color="auto" w:fill="auto"/>
                                  <w:vAlign w:val="bottom"/>
                                </w:tcPr>
                                <w:p w:rsidR="00383C8B" w:rsidRDefault="00383C8B">
                                  <w:pPr>
                                    <w:jc w:val="both"/>
                                  </w:pPr>
                                  <w:r>
                                    <w:rPr>
                                      <w:sz w:val="28"/>
                                      <w:szCs w:val="28"/>
                                    </w:rPr>
                                    <w:t> </w:t>
                                  </w:r>
                                </w:p>
                              </w:tc>
                            </w:tr>
                            <w:tr w:rsidR="00383C8B">
                              <w:tc>
                                <w:tcPr>
                                  <w:tcW w:w="3794" w:type="dxa"/>
                                  <w:shd w:val="clear" w:color="auto" w:fill="auto"/>
                                  <w:vAlign w:val="bottom"/>
                                </w:tcPr>
                                <w:p w:rsidR="00383C8B" w:rsidRDefault="00383C8B">
                                  <w:pPr>
                                    <w:jc w:val="both"/>
                                    <w:rPr>
                                      <w:sz w:val="28"/>
                                      <w:szCs w:val="28"/>
                                    </w:rPr>
                                  </w:pPr>
                                  <w:r>
                                    <w:rPr>
                                      <w:sz w:val="28"/>
                                      <w:szCs w:val="28"/>
                                    </w:rPr>
                                    <w:t> </w:t>
                                  </w:r>
                                </w:p>
                              </w:tc>
                              <w:tc>
                                <w:tcPr>
                                  <w:tcW w:w="680" w:type="dxa"/>
                                  <w:shd w:val="clear" w:color="auto" w:fill="auto"/>
                                </w:tcPr>
                                <w:p w:rsidR="00383C8B" w:rsidRDefault="00383C8B">
                                  <w:pPr>
                                    <w:jc w:val="both"/>
                                    <w:rPr>
                                      <w:sz w:val="28"/>
                                      <w:szCs w:val="28"/>
                                    </w:rPr>
                                  </w:pPr>
                                  <w:r>
                                    <w:rPr>
                                      <w:sz w:val="28"/>
                                      <w:szCs w:val="28"/>
                                    </w:rPr>
                                    <w:t> </w:t>
                                  </w:r>
                                </w:p>
                              </w:tc>
                              <w:tc>
                                <w:tcPr>
                                  <w:tcW w:w="1768" w:type="dxa"/>
                                  <w:shd w:val="clear" w:color="auto" w:fill="auto"/>
                                </w:tcPr>
                                <w:p w:rsidR="00383C8B" w:rsidRDefault="00383C8B">
                                  <w:pPr>
                                    <w:jc w:val="both"/>
                                    <w:rPr>
                                      <w:sz w:val="28"/>
                                      <w:szCs w:val="28"/>
                                    </w:rPr>
                                  </w:pPr>
                                  <w:r>
                                    <w:rPr>
                                      <w:sz w:val="28"/>
                                      <w:szCs w:val="28"/>
                                    </w:rPr>
                                    <w:t> </w:t>
                                  </w:r>
                                </w:p>
                              </w:tc>
                              <w:tc>
                                <w:tcPr>
                                  <w:tcW w:w="856" w:type="dxa"/>
                                  <w:shd w:val="clear" w:color="auto" w:fill="auto"/>
                                </w:tcPr>
                                <w:p w:rsidR="00383C8B" w:rsidRDefault="00383C8B">
                                  <w:pPr>
                                    <w:jc w:val="both"/>
                                    <w:rPr>
                                      <w:sz w:val="28"/>
                                      <w:szCs w:val="28"/>
                                    </w:rPr>
                                  </w:pPr>
                                  <w:r>
                                    <w:rPr>
                                      <w:sz w:val="28"/>
                                      <w:szCs w:val="28"/>
                                    </w:rPr>
                                    <w:t> </w:t>
                                  </w:r>
                                </w:p>
                              </w:tc>
                              <w:tc>
                                <w:tcPr>
                                  <w:tcW w:w="2188" w:type="dxa"/>
                                  <w:shd w:val="clear" w:color="auto" w:fill="auto"/>
                                  <w:vAlign w:val="bottom"/>
                                </w:tcPr>
                                <w:p w:rsidR="00383C8B" w:rsidRDefault="00383C8B">
                                  <w:pPr>
                                    <w:jc w:val="both"/>
                                  </w:pPr>
                                  <w:r>
                                    <w:rPr>
                                      <w:sz w:val="28"/>
                                      <w:szCs w:val="28"/>
                                    </w:rPr>
                                    <w:t> </w:t>
                                  </w:r>
                                </w:p>
                              </w:tc>
                            </w:tr>
                          </w:tbl>
                          <w:p w:rsidR="00383C8B" w:rsidRDefault="00383C8B" w:rsidP="00383C8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left:0;text-align:left;margin-left:125.75pt;margin-top:67.15pt;width:464pt;height:43.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" stroked="f">
                <v:fill opacity="0"/>
                <v:textbox inset="0,0,0,0">
                  <w:txbxContent>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3794"/>
                        <w:gridCol w:w="680"/>
                        <w:gridCol w:w="1768"/>
                        <w:gridCol w:w="856"/>
                        <w:gridCol w:w="2188"/>
                      </w:tblGrid>
                      <w:tr w:rsidR="00383C8B">
                        <w:tc>
                          <w:tcPr>
                            <w:tcW w:w="3794" w:type="dxa"/>
                            <w:shd w:val="clear" w:color="auto" w:fill="auto"/>
                            <w:vAlign w:val="bottom"/>
                          </w:tcPr>
                          <w:p w:rsidR="00383C8B" w:rsidRDefault="00383C8B">
                            <w:pPr>
                              <w:snapToGrid w:val="0"/>
                              <w:jc w:val="both"/>
                              <w:rPr>
                                <w:sz w:val="28"/>
                                <w:szCs w:val="28"/>
                              </w:rPr>
                            </w:pPr>
                          </w:p>
                        </w:tc>
                        <w:tc>
                          <w:tcPr>
                            <w:tcW w:w="680" w:type="dxa"/>
                            <w:shd w:val="clear" w:color="auto" w:fill="auto"/>
                          </w:tcPr>
                          <w:p w:rsidR="00383C8B" w:rsidRDefault="00383C8B">
                            <w:pPr>
                              <w:snapToGrid w:val="0"/>
                              <w:jc w:val="both"/>
                              <w:rPr>
                                <w:sz w:val="28"/>
                                <w:szCs w:val="28"/>
                              </w:rPr>
                            </w:pPr>
                          </w:p>
                        </w:tc>
                        <w:tc>
                          <w:tcPr>
                            <w:tcW w:w="1768" w:type="dxa"/>
                            <w:shd w:val="clear" w:color="auto" w:fill="auto"/>
                          </w:tcPr>
                          <w:p w:rsidR="00383C8B" w:rsidRDefault="00383C8B">
                            <w:pPr>
                              <w:jc w:val="both"/>
                              <w:rPr>
                                <w:sz w:val="28"/>
                                <w:szCs w:val="28"/>
                              </w:rPr>
                            </w:pPr>
                            <w:r>
                              <w:rPr>
                                <w:sz w:val="28"/>
                                <w:szCs w:val="28"/>
                              </w:rPr>
                              <w:t> </w:t>
                            </w:r>
                          </w:p>
                        </w:tc>
                        <w:tc>
                          <w:tcPr>
                            <w:tcW w:w="856" w:type="dxa"/>
                            <w:shd w:val="clear" w:color="auto" w:fill="auto"/>
                          </w:tcPr>
                          <w:p w:rsidR="00383C8B" w:rsidRDefault="00383C8B">
                            <w:pPr>
                              <w:jc w:val="both"/>
                              <w:rPr>
                                <w:sz w:val="28"/>
                                <w:szCs w:val="28"/>
                              </w:rPr>
                            </w:pPr>
                            <w:r>
                              <w:rPr>
                                <w:sz w:val="28"/>
                                <w:szCs w:val="28"/>
                              </w:rPr>
                              <w:t> </w:t>
                            </w:r>
                          </w:p>
                        </w:tc>
                        <w:tc>
                          <w:tcPr>
                            <w:tcW w:w="2188" w:type="dxa"/>
                            <w:shd w:val="clear" w:color="auto" w:fill="auto"/>
                            <w:vAlign w:val="bottom"/>
                          </w:tcPr>
                          <w:p w:rsidR="00383C8B" w:rsidRDefault="00383C8B">
                            <w:pPr>
                              <w:jc w:val="both"/>
                            </w:pPr>
                            <w:r>
                              <w:rPr>
                                <w:sz w:val="28"/>
                                <w:szCs w:val="28"/>
                              </w:rPr>
                              <w:t> </w:t>
                            </w:r>
                          </w:p>
                        </w:tc>
                      </w:tr>
                      <w:tr w:rsidR="00383C8B">
                        <w:tc>
                          <w:tcPr>
                            <w:tcW w:w="3794" w:type="dxa"/>
                            <w:shd w:val="clear" w:color="auto" w:fill="auto"/>
                            <w:vAlign w:val="bottom"/>
                          </w:tcPr>
                          <w:p w:rsidR="00383C8B" w:rsidRDefault="00383C8B">
                            <w:pPr>
                              <w:jc w:val="both"/>
                              <w:rPr>
                                <w:sz w:val="28"/>
                                <w:szCs w:val="28"/>
                              </w:rPr>
                            </w:pPr>
                            <w:r>
                              <w:rPr>
                                <w:sz w:val="28"/>
                                <w:szCs w:val="28"/>
                              </w:rPr>
                              <w:t> </w:t>
                            </w:r>
                          </w:p>
                        </w:tc>
                        <w:tc>
                          <w:tcPr>
                            <w:tcW w:w="680" w:type="dxa"/>
                            <w:shd w:val="clear" w:color="auto" w:fill="auto"/>
                          </w:tcPr>
                          <w:p w:rsidR="00383C8B" w:rsidRDefault="00383C8B">
                            <w:pPr>
                              <w:jc w:val="both"/>
                              <w:rPr>
                                <w:sz w:val="28"/>
                                <w:szCs w:val="28"/>
                              </w:rPr>
                            </w:pPr>
                            <w:r>
                              <w:rPr>
                                <w:sz w:val="28"/>
                                <w:szCs w:val="28"/>
                              </w:rPr>
                              <w:t> </w:t>
                            </w:r>
                          </w:p>
                        </w:tc>
                        <w:tc>
                          <w:tcPr>
                            <w:tcW w:w="1768" w:type="dxa"/>
                            <w:shd w:val="clear" w:color="auto" w:fill="auto"/>
                          </w:tcPr>
                          <w:p w:rsidR="00383C8B" w:rsidRDefault="00383C8B">
                            <w:pPr>
                              <w:jc w:val="both"/>
                              <w:rPr>
                                <w:sz w:val="28"/>
                                <w:szCs w:val="28"/>
                              </w:rPr>
                            </w:pPr>
                            <w:r>
                              <w:rPr>
                                <w:sz w:val="28"/>
                                <w:szCs w:val="28"/>
                              </w:rPr>
                              <w:t> </w:t>
                            </w:r>
                          </w:p>
                        </w:tc>
                        <w:tc>
                          <w:tcPr>
                            <w:tcW w:w="856" w:type="dxa"/>
                            <w:shd w:val="clear" w:color="auto" w:fill="auto"/>
                          </w:tcPr>
                          <w:p w:rsidR="00383C8B" w:rsidRDefault="00383C8B">
                            <w:pPr>
                              <w:jc w:val="both"/>
                              <w:rPr>
                                <w:sz w:val="28"/>
                                <w:szCs w:val="28"/>
                              </w:rPr>
                            </w:pPr>
                            <w:r>
                              <w:rPr>
                                <w:sz w:val="28"/>
                                <w:szCs w:val="28"/>
                              </w:rPr>
                              <w:t> </w:t>
                            </w:r>
                          </w:p>
                        </w:tc>
                        <w:tc>
                          <w:tcPr>
                            <w:tcW w:w="2188" w:type="dxa"/>
                            <w:shd w:val="clear" w:color="auto" w:fill="auto"/>
                            <w:vAlign w:val="bottom"/>
                          </w:tcPr>
                          <w:p w:rsidR="00383C8B" w:rsidRDefault="00383C8B">
                            <w:pPr>
                              <w:jc w:val="both"/>
                            </w:pPr>
                            <w:r>
                              <w:rPr>
                                <w:sz w:val="28"/>
                                <w:szCs w:val="28"/>
                              </w:rPr>
                              <w:t> </w:t>
                            </w:r>
                          </w:p>
                        </w:tc>
                      </w:tr>
                    </w:tbl>
                    <w:p w:rsidR="00383C8B" w:rsidRDefault="00383C8B" w:rsidP="00383C8B">
                      <w:r>
                        <w:t xml:space="preserve"> </w:t>
                      </w:r>
                    </w:p>
                  </w:txbxContent>
                </v:textbox>
                <w10:wrap type="square" anchorx="page"/>
              </v:shape>
            </w:pict>
          </mc:Fallback>
        </mc:AlternateContent>
      </w:r>
    </w:p>
    <w:p w:rsidR="00383C8B" w:rsidRDefault="00383C8B"/>
    <w:p w:rsidR="00383C8B" w:rsidRDefault="00383C8B"/>
    <w:p w:rsidR="00383C8B" w:rsidRDefault="00383C8B"/>
    <w:p w:rsidR="00383C8B" w:rsidRDefault="00383C8B"/>
    <w:p w:rsidR="00383C8B" w:rsidRDefault="00383C8B"/>
    <w:p w:rsidR="00383C8B" w:rsidRDefault="00383C8B"/>
    <w:p w:rsidR="00383C8B" w:rsidRPr="00383C8B" w:rsidRDefault="00383C8B" w:rsidP="00383C8B">
      <w:pPr>
        <w:spacing w:after="0" w:line="240" w:lineRule="auto"/>
        <w:ind w:left="4248"/>
        <w:contextualSpacing/>
        <w:jc w:val="center"/>
        <w:rPr>
          <w:rFonts w:ascii="Times New Roman" w:hAnsi="Times New Roman" w:cs="Times New Roman"/>
          <w:sz w:val="28"/>
          <w:szCs w:val="28"/>
        </w:rPr>
      </w:pPr>
      <w:r w:rsidRPr="00383C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83C8B">
        <w:rPr>
          <w:rFonts w:ascii="Times New Roman" w:hAnsi="Times New Roman" w:cs="Times New Roman"/>
          <w:sz w:val="28"/>
          <w:szCs w:val="28"/>
        </w:rPr>
        <w:t>ПРИЛОЖЕНИЕ № 1.3</w:t>
      </w:r>
    </w:p>
    <w:p w:rsidR="00383C8B" w:rsidRPr="00383C8B" w:rsidRDefault="00383C8B" w:rsidP="00383C8B">
      <w:pPr>
        <w:spacing w:after="0" w:line="240" w:lineRule="auto"/>
        <w:contextualSpacing/>
        <w:jc w:val="center"/>
        <w:rPr>
          <w:rFonts w:ascii="Times New Roman" w:hAnsi="Times New Roman" w:cs="Times New Roman"/>
          <w:sz w:val="28"/>
          <w:szCs w:val="28"/>
        </w:rPr>
      </w:pPr>
      <w:r w:rsidRPr="00383C8B">
        <w:rPr>
          <w:rFonts w:ascii="Times New Roman" w:hAnsi="Times New Roman" w:cs="Times New Roman"/>
          <w:sz w:val="28"/>
          <w:szCs w:val="28"/>
        </w:rPr>
        <w:t xml:space="preserve">                                                                     к учетной политике</w:t>
      </w:r>
    </w:p>
    <w:p w:rsidR="00383C8B" w:rsidRDefault="00383C8B" w:rsidP="00383C8B">
      <w:pPr>
        <w:jc w:val="center"/>
        <w:rPr>
          <w:sz w:val="28"/>
          <w:szCs w:val="28"/>
        </w:rPr>
      </w:pP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8"/>
          <w:szCs w:val="28"/>
        </w:rPr>
      </w:pPr>
      <w:r>
        <w:rPr>
          <w:b/>
          <w:bCs/>
          <w:sz w:val="28"/>
          <w:szCs w:val="28"/>
        </w:rPr>
        <w:t xml:space="preserve">Состав комиссии по проверке </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8"/>
          <w:szCs w:val="28"/>
        </w:rPr>
      </w:pPr>
      <w:r>
        <w:rPr>
          <w:b/>
          <w:bCs/>
          <w:sz w:val="28"/>
          <w:szCs w:val="28"/>
        </w:rPr>
        <w:t>показаний спидометров автотранспорта</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8"/>
          <w:szCs w:val="28"/>
        </w:rPr>
      </w:pP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Pr>
          <w:sz w:val="28"/>
          <w:szCs w:val="28"/>
        </w:rPr>
        <w:t> </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1. 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 глава – </w:t>
      </w:r>
      <w:proofErr w:type="spellStart"/>
      <w:r>
        <w:rPr>
          <w:sz w:val="28"/>
          <w:szCs w:val="28"/>
        </w:rPr>
        <w:t>А.В.Браславец</w:t>
      </w:r>
      <w:proofErr w:type="spellEnd"/>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 ведущий специалист – </w:t>
      </w:r>
      <w:proofErr w:type="spellStart"/>
      <w:r>
        <w:rPr>
          <w:sz w:val="28"/>
          <w:szCs w:val="28"/>
        </w:rPr>
        <w:t>С.А.Белова</w:t>
      </w:r>
      <w:proofErr w:type="spellEnd"/>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 ведущий специалист – </w:t>
      </w:r>
      <w:proofErr w:type="spellStart"/>
      <w:r>
        <w:rPr>
          <w:sz w:val="28"/>
          <w:szCs w:val="28"/>
        </w:rPr>
        <w:t>И.В.Богунова</w:t>
      </w:r>
      <w:proofErr w:type="spellEnd"/>
      <w:r>
        <w:rPr>
          <w:sz w:val="28"/>
          <w:szCs w:val="28"/>
        </w:rPr>
        <w:t>.</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2. Возложить на комиссию следующие обязанности:</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проверка показаний одометра;</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проверка правильности оформления первичных документов бухучета, полноты и</w:t>
      </w:r>
      <w:r>
        <w:rPr>
          <w:i/>
          <w:iCs/>
          <w:sz w:val="28"/>
          <w:szCs w:val="28"/>
        </w:rPr>
        <w:t xml:space="preserve"> </w:t>
      </w:r>
      <w:r>
        <w:rPr>
          <w:sz w:val="28"/>
          <w:szCs w:val="28"/>
        </w:rPr>
        <w:t>качества ведения документооборота по автомобилю (заполнение всех реквизитов</w:t>
      </w:r>
      <w:r>
        <w:rPr>
          <w:i/>
          <w:iCs/>
          <w:sz w:val="28"/>
          <w:szCs w:val="28"/>
        </w:rPr>
        <w:t xml:space="preserve"> </w:t>
      </w:r>
      <w:r>
        <w:rPr>
          <w:sz w:val="28"/>
          <w:szCs w:val="28"/>
        </w:rPr>
        <w:t>путевых листов, проставление необходимых подписей, наличие неоговоренных</w:t>
      </w:r>
      <w:r>
        <w:rPr>
          <w:i/>
          <w:iCs/>
          <w:sz w:val="28"/>
          <w:szCs w:val="28"/>
        </w:rPr>
        <w:t xml:space="preserve"> </w:t>
      </w:r>
      <w:r>
        <w:rPr>
          <w:sz w:val="28"/>
          <w:szCs w:val="28"/>
        </w:rPr>
        <w:t>исправлений, наличие и заполнение журнала выхода и возвращения</w:t>
      </w:r>
      <w:r>
        <w:rPr>
          <w:i/>
          <w:iCs/>
          <w:sz w:val="28"/>
          <w:szCs w:val="28"/>
        </w:rPr>
        <w:t xml:space="preserve"> </w:t>
      </w:r>
      <w:r>
        <w:rPr>
          <w:sz w:val="28"/>
          <w:szCs w:val="28"/>
        </w:rPr>
        <w:t>автотранспорта, журнала выдачи путевых листов).</w:t>
      </w:r>
    </w:p>
    <w:p w:rsidR="00383C8B" w:rsidRDefault="00383C8B" w:rsidP="00383C8B">
      <w:pPr>
        <w:jc w:val="both"/>
        <w:rPr>
          <w:sz w:val="28"/>
          <w:szCs w:val="28"/>
        </w:rPr>
      </w:pP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b/>
          <w:bCs/>
          <w:i/>
          <w:iCs/>
          <w:sz w:val="28"/>
          <w:szCs w:val="28"/>
        </w:rPr>
        <w:t> </w:t>
      </w:r>
      <w:r>
        <w:rPr>
          <w:sz w:val="28"/>
          <w:szCs w:val="28"/>
        </w:rPr>
        <w:t> </w:t>
      </w:r>
    </w:p>
    <w:p w:rsidR="00383C8B" w:rsidRDefault="00383C8B" w:rsidP="00383C8B">
      <w:pPr>
        <w:pStyle w:val="a6"/>
        <w:rPr>
          <w:sz w:val="28"/>
          <w:szCs w:val="28"/>
        </w:rPr>
      </w:pPr>
      <w:r>
        <w:rPr>
          <w:sz w:val="28"/>
          <w:szCs w:val="28"/>
        </w:rPr>
        <w:t>С приложением ознакомлены:</w:t>
      </w:r>
    </w:p>
    <w:p w:rsidR="00383C8B" w:rsidRDefault="00383C8B" w:rsidP="00383C8B">
      <w:pPr>
        <w:pStyle w:val="a6"/>
        <w:rPr>
          <w:sz w:val="28"/>
          <w:szCs w:val="28"/>
        </w:rPr>
      </w:pPr>
      <w:r>
        <w:rPr>
          <w:sz w:val="28"/>
          <w:szCs w:val="28"/>
        </w:rPr>
        <w:t xml:space="preserve">Глава </w:t>
      </w:r>
      <w:proofErr w:type="spellStart"/>
      <w:r>
        <w:rPr>
          <w:sz w:val="28"/>
          <w:szCs w:val="28"/>
        </w:rPr>
        <w:t>Упорненского</w:t>
      </w:r>
      <w:proofErr w:type="spellEnd"/>
      <w:r>
        <w:rPr>
          <w:sz w:val="28"/>
          <w:szCs w:val="28"/>
        </w:rPr>
        <w:t xml:space="preserve"> сельского поселения                             </w:t>
      </w:r>
      <w:proofErr w:type="spellStart"/>
      <w:r>
        <w:rPr>
          <w:sz w:val="28"/>
          <w:szCs w:val="28"/>
        </w:rPr>
        <w:t>А.В.Браславец</w:t>
      </w:r>
      <w:proofErr w:type="spellEnd"/>
    </w:p>
    <w:p w:rsidR="00383C8B" w:rsidRPr="00383C8B" w:rsidRDefault="00383C8B" w:rsidP="00383C8B">
      <w:pPr>
        <w:spacing w:after="0" w:line="240" w:lineRule="auto"/>
        <w:rPr>
          <w:rFonts w:ascii="Times New Roman" w:hAnsi="Times New Roman" w:cs="Times New Roman"/>
          <w:sz w:val="28"/>
          <w:szCs w:val="28"/>
        </w:rPr>
      </w:pPr>
      <w:r w:rsidRPr="00383C8B">
        <w:rPr>
          <w:rFonts w:ascii="Times New Roman" w:hAnsi="Times New Roman" w:cs="Times New Roman"/>
          <w:sz w:val="28"/>
          <w:szCs w:val="28"/>
        </w:rPr>
        <w:t xml:space="preserve">Ведущий специалист                                                                 </w:t>
      </w:r>
      <w:proofErr w:type="spellStart"/>
      <w:r w:rsidRPr="00383C8B">
        <w:rPr>
          <w:rFonts w:ascii="Times New Roman" w:hAnsi="Times New Roman" w:cs="Times New Roman"/>
          <w:sz w:val="28"/>
          <w:szCs w:val="28"/>
        </w:rPr>
        <w:t>С.А.Белова</w:t>
      </w:r>
      <w:proofErr w:type="spellEnd"/>
    </w:p>
    <w:p w:rsidR="00383C8B" w:rsidRPr="00383C8B" w:rsidRDefault="00383C8B" w:rsidP="00383C8B">
      <w:pPr>
        <w:spacing w:after="0" w:line="240" w:lineRule="auto"/>
        <w:rPr>
          <w:rFonts w:ascii="Times New Roman" w:hAnsi="Times New Roman" w:cs="Times New Roman"/>
          <w:sz w:val="28"/>
          <w:szCs w:val="28"/>
        </w:rPr>
      </w:pPr>
    </w:p>
    <w:p w:rsidR="00383C8B" w:rsidRPr="00383C8B" w:rsidRDefault="00383C8B" w:rsidP="00383C8B">
      <w:pPr>
        <w:spacing w:after="0" w:line="240" w:lineRule="auto"/>
        <w:rPr>
          <w:rFonts w:ascii="Times New Roman" w:hAnsi="Times New Roman" w:cs="Times New Roman"/>
        </w:rPr>
      </w:pPr>
      <w:r w:rsidRPr="00383C8B">
        <w:rPr>
          <w:rFonts w:ascii="Times New Roman" w:hAnsi="Times New Roman" w:cs="Times New Roman"/>
          <w:sz w:val="28"/>
          <w:szCs w:val="28"/>
        </w:rPr>
        <w:t xml:space="preserve">Ведущий специалист                                                                 </w:t>
      </w:r>
      <w:proofErr w:type="spellStart"/>
      <w:r w:rsidRPr="00383C8B">
        <w:rPr>
          <w:rFonts w:ascii="Times New Roman" w:hAnsi="Times New Roman" w:cs="Times New Roman"/>
          <w:sz w:val="28"/>
          <w:szCs w:val="28"/>
        </w:rPr>
        <w:t>И.В.Богунова</w:t>
      </w:r>
      <w:proofErr w:type="spellEnd"/>
    </w:p>
    <w:p w:rsidR="00383C8B" w:rsidRDefault="00383C8B" w:rsidP="00383C8B"/>
    <w:p w:rsidR="00383C8B" w:rsidRDefault="00383C8B" w:rsidP="00383C8B">
      <w:pPr>
        <w:tabs>
          <w:tab w:val="left" w:pos="8805"/>
        </w:tabs>
      </w:pPr>
    </w:p>
    <w:p w:rsidR="00383C8B" w:rsidRDefault="00383C8B"/>
    <w:p w:rsidR="00383C8B" w:rsidRDefault="00383C8B"/>
    <w:p w:rsidR="00383C8B" w:rsidRDefault="00383C8B"/>
    <w:p w:rsidR="00383C8B" w:rsidRDefault="00383C8B"/>
    <w:p w:rsidR="00383C8B" w:rsidRDefault="00383C8B"/>
    <w:p w:rsidR="00383C8B" w:rsidRDefault="00383C8B"/>
    <w:p w:rsidR="00383C8B" w:rsidRDefault="00383C8B"/>
    <w:p w:rsidR="00383C8B" w:rsidRPr="00383C8B" w:rsidRDefault="00383C8B" w:rsidP="00383C8B">
      <w:pPr>
        <w:spacing w:after="0" w:line="240" w:lineRule="auto"/>
        <w:ind w:left="4248" w:firstLine="708"/>
        <w:contextualSpacing/>
        <w:jc w:val="center"/>
        <w:rPr>
          <w:rFonts w:ascii="Times New Roman" w:hAnsi="Times New Roman" w:cs="Times New Roman"/>
          <w:sz w:val="28"/>
          <w:szCs w:val="28"/>
        </w:rPr>
      </w:pPr>
      <w:r w:rsidRPr="00383C8B">
        <w:rPr>
          <w:rFonts w:ascii="Times New Roman" w:hAnsi="Times New Roman" w:cs="Times New Roman"/>
          <w:sz w:val="28"/>
          <w:szCs w:val="28"/>
        </w:rPr>
        <w:t> ПРИЛОЖЕНИЕ № 1.4</w:t>
      </w:r>
    </w:p>
    <w:p w:rsidR="00383C8B" w:rsidRPr="00383C8B" w:rsidRDefault="00383C8B" w:rsidP="00383C8B">
      <w:pPr>
        <w:spacing w:after="0" w:line="240" w:lineRule="auto"/>
        <w:contextualSpacing/>
        <w:jc w:val="center"/>
        <w:rPr>
          <w:rFonts w:ascii="Times New Roman" w:hAnsi="Times New Roman" w:cs="Times New Roman"/>
          <w:sz w:val="28"/>
          <w:szCs w:val="28"/>
        </w:rPr>
      </w:pPr>
      <w:r w:rsidRPr="00383C8B">
        <w:rPr>
          <w:rFonts w:ascii="Times New Roman" w:hAnsi="Times New Roman" w:cs="Times New Roman"/>
          <w:sz w:val="28"/>
          <w:szCs w:val="28"/>
        </w:rPr>
        <w:t xml:space="preserve">                                                                       к учетной политике </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p w:rsidR="00383C8B" w:rsidRPr="00383C8B" w:rsidRDefault="00383C8B" w:rsidP="00383C8B">
      <w:pPr>
        <w:shd w:val="clear" w:color="auto" w:fill="FFFFFF"/>
        <w:spacing w:before="280" w:after="280"/>
        <w:jc w:val="center"/>
        <w:rPr>
          <w:rFonts w:ascii="Times New Roman" w:hAnsi="Times New Roman" w:cs="Times New Roman"/>
          <w:sz w:val="28"/>
          <w:szCs w:val="28"/>
        </w:rPr>
      </w:pPr>
      <w:r w:rsidRPr="00383C8B">
        <w:rPr>
          <w:rFonts w:ascii="Times New Roman" w:hAnsi="Times New Roman" w:cs="Times New Roman"/>
          <w:b/>
          <w:bCs/>
          <w:sz w:val="28"/>
          <w:szCs w:val="28"/>
        </w:rPr>
        <w:t>Состав комиссии для проведения внезапной ревизии кассы</w:t>
      </w:r>
    </w:p>
    <w:p w:rsidR="00383C8B" w:rsidRP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 xml:space="preserve"> 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r w:rsidRPr="00383C8B">
        <w:rPr>
          <w:sz w:val="28"/>
          <w:szCs w:val="28"/>
        </w:rPr>
        <w:t xml:space="preserve">глава </w:t>
      </w:r>
      <w:proofErr w:type="spellStart"/>
      <w:r w:rsidRPr="00383C8B">
        <w:rPr>
          <w:sz w:val="28"/>
          <w:szCs w:val="28"/>
        </w:rPr>
        <w:t>Упорненского</w:t>
      </w:r>
      <w:proofErr w:type="spellEnd"/>
      <w:r w:rsidRPr="00383C8B">
        <w:rPr>
          <w:sz w:val="28"/>
          <w:szCs w:val="28"/>
        </w:rPr>
        <w:t xml:space="preserve"> сельского поселения (председатель комиссии); ведущие специалисты; бухгалтер.</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rStyle w:val="fill"/>
          <w:b w:val="0"/>
          <w:i w:val="0"/>
          <w:sz w:val="28"/>
          <w:szCs w:val="28"/>
        </w:rPr>
        <w:tab/>
      </w:r>
      <w:r>
        <w:rPr>
          <w:sz w:val="28"/>
          <w:szCs w:val="28"/>
        </w:rPr>
        <w:t>2. Возложить на комиссию следующие обязанности:</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проверка осуществления кассовых и банковских операций;</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проверка условий, обеспечивающих сохранность денежных средств и денежных документов;</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 проверка полноты и своевременности отражения в учете поступления наличных денег в кассу; </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проверка использования полученных средств по прямому назначению;</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проверка соблюдения лимита кассы;</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проверка правильности учета бланков строгой отчетности;</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полный пересчет денежной наличности и проверка других ценностей, находящихся в кассе;</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сверка фактического остатка денежной наличности в кассе с данными, отраженными в кассовой книге;</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составление акта ревизии наличных денежных средств.</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Pr>
          <w:sz w:val="28"/>
          <w:szCs w:val="28"/>
        </w:rPr>
        <w:t>С приложение ознакомлены:</w:t>
      </w: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p>
    <w:p w:rsidR="00383C8B" w:rsidRPr="00383C8B" w:rsidRDefault="00383C8B" w:rsidP="00383C8B">
      <w:pPr>
        <w:tabs>
          <w:tab w:val="left" w:pos="3645"/>
        </w:tabs>
        <w:spacing w:after="0" w:line="240" w:lineRule="auto"/>
        <w:rPr>
          <w:rFonts w:ascii="Times New Roman" w:hAnsi="Times New Roman" w:cs="Times New Roman"/>
          <w:sz w:val="28"/>
          <w:szCs w:val="28"/>
        </w:rPr>
      </w:pPr>
      <w:r w:rsidRPr="00383C8B">
        <w:rPr>
          <w:rFonts w:ascii="Times New Roman" w:hAnsi="Times New Roman" w:cs="Times New Roman"/>
          <w:sz w:val="28"/>
          <w:szCs w:val="28"/>
        </w:rPr>
        <w:t xml:space="preserve">Ведущий специалист                                                                     </w:t>
      </w:r>
      <w:proofErr w:type="spellStart"/>
      <w:r w:rsidRPr="00383C8B">
        <w:rPr>
          <w:rFonts w:ascii="Times New Roman" w:hAnsi="Times New Roman" w:cs="Times New Roman"/>
          <w:sz w:val="28"/>
          <w:szCs w:val="28"/>
        </w:rPr>
        <w:t>С.А.Белова</w:t>
      </w:r>
      <w:proofErr w:type="spellEnd"/>
    </w:p>
    <w:p w:rsidR="00383C8B" w:rsidRPr="00383C8B" w:rsidRDefault="00383C8B" w:rsidP="00383C8B">
      <w:pPr>
        <w:tabs>
          <w:tab w:val="left" w:pos="3075"/>
          <w:tab w:val="left" w:pos="5535"/>
        </w:tabs>
        <w:spacing w:after="0" w:line="240" w:lineRule="auto"/>
        <w:rPr>
          <w:rFonts w:ascii="Times New Roman" w:hAnsi="Times New Roman" w:cs="Times New Roman"/>
        </w:rPr>
      </w:pPr>
    </w:p>
    <w:p w:rsidR="00383C8B" w:rsidRPr="00383C8B" w:rsidRDefault="00383C8B" w:rsidP="00383C8B">
      <w:pPr>
        <w:spacing w:after="0" w:line="240" w:lineRule="auto"/>
        <w:rPr>
          <w:rFonts w:ascii="Times New Roman" w:hAnsi="Times New Roman" w:cs="Times New Roman"/>
          <w:sz w:val="28"/>
          <w:szCs w:val="28"/>
        </w:rPr>
      </w:pPr>
      <w:r w:rsidRPr="00383C8B">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page">
                  <wp:posOffset>2620010</wp:posOffset>
                </wp:positionH>
                <wp:positionV relativeFrom="paragraph">
                  <wp:posOffset>620395</wp:posOffset>
                </wp:positionV>
                <wp:extent cx="2777490" cy="276860"/>
                <wp:effectExtent l="635" t="635" r="3175" b="8255"/>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76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4380"/>
                            </w:tblGrid>
                            <w:tr w:rsidR="00383C8B">
                              <w:trPr>
                                <w:trHeight w:val="382"/>
                              </w:trPr>
                              <w:tc>
                                <w:tcPr>
                                  <w:tcW w:w="4380" w:type="dxa"/>
                                  <w:shd w:val="clear" w:color="auto" w:fill="auto"/>
                                </w:tcPr>
                                <w:p w:rsidR="00383C8B" w:rsidRDefault="00383C8B">
                                  <w:pPr>
                                    <w:pStyle w:val="a6"/>
                                    <w:snapToGrid w:val="0"/>
                                    <w:spacing w:before="0" w:after="0"/>
                                    <w:ind w:hanging="4418"/>
                                    <w:jc w:val="both"/>
                                    <w:rPr>
                                      <w:sz w:val="28"/>
                                      <w:szCs w:val="28"/>
                                    </w:rPr>
                                  </w:pPr>
                                </w:p>
                              </w:tc>
                            </w:tr>
                          </w:tbl>
                          <w:p w:rsidR="00383C8B" w:rsidRDefault="00383C8B" w:rsidP="00383C8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9" type="#_x0000_t202" style="position:absolute;margin-left:206.3pt;margin-top:48.85pt;width:218.7pt;height:2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" stroked="f">
                <v:fill opacity="0"/>
                <v:textbox inset="0,0,0,0">
                  <w:txbxContent>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4380"/>
                      </w:tblGrid>
                      <w:tr w:rsidR="00383C8B">
                        <w:trPr>
                          <w:trHeight w:val="382"/>
                        </w:trPr>
                        <w:tc>
                          <w:tcPr>
                            <w:tcW w:w="4380" w:type="dxa"/>
                            <w:shd w:val="clear" w:color="auto" w:fill="auto"/>
                          </w:tcPr>
                          <w:p w:rsidR="00383C8B" w:rsidRDefault="00383C8B">
                            <w:pPr>
                              <w:pStyle w:val="a6"/>
                              <w:snapToGrid w:val="0"/>
                              <w:spacing w:before="0" w:after="0"/>
                              <w:ind w:hanging="4418"/>
                              <w:jc w:val="both"/>
                              <w:rPr>
                                <w:sz w:val="28"/>
                                <w:szCs w:val="28"/>
                              </w:rPr>
                            </w:pPr>
                          </w:p>
                        </w:tc>
                      </w:tr>
                    </w:tbl>
                    <w:p w:rsidR="00383C8B" w:rsidRDefault="00383C8B" w:rsidP="00383C8B">
                      <w:r>
                        <w:t xml:space="preserve"> </w:t>
                      </w:r>
                    </w:p>
                  </w:txbxContent>
                </v:textbox>
                <w10:wrap type="square" anchorx="page"/>
              </v:shape>
            </w:pict>
          </mc:Fallback>
        </mc:AlternateContent>
      </w:r>
      <w:r w:rsidRPr="00383C8B">
        <w:rPr>
          <w:rFonts w:ascii="Times New Roman" w:hAnsi="Times New Roman" w:cs="Times New Roman"/>
          <w:sz w:val="28"/>
          <w:szCs w:val="28"/>
        </w:rPr>
        <w:t xml:space="preserve">Ведущий специалист                                                                     </w:t>
      </w:r>
      <w:proofErr w:type="spellStart"/>
      <w:r w:rsidRPr="00383C8B">
        <w:rPr>
          <w:rFonts w:ascii="Times New Roman" w:hAnsi="Times New Roman" w:cs="Times New Roman"/>
          <w:sz w:val="28"/>
          <w:szCs w:val="28"/>
        </w:rPr>
        <w:t>И.В.Богунова</w:t>
      </w:r>
      <w:proofErr w:type="spellEnd"/>
    </w:p>
    <w:p w:rsidR="00383C8B" w:rsidRPr="00383C8B" w:rsidRDefault="00383C8B" w:rsidP="00383C8B">
      <w:pPr>
        <w:spacing w:after="0" w:line="240" w:lineRule="auto"/>
        <w:rPr>
          <w:rFonts w:ascii="Times New Roman" w:hAnsi="Times New Roman" w:cs="Times New Roman"/>
          <w:sz w:val="28"/>
          <w:szCs w:val="28"/>
        </w:rPr>
      </w:pPr>
    </w:p>
    <w:p w:rsidR="00383C8B" w:rsidRPr="00383C8B" w:rsidRDefault="00383C8B" w:rsidP="00383C8B">
      <w:pPr>
        <w:tabs>
          <w:tab w:val="left" w:pos="3645"/>
        </w:tabs>
        <w:spacing w:after="0" w:line="240" w:lineRule="auto"/>
        <w:rPr>
          <w:rFonts w:ascii="Times New Roman" w:hAnsi="Times New Roman" w:cs="Times New Roman"/>
          <w:sz w:val="28"/>
          <w:szCs w:val="28"/>
        </w:rPr>
      </w:pPr>
      <w:r w:rsidRPr="00383C8B">
        <w:rPr>
          <w:rFonts w:ascii="Times New Roman" w:hAnsi="Times New Roman" w:cs="Times New Roman"/>
          <w:sz w:val="28"/>
          <w:szCs w:val="28"/>
        </w:rPr>
        <w:t xml:space="preserve">Ведущий специалист                                                                     </w:t>
      </w:r>
      <w:proofErr w:type="spellStart"/>
      <w:r w:rsidRPr="00383C8B">
        <w:rPr>
          <w:rFonts w:ascii="Times New Roman" w:hAnsi="Times New Roman" w:cs="Times New Roman"/>
          <w:sz w:val="28"/>
          <w:szCs w:val="28"/>
        </w:rPr>
        <w:t>Ю.А.Ищенко</w:t>
      </w:r>
      <w:proofErr w:type="spellEnd"/>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p>
    <w:p w:rsidR="00383C8B" w:rsidRDefault="00383C8B" w:rsidP="00383C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p>
    <w:p w:rsidR="00383C8B" w:rsidRDefault="00383C8B"/>
    <w:p w:rsidR="00B805A2" w:rsidRDefault="00B805A2"/>
    <w:p w:rsidR="00B805A2" w:rsidRDefault="00B805A2"/>
    <w:p w:rsidR="00B805A2" w:rsidRDefault="00B805A2"/>
    <w:p w:rsidR="00B805A2" w:rsidRDefault="00B805A2"/>
    <w:p w:rsidR="00B805A2" w:rsidRPr="00B805A2" w:rsidRDefault="00B805A2" w:rsidP="00B805A2">
      <w:pPr>
        <w:spacing w:after="0" w:line="240" w:lineRule="auto"/>
        <w:ind w:left="4248"/>
        <w:jc w:val="center"/>
        <w:rPr>
          <w:rFonts w:ascii="Times New Roman" w:eastAsia="Times New Roman" w:hAnsi="Times New Roman" w:cs="Times New Roman"/>
          <w:bCs/>
          <w:sz w:val="28"/>
          <w:szCs w:val="28"/>
        </w:rPr>
      </w:pPr>
      <w:r>
        <w:rPr>
          <w:rFonts w:eastAsia="Times New Roman"/>
          <w:bCs/>
          <w:sz w:val="28"/>
          <w:szCs w:val="28"/>
        </w:rPr>
        <w:lastRenderedPageBreak/>
        <w:t xml:space="preserve">                </w:t>
      </w:r>
      <w:r w:rsidRPr="00B805A2">
        <w:rPr>
          <w:rFonts w:ascii="Times New Roman" w:eastAsia="Times New Roman" w:hAnsi="Times New Roman" w:cs="Times New Roman"/>
          <w:bCs/>
          <w:sz w:val="28"/>
          <w:szCs w:val="28"/>
        </w:rPr>
        <w:t>ПРИЛОЖЕНИЕ № 1.5</w:t>
      </w:r>
    </w:p>
    <w:p w:rsidR="00B805A2" w:rsidRPr="00B805A2" w:rsidRDefault="00B805A2" w:rsidP="00B805A2">
      <w:pPr>
        <w:spacing w:after="0" w:line="240" w:lineRule="auto"/>
        <w:jc w:val="center"/>
        <w:rPr>
          <w:rFonts w:ascii="Times New Roman" w:hAnsi="Times New Roman" w:cs="Times New Roman"/>
          <w:sz w:val="28"/>
          <w:szCs w:val="28"/>
        </w:rPr>
      </w:pPr>
      <w:r w:rsidRPr="00B805A2">
        <w:rPr>
          <w:rFonts w:ascii="Times New Roman" w:eastAsia="Times New Roman" w:hAnsi="Times New Roman" w:cs="Times New Roman"/>
          <w:bCs/>
          <w:sz w:val="28"/>
          <w:szCs w:val="28"/>
        </w:rPr>
        <w:t xml:space="preserve">                                                                           к учетной политике</w:t>
      </w:r>
    </w:p>
    <w:p w:rsidR="00B805A2" w:rsidRPr="00B805A2" w:rsidRDefault="00B805A2" w:rsidP="00B805A2">
      <w:pPr>
        <w:spacing w:after="0" w:line="240" w:lineRule="auto"/>
        <w:jc w:val="center"/>
        <w:rPr>
          <w:rFonts w:ascii="Times New Roman" w:hAnsi="Times New Roman" w:cs="Times New Roman"/>
          <w:sz w:val="28"/>
          <w:szCs w:val="28"/>
        </w:rPr>
      </w:pPr>
      <w:r w:rsidRPr="00B805A2">
        <w:rPr>
          <w:rFonts w:ascii="Times New Roman" w:hAnsi="Times New Roman" w:cs="Times New Roman"/>
          <w:sz w:val="28"/>
          <w:szCs w:val="28"/>
        </w:rPr>
        <w:t xml:space="preserve"> </w:t>
      </w:r>
    </w:p>
    <w:p w:rsidR="00B805A2" w:rsidRDefault="00B805A2" w:rsidP="00B805A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805A2" w:rsidRDefault="00B805A2" w:rsidP="00B805A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 xml:space="preserve">Перечень должностей сотрудников, </w:t>
      </w:r>
      <w:r>
        <w:rPr>
          <w:b/>
          <w:bCs/>
          <w:sz w:val="28"/>
          <w:szCs w:val="28"/>
        </w:rPr>
        <w:br/>
        <w:t>ответственных за учет и хранение бланков строгой отчетности (БСО)</w:t>
      </w:r>
    </w:p>
    <w:tbl>
      <w:tblPr>
        <w:tblStyle w:val="aa"/>
        <w:tblW w:w="0" w:type="auto"/>
        <w:tblLook w:val="04A0" w:firstRow="1" w:lastRow="0" w:firstColumn="1" w:lastColumn="0" w:noHBand="0" w:noVBand="1"/>
      </w:tblPr>
      <w:tblGrid>
        <w:gridCol w:w="817"/>
        <w:gridCol w:w="4253"/>
        <w:gridCol w:w="4784"/>
      </w:tblGrid>
      <w:tr w:rsidR="00B805A2" w:rsidTr="00B805A2">
        <w:tc>
          <w:tcPr>
            <w:tcW w:w="817" w:type="dxa"/>
          </w:tcPr>
          <w:p w:rsidR="00B805A2" w:rsidRPr="00B805A2" w:rsidRDefault="00B805A2" w:rsidP="00B805A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B805A2">
              <w:rPr>
                <w:sz w:val="28"/>
                <w:szCs w:val="28"/>
              </w:rPr>
              <w:t>№ п/п</w:t>
            </w:r>
          </w:p>
        </w:tc>
        <w:tc>
          <w:tcPr>
            <w:tcW w:w="4253" w:type="dxa"/>
          </w:tcPr>
          <w:p w:rsidR="00B805A2" w:rsidRPr="00B805A2" w:rsidRDefault="00B805A2" w:rsidP="00B805A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B805A2">
              <w:rPr>
                <w:sz w:val="28"/>
                <w:szCs w:val="28"/>
              </w:rPr>
              <w:t>Должность</w:t>
            </w:r>
          </w:p>
        </w:tc>
        <w:tc>
          <w:tcPr>
            <w:tcW w:w="4784" w:type="dxa"/>
          </w:tcPr>
          <w:p w:rsidR="00B805A2" w:rsidRPr="00B805A2" w:rsidRDefault="00B805A2" w:rsidP="00B805A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B805A2">
              <w:rPr>
                <w:sz w:val="28"/>
                <w:szCs w:val="28"/>
              </w:rPr>
              <w:t>ВИД БСО</w:t>
            </w:r>
          </w:p>
        </w:tc>
      </w:tr>
      <w:tr w:rsidR="00B805A2" w:rsidTr="00B805A2">
        <w:tc>
          <w:tcPr>
            <w:tcW w:w="817" w:type="dxa"/>
          </w:tcPr>
          <w:p w:rsidR="00B805A2" w:rsidRPr="00B805A2" w:rsidRDefault="00B805A2" w:rsidP="00B805A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B805A2">
              <w:rPr>
                <w:sz w:val="28"/>
                <w:szCs w:val="28"/>
              </w:rPr>
              <w:t>1.</w:t>
            </w:r>
          </w:p>
        </w:tc>
        <w:tc>
          <w:tcPr>
            <w:tcW w:w="4253" w:type="dxa"/>
          </w:tcPr>
          <w:p w:rsidR="00B805A2" w:rsidRPr="00B805A2" w:rsidRDefault="00B805A2" w:rsidP="00B805A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B805A2">
              <w:rPr>
                <w:sz w:val="28"/>
                <w:szCs w:val="28"/>
              </w:rPr>
              <w:t>Кассир</w:t>
            </w:r>
          </w:p>
        </w:tc>
        <w:tc>
          <w:tcPr>
            <w:tcW w:w="4784" w:type="dxa"/>
          </w:tcPr>
          <w:p w:rsidR="00B805A2" w:rsidRPr="00B805A2" w:rsidRDefault="00B805A2" w:rsidP="00B805A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B805A2">
              <w:rPr>
                <w:sz w:val="28"/>
                <w:szCs w:val="28"/>
              </w:rPr>
              <w:t>Бланки билетов</w:t>
            </w:r>
          </w:p>
        </w:tc>
      </w:tr>
      <w:tr w:rsidR="00B805A2" w:rsidTr="00B805A2">
        <w:tc>
          <w:tcPr>
            <w:tcW w:w="817" w:type="dxa"/>
          </w:tcPr>
          <w:p w:rsidR="00B805A2" w:rsidRPr="00B805A2" w:rsidRDefault="00B805A2" w:rsidP="00B805A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B805A2">
              <w:rPr>
                <w:sz w:val="28"/>
                <w:szCs w:val="28"/>
              </w:rPr>
              <w:t>2.</w:t>
            </w:r>
          </w:p>
        </w:tc>
        <w:tc>
          <w:tcPr>
            <w:tcW w:w="4253" w:type="dxa"/>
          </w:tcPr>
          <w:p w:rsidR="00B805A2" w:rsidRPr="00B805A2" w:rsidRDefault="00B805A2" w:rsidP="00B805A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B805A2">
              <w:rPr>
                <w:sz w:val="28"/>
                <w:szCs w:val="28"/>
              </w:rPr>
              <w:t>Отдел кадров</w:t>
            </w:r>
          </w:p>
        </w:tc>
        <w:tc>
          <w:tcPr>
            <w:tcW w:w="4784" w:type="dxa"/>
          </w:tcPr>
          <w:p w:rsidR="00B805A2" w:rsidRPr="00B805A2" w:rsidRDefault="00B805A2" w:rsidP="00B805A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B805A2">
              <w:rPr>
                <w:sz w:val="28"/>
                <w:szCs w:val="28"/>
              </w:rPr>
              <w:t>Бланки трудовых книжек и приложений к ним</w:t>
            </w:r>
          </w:p>
        </w:tc>
      </w:tr>
    </w:tbl>
    <w:p w:rsidR="00B805A2" w:rsidRDefault="00B805A2" w:rsidP="00B805A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8"/>
          <w:szCs w:val="28"/>
        </w:rPr>
      </w:pPr>
    </w:p>
    <w:p w:rsidR="00B805A2" w:rsidRDefault="00B805A2" w:rsidP="00B805A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rPr>
      </w:pPr>
      <w:r>
        <w:rPr>
          <w:sz w:val="24"/>
          <w:szCs w:val="24"/>
        </w:rPr>
        <w:t> </w:t>
      </w:r>
    </w:p>
    <w:p w:rsidR="00B805A2" w:rsidRPr="00B805A2" w:rsidRDefault="00B805A2" w:rsidP="00B805A2">
      <w:pPr>
        <w:rPr>
          <w:rFonts w:ascii="Times New Roman" w:hAnsi="Times New Roman" w:cs="Times New Roman"/>
        </w:rPr>
      </w:pPr>
    </w:p>
    <w:p w:rsidR="00B805A2" w:rsidRPr="00B805A2" w:rsidRDefault="00B805A2" w:rsidP="00B80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8"/>
          <w:szCs w:val="28"/>
        </w:rPr>
      </w:pPr>
      <w:r w:rsidRPr="00B805A2">
        <w:rPr>
          <w:rFonts w:ascii="Times New Roman" w:eastAsia="Times New Roman" w:hAnsi="Times New Roman" w:cs="Times New Roman"/>
          <w:bCs/>
          <w:sz w:val="28"/>
          <w:szCs w:val="28"/>
        </w:rPr>
        <w:t>С приложение ознакомлены:</w:t>
      </w:r>
    </w:p>
    <w:p w:rsidR="00B805A2" w:rsidRPr="00B805A2" w:rsidRDefault="00B805A2" w:rsidP="00B80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8"/>
          <w:szCs w:val="28"/>
        </w:rPr>
      </w:pPr>
    </w:p>
    <w:p w:rsidR="00B805A2" w:rsidRPr="00B805A2" w:rsidRDefault="00B805A2" w:rsidP="00B80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8"/>
          <w:szCs w:val="28"/>
        </w:rPr>
      </w:pPr>
    </w:p>
    <w:p w:rsidR="00B805A2" w:rsidRPr="00B805A2" w:rsidRDefault="00B805A2" w:rsidP="00B805A2">
      <w:pPr>
        <w:tabs>
          <w:tab w:val="left" w:pos="7328"/>
        </w:tabs>
        <w:spacing w:after="0" w:line="240" w:lineRule="auto"/>
        <w:contextualSpacing/>
        <w:rPr>
          <w:rFonts w:ascii="Times New Roman" w:eastAsia="Times New Roman" w:hAnsi="Times New Roman" w:cs="Times New Roman"/>
          <w:bCs/>
          <w:sz w:val="28"/>
          <w:szCs w:val="28"/>
        </w:rPr>
      </w:pPr>
      <w:r w:rsidRPr="00B805A2">
        <w:rPr>
          <w:rFonts w:ascii="Times New Roman" w:eastAsia="Times New Roman" w:hAnsi="Times New Roman" w:cs="Times New Roman"/>
          <w:bCs/>
          <w:sz w:val="28"/>
          <w:szCs w:val="28"/>
        </w:rPr>
        <w:t xml:space="preserve">Ведущий специалист                                                                     </w:t>
      </w:r>
      <w:proofErr w:type="spellStart"/>
      <w:r w:rsidRPr="00B805A2">
        <w:rPr>
          <w:rFonts w:ascii="Times New Roman" w:eastAsia="Times New Roman" w:hAnsi="Times New Roman" w:cs="Times New Roman"/>
          <w:bCs/>
          <w:sz w:val="28"/>
          <w:szCs w:val="28"/>
        </w:rPr>
        <w:t>С.А.Белова</w:t>
      </w:r>
      <w:proofErr w:type="spellEnd"/>
    </w:p>
    <w:p w:rsidR="00B805A2" w:rsidRPr="00B805A2" w:rsidRDefault="00B805A2" w:rsidP="00B805A2">
      <w:pPr>
        <w:tabs>
          <w:tab w:val="left" w:pos="7328"/>
        </w:tabs>
        <w:spacing w:after="0" w:line="240" w:lineRule="auto"/>
        <w:contextualSpacing/>
        <w:rPr>
          <w:rFonts w:ascii="Times New Roman" w:eastAsia="Times New Roman" w:hAnsi="Times New Roman" w:cs="Times New Roman"/>
          <w:sz w:val="28"/>
          <w:szCs w:val="28"/>
        </w:rPr>
      </w:pPr>
    </w:p>
    <w:p w:rsidR="00B805A2" w:rsidRPr="00B805A2" w:rsidRDefault="00B805A2" w:rsidP="00B805A2">
      <w:pPr>
        <w:tabs>
          <w:tab w:val="left" w:pos="8685"/>
        </w:tabs>
        <w:spacing w:after="0" w:line="240" w:lineRule="auto"/>
        <w:contextualSpacing/>
        <w:rPr>
          <w:rFonts w:ascii="Times New Roman" w:hAnsi="Times New Roman" w:cs="Times New Roman"/>
        </w:rPr>
      </w:pPr>
      <w:r w:rsidRPr="00B805A2">
        <w:rPr>
          <w:rFonts w:ascii="Times New Roman" w:eastAsia="Times New Roman" w:hAnsi="Times New Roman" w:cs="Times New Roman"/>
          <w:sz w:val="28"/>
          <w:szCs w:val="28"/>
        </w:rPr>
        <w:t xml:space="preserve">Ведущий специалист                                                                     </w:t>
      </w:r>
      <w:proofErr w:type="spellStart"/>
      <w:r w:rsidRPr="00B805A2">
        <w:rPr>
          <w:rFonts w:ascii="Times New Roman" w:eastAsia="Times New Roman" w:hAnsi="Times New Roman" w:cs="Times New Roman"/>
          <w:sz w:val="28"/>
          <w:szCs w:val="28"/>
        </w:rPr>
        <w:t>Ю.А.Ищенко</w:t>
      </w:r>
      <w:proofErr w:type="spellEnd"/>
      <w:r w:rsidRPr="00B805A2">
        <w:rPr>
          <w:rFonts w:ascii="Times New Roman" w:eastAsia="Times New Roman" w:hAnsi="Times New Roman" w:cs="Times New Roman"/>
          <w:sz w:val="28"/>
          <w:szCs w:val="28"/>
        </w:rPr>
        <w:t xml:space="preserve">                                                                           </w:t>
      </w:r>
    </w:p>
    <w:p w:rsidR="00B805A2" w:rsidRDefault="00B805A2"/>
    <w:p w:rsidR="00B805A2" w:rsidRDefault="00B805A2"/>
    <w:p w:rsidR="00B805A2" w:rsidRDefault="00B805A2"/>
    <w:p w:rsidR="00B805A2" w:rsidRDefault="00B805A2"/>
    <w:p w:rsidR="00B805A2" w:rsidRDefault="00B805A2"/>
    <w:p w:rsidR="00B805A2" w:rsidRDefault="00B805A2"/>
    <w:p w:rsidR="00B805A2" w:rsidRDefault="00B805A2"/>
    <w:p w:rsidR="00B805A2" w:rsidRDefault="00B805A2"/>
    <w:p w:rsidR="00B805A2" w:rsidRDefault="00B805A2"/>
    <w:p w:rsidR="00B805A2" w:rsidRDefault="00B805A2"/>
    <w:p w:rsidR="00B805A2" w:rsidRDefault="00B805A2"/>
    <w:p w:rsidR="00B805A2" w:rsidRDefault="00B805A2"/>
    <w:p w:rsidR="00B805A2" w:rsidRDefault="00B805A2"/>
    <w:p w:rsidR="00B805A2" w:rsidRDefault="00B805A2"/>
    <w:p w:rsidR="00B805A2" w:rsidRDefault="00B805A2"/>
    <w:p w:rsidR="00B805A2" w:rsidRDefault="00B805A2"/>
    <w:p w:rsidR="00B805A2" w:rsidRDefault="00B805A2"/>
    <w:p w:rsidR="00B805A2" w:rsidRDefault="00B805A2" w:rsidP="00B805A2">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ПРИЛОЖЕНИЕ № 1.6</w:t>
      </w:r>
    </w:p>
    <w:p w:rsidR="00B805A2" w:rsidRDefault="00B805A2" w:rsidP="00B805A2">
      <w:pPr>
        <w:pStyle w:val="ConsPlusNormal"/>
        <w:jc w:val="right"/>
        <w:rPr>
          <w:rFonts w:ascii="Times New Roman" w:hAnsi="Times New Roman" w:cs="Times New Roman"/>
          <w:b/>
          <w:sz w:val="28"/>
          <w:szCs w:val="28"/>
        </w:rPr>
      </w:pPr>
      <w:r>
        <w:rPr>
          <w:rFonts w:ascii="Times New Roman" w:hAnsi="Times New Roman" w:cs="Times New Roman"/>
          <w:sz w:val="28"/>
          <w:szCs w:val="28"/>
        </w:rPr>
        <w:t xml:space="preserve">к учетной политике </w:t>
      </w:r>
    </w:p>
    <w:p w:rsidR="00B805A2" w:rsidRDefault="00B805A2" w:rsidP="00B805A2">
      <w:pPr>
        <w:pStyle w:val="ConsPlusNormal"/>
        <w:ind w:firstLine="709"/>
        <w:jc w:val="both"/>
        <w:rPr>
          <w:rFonts w:ascii="Times New Roman" w:hAnsi="Times New Roman" w:cs="Times New Roman"/>
          <w:b/>
          <w:sz w:val="28"/>
          <w:szCs w:val="28"/>
        </w:rPr>
      </w:pPr>
      <w:bookmarkStart w:id="12" w:name="P505"/>
      <w:bookmarkEnd w:id="12"/>
    </w:p>
    <w:p w:rsidR="00B805A2" w:rsidRPr="00B805A2" w:rsidRDefault="00B805A2" w:rsidP="00B805A2">
      <w:pPr>
        <w:pStyle w:val="ConsPlusNormal"/>
        <w:jc w:val="center"/>
        <w:rPr>
          <w:rFonts w:ascii="Times New Roman" w:hAnsi="Times New Roman" w:cs="Times New Roman"/>
          <w:sz w:val="28"/>
          <w:szCs w:val="28"/>
        </w:rPr>
      </w:pPr>
      <w:r w:rsidRPr="00B805A2">
        <w:rPr>
          <w:rFonts w:ascii="Times New Roman" w:hAnsi="Times New Roman" w:cs="Times New Roman"/>
          <w:b/>
          <w:sz w:val="28"/>
          <w:szCs w:val="28"/>
        </w:rPr>
        <w:t>Рабочий план счетов</w:t>
      </w:r>
    </w:p>
    <w:p w:rsidR="00B805A2" w:rsidRDefault="00B805A2" w:rsidP="00B805A2">
      <w:pPr>
        <w:pStyle w:val="ConsPlusNormal"/>
        <w:ind w:firstLine="709"/>
        <w:jc w:val="both"/>
        <w:rPr>
          <w:rFonts w:ascii="Times New Roman" w:hAnsi="Times New Roman" w:cs="Times New Roman"/>
          <w:sz w:val="24"/>
          <w:szCs w:val="24"/>
        </w:rPr>
      </w:pPr>
    </w:p>
    <w:p w:rsidR="00B805A2" w:rsidRDefault="00B805A2" w:rsidP="00B805A2">
      <w:pPr>
        <w:pStyle w:val="ConsPlusNormal"/>
        <w:jc w:val="center"/>
        <w:rPr>
          <w:rFonts w:ascii="Times New Roman" w:hAnsi="Times New Roman" w:cs="Times New Roman"/>
          <w:sz w:val="28"/>
          <w:szCs w:val="28"/>
        </w:rPr>
      </w:pPr>
      <w:r>
        <w:rPr>
          <w:rFonts w:ascii="Times New Roman" w:hAnsi="Times New Roman" w:cs="Times New Roman"/>
          <w:sz w:val="24"/>
          <w:szCs w:val="24"/>
        </w:rPr>
        <w:t>БАЛАНСОВЫЕ СЧЕТА</w:t>
      </w:r>
    </w:p>
    <w:p w:rsidR="00B805A2" w:rsidRDefault="00B805A2" w:rsidP="00B805A2">
      <w:pPr>
        <w:pStyle w:val="ConsPlusNormal"/>
        <w:jc w:val="both"/>
        <w:rPr>
          <w:rFonts w:ascii="Times New Roman" w:hAnsi="Times New Roman" w:cs="Times New Roman"/>
          <w:sz w:val="28"/>
          <w:szCs w:val="28"/>
        </w:rPr>
      </w:pPr>
    </w:p>
    <w:tbl>
      <w:tblPr>
        <w:tblW w:w="15456" w:type="dxa"/>
        <w:tblInd w:w="-195" w:type="dxa"/>
        <w:tblLayout w:type="fixed"/>
        <w:tblCellMar>
          <w:left w:w="0" w:type="dxa"/>
          <w:right w:w="0" w:type="dxa"/>
        </w:tblCellMar>
        <w:tblLook w:val="0000" w:firstRow="0" w:lastRow="0" w:firstColumn="0" w:lastColumn="0" w:noHBand="0" w:noVBand="0"/>
      </w:tblPr>
      <w:tblGrid>
        <w:gridCol w:w="3866"/>
        <w:gridCol w:w="20"/>
        <w:gridCol w:w="1969"/>
        <w:gridCol w:w="557"/>
        <w:gridCol w:w="857"/>
        <w:gridCol w:w="567"/>
        <w:gridCol w:w="566"/>
        <w:gridCol w:w="1012"/>
        <w:gridCol w:w="7"/>
        <w:gridCol w:w="995"/>
        <w:gridCol w:w="1002"/>
        <w:gridCol w:w="1002"/>
        <w:gridCol w:w="1002"/>
        <w:gridCol w:w="1002"/>
        <w:gridCol w:w="1009"/>
        <w:gridCol w:w="23"/>
      </w:tblGrid>
      <w:tr w:rsidR="00B805A2" w:rsidTr="00E94A00">
        <w:trPr>
          <w:gridAfter w:val="1"/>
          <w:wAfter w:w="23" w:type="dxa"/>
        </w:trPr>
        <w:tc>
          <w:tcPr>
            <w:tcW w:w="3866" w:type="dxa"/>
            <w:vMerge w:val="restart"/>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Наименование счета</w:t>
            </w:r>
          </w:p>
        </w:tc>
        <w:tc>
          <w:tcPr>
            <w:tcW w:w="5555" w:type="dxa"/>
            <w:gridSpan w:val="8"/>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pPr>
            <w:r>
              <w:rPr>
                <w:rFonts w:ascii="Times New Roman" w:hAnsi="Times New Roman" w:cs="Times New Roman"/>
                <w:sz w:val="20"/>
              </w:rPr>
              <w:t>Номер счета</w:t>
            </w:r>
          </w:p>
        </w:tc>
        <w:tc>
          <w:tcPr>
            <w:tcW w:w="6012" w:type="dxa"/>
            <w:gridSpan w:val="6"/>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Pr>
        <w:tc>
          <w:tcPr>
            <w:tcW w:w="3866" w:type="dxa"/>
            <w:vMerge/>
            <w:tcBorders>
              <w:top w:val="single" w:sz="4" w:space="0" w:color="000000"/>
              <w:left w:val="single" w:sz="4" w:space="0" w:color="000000"/>
              <w:bottom w:val="single" w:sz="4" w:space="0" w:color="000000"/>
            </w:tcBorders>
            <w:shd w:val="clear" w:color="auto" w:fill="auto"/>
          </w:tcPr>
          <w:p w:rsidR="00B805A2" w:rsidRDefault="00B805A2" w:rsidP="00E94A00">
            <w:pPr>
              <w:snapToGrid w:val="0"/>
              <w:rPr>
                <w:rFonts w:ascii="Times New Roman" w:hAnsi="Times New Roman" w:cs="Times New Roman"/>
                <w:sz w:val="20"/>
                <w:szCs w:val="20"/>
              </w:rPr>
            </w:pPr>
          </w:p>
        </w:tc>
        <w:tc>
          <w:tcPr>
            <w:tcW w:w="5555" w:type="dxa"/>
            <w:gridSpan w:val="8"/>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pPr>
            <w:r>
              <w:rPr>
                <w:rFonts w:ascii="Times New Roman" w:hAnsi="Times New Roman" w:cs="Times New Roman"/>
                <w:sz w:val="20"/>
              </w:rPr>
              <w:t>код</w:t>
            </w:r>
          </w:p>
        </w:tc>
        <w:tc>
          <w:tcPr>
            <w:tcW w:w="6012" w:type="dxa"/>
            <w:gridSpan w:val="6"/>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Pr>
        <w:tc>
          <w:tcPr>
            <w:tcW w:w="3866" w:type="dxa"/>
            <w:vMerge/>
            <w:tcBorders>
              <w:top w:val="single" w:sz="4" w:space="0" w:color="000000"/>
              <w:left w:val="single" w:sz="4" w:space="0" w:color="000000"/>
              <w:bottom w:val="single" w:sz="4" w:space="0" w:color="000000"/>
            </w:tcBorders>
            <w:shd w:val="clear" w:color="auto" w:fill="auto"/>
          </w:tcPr>
          <w:p w:rsidR="00B805A2" w:rsidRDefault="00B805A2" w:rsidP="00E94A00">
            <w:pPr>
              <w:snapToGrid w:val="0"/>
              <w:rPr>
                <w:rFonts w:ascii="Times New Roman" w:hAnsi="Times New Roman" w:cs="Times New Roman"/>
                <w:sz w:val="20"/>
                <w:szCs w:val="20"/>
              </w:rPr>
            </w:pPr>
          </w:p>
        </w:tc>
        <w:tc>
          <w:tcPr>
            <w:tcW w:w="1989" w:type="dxa"/>
            <w:gridSpan w:val="2"/>
            <w:vMerge w:val="restart"/>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аналитический классификационный</w:t>
            </w:r>
          </w:p>
        </w:tc>
        <w:tc>
          <w:tcPr>
            <w:tcW w:w="557" w:type="dxa"/>
            <w:vMerge w:val="restart"/>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вида финансового обеспечения (деятельности)</w:t>
            </w:r>
          </w:p>
        </w:tc>
        <w:tc>
          <w:tcPr>
            <w:tcW w:w="1990" w:type="dxa"/>
            <w:gridSpan w:val="3"/>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синтетического счета</w:t>
            </w:r>
          </w:p>
        </w:tc>
        <w:tc>
          <w:tcPr>
            <w:tcW w:w="1012" w:type="dxa"/>
            <w:vMerge w:val="restart"/>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pPr>
            <w:r>
              <w:rPr>
                <w:rFonts w:ascii="Times New Roman" w:hAnsi="Times New Roman" w:cs="Times New Roman"/>
                <w:sz w:val="20"/>
              </w:rPr>
              <w:t>аналитический вида поступлений, выбытий</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Pr>
        <w:tc>
          <w:tcPr>
            <w:tcW w:w="3866" w:type="dxa"/>
            <w:vMerge/>
            <w:tcBorders>
              <w:top w:val="single" w:sz="4" w:space="0" w:color="000000"/>
              <w:left w:val="single" w:sz="4" w:space="0" w:color="000000"/>
              <w:bottom w:val="single" w:sz="4" w:space="0" w:color="000000"/>
            </w:tcBorders>
            <w:shd w:val="clear" w:color="auto" w:fill="auto"/>
          </w:tcPr>
          <w:p w:rsidR="00B805A2" w:rsidRDefault="00B805A2" w:rsidP="00E94A00">
            <w:pPr>
              <w:snapToGrid w:val="0"/>
              <w:rPr>
                <w:rFonts w:ascii="Times New Roman" w:hAnsi="Times New Roman" w:cs="Times New Roman"/>
                <w:sz w:val="20"/>
                <w:szCs w:val="20"/>
              </w:rPr>
            </w:pPr>
          </w:p>
        </w:tc>
        <w:tc>
          <w:tcPr>
            <w:tcW w:w="1989" w:type="dxa"/>
            <w:gridSpan w:val="2"/>
            <w:vMerge/>
            <w:tcBorders>
              <w:top w:val="single" w:sz="4" w:space="0" w:color="000000"/>
              <w:left w:val="single" w:sz="4" w:space="0" w:color="000000"/>
              <w:bottom w:val="single" w:sz="4" w:space="0" w:color="000000"/>
            </w:tcBorders>
            <w:shd w:val="clear" w:color="auto" w:fill="auto"/>
          </w:tcPr>
          <w:p w:rsidR="00B805A2" w:rsidRDefault="00B805A2" w:rsidP="00E94A00">
            <w:pPr>
              <w:snapToGrid w:val="0"/>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tcBorders>
            <w:shd w:val="clear" w:color="auto" w:fill="auto"/>
          </w:tcPr>
          <w:p w:rsidR="00B805A2" w:rsidRDefault="00B805A2" w:rsidP="00E94A00">
            <w:pPr>
              <w:snapToGrid w:val="0"/>
              <w:rPr>
                <w:rFonts w:ascii="Times New Roman" w:hAnsi="Times New Roman" w:cs="Times New Roman"/>
                <w:sz w:val="20"/>
                <w:szCs w:val="20"/>
              </w:rPr>
            </w:pP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объекта учета</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группы</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вида</w:t>
            </w:r>
          </w:p>
        </w:tc>
        <w:tc>
          <w:tcPr>
            <w:tcW w:w="1012" w:type="dxa"/>
            <w:vMerge/>
            <w:tcBorders>
              <w:top w:val="single" w:sz="4" w:space="0" w:color="000000"/>
              <w:left w:val="single" w:sz="4" w:space="0" w:color="000000"/>
              <w:bottom w:val="single" w:sz="4" w:space="0" w:color="000000"/>
            </w:tcBorders>
            <w:shd w:val="clear" w:color="auto" w:fill="auto"/>
          </w:tcPr>
          <w:p w:rsidR="00B805A2" w:rsidRDefault="00B805A2" w:rsidP="00E94A00">
            <w:pPr>
              <w:snapToGrid w:val="0"/>
              <w:rPr>
                <w:rFonts w:ascii="Times New Roman" w:hAnsi="Times New Roman" w:cs="Times New Roman"/>
                <w:sz w:val="20"/>
                <w:szCs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Pr>
        <w:tc>
          <w:tcPr>
            <w:tcW w:w="3866" w:type="dxa"/>
            <w:vMerge/>
            <w:tcBorders>
              <w:top w:val="single" w:sz="4" w:space="0" w:color="000000"/>
              <w:left w:val="single" w:sz="4" w:space="0" w:color="000000"/>
              <w:bottom w:val="single" w:sz="4" w:space="0" w:color="000000"/>
            </w:tcBorders>
            <w:shd w:val="clear" w:color="auto" w:fill="auto"/>
          </w:tcPr>
          <w:p w:rsidR="00B805A2" w:rsidRDefault="00B805A2" w:rsidP="00E94A00">
            <w:pPr>
              <w:snapToGrid w:val="0"/>
              <w:rPr>
                <w:rFonts w:ascii="Times New Roman" w:hAnsi="Times New Roman" w:cs="Times New Roman"/>
                <w:sz w:val="20"/>
                <w:szCs w:val="20"/>
              </w:rPr>
            </w:pP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1 - 17</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18</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19 - 21</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22</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23</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pPr>
            <w:r>
              <w:rPr>
                <w:rFonts w:ascii="Times New Roman" w:hAnsi="Times New Roman" w:cs="Times New Roman"/>
                <w:sz w:val="20"/>
              </w:rPr>
              <w:t>24 - 26</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Pr>
        <w:tc>
          <w:tcPr>
            <w:tcW w:w="9421" w:type="dxa"/>
            <w:gridSpan w:val="9"/>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pPr>
            <w:r>
              <w:rPr>
                <w:rFonts w:ascii="Times New Roman" w:hAnsi="Times New Roman" w:cs="Times New Roman"/>
                <w:sz w:val="20"/>
              </w:rPr>
              <w:t>НЕФИНАНСОВЫЕ АКТИВЫ</w:t>
            </w:r>
          </w:p>
        </w:tc>
        <w:tc>
          <w:tcPr>
            <w:tcW w:w="6012" w:type="dxa"/>
            <w:gridSpan w:val="6"/>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1666"/>
        </w:trPr>
        <w:tc>
          <w:tcPr>
            <w:tcW w:w="3866" w:type="dxa"/>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eastAsia="Calibri" w:hAnsi="Times New Roman" w:cs="Times New Roman"/>
                <w:sz w:val="20"/>
              </w:rPr>
              <w:t>Машины и оборудование – иное движимое имущество учреждения</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0104</w:t>
            </w:r>
            <w:r>
              <w:rPr>
                <w:rFonts w:ascii="Times New Roman" w:eastAsia="Times New Roman" w:hAnsi="Times New Roman" w:cs="Times New Roman"/>
                <w:sz w:val="20"/>
                <w:szCs w:val="20"/>
              </w:rPr>
              <w:t>5110000190</w:t>
            </w:r>
            <w:r>
              <w:rPr>
                <w:rFonts w:ascii="Times New Roman" w:eastAsia="Times New Roman" w:hAnsi="Times New Roman" w:cs="Times New Roman"/>
                <w:sz w:val="20"/>
                <w:szCs w:val="20"/>
                <w:lang w:val="en-US"/>
              </w:rPr>
              <w:t>244</w:t>
            </w:r>
          </w:p>
          <w:p w:rsidR="00B805A2" w:rsidRPr="008B2DC7"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03095400110070244</w:t>
            </w:r>
          </w:p>
          <w:p w:rsidR="00B805A2" w:rsidRPr="00161A96"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050</w:t>
            </w:r>
            <w:r>
              <w:rPr>
                <w:rFonts w:ascii="Times New Roman" w:eastAsia="Times New Roman" w:hAnsi="Times New Roman" w:cs="Times New Roman"/>
                <w:sz w:val="20"/>
                <w:szCs w:val="20"/>
              </w:rPr>
              <w:t>275001100702</w:t>
            </w:r>
            <w:r>
              <w:rPr>
                <w:rFonts w:ascii="Times New Roman" w:eastAsia="Times New Roman" w:hAnsi="Times New Roman" w:cs="Times New Roman"/>
                <w:sz w:val="20"/>
                <w:szCs w:val="20"/>
                <w:lang w:val="en-US"/>
              </w:rPr>
              <w:t>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101</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4</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310</w:t>
            </w:r>
          </w:p>
          <w:p w:rsidR="00B805A2" w:rsidRDefault="00B805A2" w:rsidP="00E94A00">
            <w:pPr>
              <w:pStyle w:val="ConsPlusNormal"/>
              <w:snapToGrid w:val="0"/>
              <w:jc w:val="center"/>
            </w:pPr>
            <w:r>
              <w:rPr>
                <w:rFonts w:ascii="Times New Roman" w:hAnsi="Times New Roman" w:cs="Times New Roman"/>
                <w:sz w:val="20"/>
              </w:rPr>
              <w:t>410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eastAsia="Calibri" w:hAnsi="Times New Roman" w:cs="Times New Roman"/>
                <w:sz w:val="20"/>
              </w:rPr>
              <w:t>Транспортные средства – иное движимое имущество учреждения</w:t>
            </w:r>
          </w:p>
        </w:tc>
        <w:tc>
          <w:tcPr>
            <w:tcW w:w="1989" w:type="dxa"/>
            <w:gridSpan w:val="2"/>
            <w:tcBorders>
              <w:top w:val="single" w:sz="4" w:space="0" w:color="000000"/>
              <w:left w:val="single" w:sz="4" w:space="0" w:color="000000"/>
              <w:bottom w:val="single" w:sz="4" w:space="0" w:color="000000"/>
            </w:tcBorders>
            <w:shd w:val="clear" w:color="auto" w:fill="auto"/>
          </w:tcPr>
          <w:p w:rsidR="00B805A2" w:rsidRPr="008B2DC7"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0104</w:t>
            </w:r>
            <w:r>
              <w:rPr>
                <w:rFonts w:ascii="Times New Roman" w:eastAsia="Times New Roman" w:hAnsi="Times New Roman" w:cs="Times New Roman"/>
                <w:sz w:val="20"/>
                <w:szCs w:val="20"/>
              </w:rPr>
              <w:t>5110000190</w:t>
            </w:r>
            <w:r>
              <w:rPr>
                <w:rFonts w:ascii="Times New Roman" w:eastAsia="Times New Roman" w:hAnsi="Times New Roman" w:cs="Times New Roman"/>
                <w:sz w:val="20"/>
                <w:szCs w:val="20"/>
                <w:lang w:val="en-US"/>
              </w:rPr>
              <w:t>244</w:t>
            </w:r>
          </w:p>
          <w:p w:rsidR="00B805A2" w:rsidRDefault="00B805A2" w:rsidP="00E94A00">
            <w:pPr>
              <w:widowControl w:val="0"/>
              <w:autoSpaceDE w:val="0"/>
              <w:spacing w:after="0" w:line="240" w:lineRule="auto"/>
              <w:rPr>
                <w:rFonts w:ascii="Times New Roman" w:hAnsi="Times New Roman" w:cs="Times New Roman"/>
                <w:sz w:val="20"/>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101</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5</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310</w:t>
            </w:r>
          </w:p>
          <w:p w:rsidR="00B805A2" w:rsidRDefault="00B805A2" w:rsidP="00E94A00">
            <w:pPr>
              <w:pStyle w:val="ConsPlusNormal"/>
              <w:snapToGrid w:val="0"/>
              <w:jc w:val="center"/>
            </w:pPr>
            <w:r>
              <w:rPr>
                <w:rFonts w:ascii="Times New Roman" w:hAnsi="Times New Roman" w:cs="Times New Roman"/>
                <w:sz w:val="20"/>
              </w:rPr>
              <w:t>410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t>Производственный и хозяйственный инвентарь - иное движимое имущество учреждения</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0104</w:t>
            </w:r>
            <w:r>
              <w:rPr>
                <w:rFonts w:ascii="Times New Roman" w:eastAsia="Times New Roman" w:hAnsi="Times New Roman" w:cs="Times New Roman"/>
                <w:sz w:val="20"/>
                <w:szCs w:val="20"/>
              </w:rPr>
              <w:t>5110000190</w:t>
            </w:r>
            <w:r>
              <w:rPr>
                <w:rFonts w:ascii="Times New Roman" w:eastAsia="Times New Roman" w:hAnsi="Times New Roman" w:cs="Times New Roman"/>
                <w:sz w:val="20"/>
                <w:szCs w:val="20"/>
                <w:lang w:val="en-US"/>
              </w:rPr>
              <w:t>244</w:t>
            </w:r>
          </w:p>
          <w:p w:rsidR="00B805A2" w:rsidRDefault="00B805A2" w:rsidP="00E94A00">
            <w:pPr>
              <w:widowControl w:val="0"/>
              <w:autoSpaceDE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0113</w:t>
            </w:r>
            <w:r>
              <w:rPr>
                <w:rFonts w:ascii="Times New Roman" w:eastAsia="Times New Roman" w:hAnsi="Times New Roman" w:cs="Times New Roman"/>
                <w:sz w:val="20"/>
                <w:szCs w:val="20"/>
              </w:rPr>
              <w:t>7400110070</w:t>
            </w:r>
            <w:r>
              <w:rPr>
                <w:rFonts w:ascii="Times New Roman" w:eastAsia="Times New Roman" w:hAnsi="Times New Roman" w:cs="Times New Roman"/>
                <w:sz w:val="20"/>
                <w:szCs w:val="20"/>
                <w:lang w:val="en-US"/>
              </w:rPr>
              <w:t>244</w:t>
            </w:r>
          </w:p>
          <w:p w:rsidR="00B805A2" w:rsidRDefault="00B805A2" w:rsidP="00E94A00">
            <w:pPr>
              <w:widowControl w:val="0"/>
              <w:autoSpaceDE w:val="0"/>
              <w:spacing w:after="0" w:line="240" w:lineRule="auto"/>
              <w:rPr>
                <w:rFonts w:ascii="Times New Roman" w:hAnsi="Times New Roman" w:cs="Times New Roman"/>
                <w:sz w:val="20"/>
              </w:rPr>
            </w:pPr>
          </w:p>
          <w:p w:rsidR="00B805A2" w:rsidRDefault="00B805A2" w:rsidP="00E94A00">
            <w:pPr>
              <w:widowControl w:val="0"/>
              <w:autoSpaceDE w:val="0"/>
              <w:spacing w:after="0" w:line="240" w:lineRule="auto"/>
              <w:rPr>
                <w:rFonts w:ascii="Times New Roman" w:hAnsi="Times New Roman" w:cs="Times New Roman"/>
                <w:sz w:val="20"/>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1 0 1</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6</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310</w:t>
            </w:r>
          </w:p>
          <w:p w:rsidR="00B805A2" w:rsidRDefault="00B805A2" w:rsidP="00E94A00">
            <w:pPr>
              <w:pStyle w:val="ConsPlusNormal"/>
              <w:snapToGrid w:val="0"/>
              <w:jc w:val="center"/>
            </w:pPr>
            <w:r>
              <w:rPr>
                <w:rFonts w:ascii="Times New Roman" w:hAnsi="Times New Roman" w:cs="Times New Roman"/>
                <w:sz w:val="20"/>
              </w:rPr>
              <w:t>410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Биологические ресурсы – иное движимое имущество</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rPr>
            </w:pPr>
            <w:r>
              <w:rPr>
                <w:rFonts w:ascii="Times New Roman" w:hAnsi="Times New Roman" w:cs="Times New Roman"/>
                <w:sz w:val="20"/>
                <w:szCs w:val="20"/>
              </w:rPr>
              <w:t>05036720010180244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101</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7</w:t>
            </w:r>
          </w:p>
          <w:p w:rsidR="00B805A2" w:rsidRDefault="00B805A2" w:rsidP="00E94A00">
            <w:pPr>
              <w:pStyle w:val="ConsPlusNormal"/>
              <w:jc w:val="center"/>
              <w:rPr>
                <w:rFonts w:ascii="Times New Roman" w:hAnsi="Times New Roman" w:cs="Times New Roman"/>
                <w:sz w:val="20"/>
              </w:rPr>
            </w:pP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310</w:t>
            </w:r>
          </w:p>
          <w:p w:rsidR="00B805A2" w:rsidRDefault="00B805A2" w:rsidP="00E94A00">
            <w:pPr>
              <w:pStyle w:val="ConsPlusNormal"/>
              <w:snapToGrid w:val="0"/>
              <w:jc w:val="center"/>
            </w:pPr>
            <w:r>
              <w:rPr>
                <w:rFonts w:ascii="Times New Roman" w:hAnsi="Times New Roman" w:cs="Times New Roman"/>
                <w:sz w:val="20"/>
              </w:rPr>
              <w:t>410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911108" w:rsidRDefault="00B805A2" w:rsidP="00E94A00">
            <w:pPr>
              <w:rPr>
                <w:rFonts w:ascii="Times New Roman" w:eastAsia="Times New Roman" w:hAnsi="Times New Roman" w:cs="Times New Roman"/>
                <w:sz w:val="20"/>
                <w:szCs w:val="20"/>
              </w:rPr>
            </w:pPr>
            <w:r>
              <w:rPr>
                <w:rFonts w:ascii="Times New Roman" w:hAnsi="Times New Roman" w:cs="Times New Roman"/>
                <w:sz w:val="20"/>
                <w:szCs w:val="20"/>
              </w:rPr>
              <w:t>Прочие основные средства – иное движимое имущество учреждения</w:t>
            </w:r>
          </w:p>
        </w:tc>
        <w:tc>
          <w:tcPr>
            <w:tcW w:w="1989" w:type="dxa"/>
            <w:gridSpan w:val="2"/>
            <w:tcBorders>
              <w:top w:val="single" w:sz="4" w:space="0" w:color="000000"/>
              <w:left w:val="single" w:sz="4" w:space="0" w:color="000000"/>
              <w:bottom w:val="single" w:sz="4" w:space="0" w:color="000000"/>
            </w:tcBorders>
            <w:shd w:val="clear" w:color="auto" w:fill="auto"/>
          </w:tcPr>
          <w:p w:rsidR="00B805A2" w:rsidRPr="008B2DC7"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0104</w:t>
            </w:r>
            <w:r>
              <w:rPr>
                <w:rFonts w:ascii="Times New Roman" w:eastAsia="Times New Roman" w:hAnsi="Times New Roman" w:cs="Times New Roman"/>
                <w:sz w:val="20"/>
                <w:szCs w:val="20"/>
              </w:rPr>
              <w:t>5110000190</w:t>
            </w:r>
            <w:r>
              <w:rPr>
                <w:rFonts w:ascii="Times New Roman" w:eastAsia="Times New Roman" w:hAnsi="Times New Roman" w:cs="Times New Roman"/>
                <w:sz w:val="20"/>
                <w:szCs w:val="20"/>
                <w:lang w:val="en-US"/>
              </w:rPr>
              <w:t>244</w:t>
            </w:r>
          </w:p>
          <w:p w:rsidR="00B805A2" w:rsidRPr="00161A96"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0113</w:t>
            </w:r>
            <w:r>
              <w:rPr>
                <w:rFonts w:ascii="Times New Roman" w:eastAsia="Times New Roman" w:hAnsi="Times New Roman" w:cs="Times New Roman"/>
                <w:sz w:val="20"/>
                <w:szCs w:val="20"/>
              </w:rPr>
              <w:t>55</w:t>
            </w:r>
            <w:r>
              <w:rPr>
                <w:rFonts w:ascii="Times New Roman" w:eastAsia="Times New Roman" w:hAnsi="Times New Roman" w:cs="Times New Roman"/>
                <w:sz w:val="20"/>
                <w:szCs w:val="20"/>
                <w:lang w:val="en-US"/>
              </w:rPr>
              <w:t>00110070244</w:t>
            </w:r>
          </w:p>
          <w:p w:rsidR="00B805A2" w:rsidRDefault="00B805A2" w:rsidP="00E94A00">
            <w:pPr>
              <w:widowControl w:val="0"/>
              <w:autoSpaceDE w:val="0"/>
              <w:spacing w:after="0" w:line="240" w:lineRule="auto"/>
              <w:rPr>
                <w:rFonts w:ascii="Times New Roman" w:hAnsi="Times New Roman" w:cs="Times New Roman"/>
                <w:sz w:val="20"/>
              </w:rPr>
            </w:pPr>
          </w:p>
          <w:p w:rsidR="00B805A2" w:rsidRDefault="00B805A2" w:rsidP="00E94A00">
            <w:pPr>
              <w:widowControl w:val="0"/>
              <w:autoSpaceDE w:val="0"/>
              <w:spacing w:after="0" w:line="240" w:lineRule="auto"/>
              <w:rPr>
                <w:rFonts w:ascii="Times New Roman" w:hAnsi="Times New Roman" w:cs="Times New Roman"/>
                <w:sz w:val="20"/>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101</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8</w:t>
            </w:r>
          </w:p>
          <w:p w:rsidR="00B805A2" w:rsidRDefault="00B805A2" w:rsidP="00E94A00">
            <w:pPr>
              <w:pStyle w:val="ConsPlusNormal"/>
              <w:jc w:val="center"/>
              <w:rPr>
                <w:rFonts w:ascii="Times New Roman" w:hAnsi="Times New Roman" w:cs="Times New Roman"/>
                <w:sz w:val="20"/>
              </w:rPr>
            </w:pP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310</w:t>
            </w:r>
          </w:p>
          <w:p w:rsidR="00B805A2" w:rsidRDefault="00B805A2" w:rsidP="00E94A00">
            <w:pPr>
              <w:pStyle w:val="ConsPlusNormal"/>
              <w:snapToGrid w:val="0"/>
              <w:jc w:val="center"/>
            </w:pPr>
            <w:r>
              <w:rPr>
                <w:rFonts w:ascii="Times New Roman" w:hAnsi="Times New Roman" w:cs="Times New Roman"/>
                <w:sz w:val="20"/>
              </w:rPr>
              <w:t>410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t>Амортизация машин и оборудования - иного движимого имущества учреждения</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0104</w:t>
            </w:r>
            <w:r>
              <w:rPr>
                <w:rFonts w:ascii="Times New Roman" w:eastAsia="Times New Roman" w:hAnsi="Times New Roman" w:cs="Times New Roman"/>
                <w:sz w:val="20"/>
                <w:szCs w:val="20"/>
              </w:rPr>
              <w:t>5110000190</w:t>
            </w:r>
            <w:r>
              <w:rPr>
                <w:rFonts w:ascii="Times New Roman" w:eastAsia="Times New Roman" w:hAnsi="Times New Roman" w:cs="Times New Roman"/>
                <w:sz w:val="20"/>
                <w:szCs w:val="20"/>
                <w:lang w:val="en-US"/>
              </w:rPr>
              <w:t>244</w:t>
            </w:r>
          </w:p>
          <w:p w:rsidR="00B805A2" w:rsidRPr="008B2DC7"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03095400110070244</w:t>
            </w:r>
          </w:p>
          <w:p w:rsidR="00B805A2" w:rsidRPr="00161A96"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050</w:t>
            </w:r>
            <w:r>
              <w:rPr>
                <w:rFonts w:ascii="Times New Roman" w:eastAsia="Times New Roman" w:hAnsi="Times New Roman" w:cs="Times New Roman"/>
                <w:sz w:val="20"/>
                <w:szCs w:val="20"/>
              </w:rPr>
              <w:t>275001100702</w:t>
            </w:r>
            <w:r>
              <w:rPr>
                <w:rFonts w:ascii="Times New Roman" w:eastAsia="Times New Roman" w:hAnsi="Times New Roman" w:cs="Times New Roman"/>
                <w:sz w:val="20"/>
                <w:szCs w:val="20"/>
                <w:lang w:val="en-US"/>
              </w:rPr>
              <w:t>44</w:t>
            </w:r>
          </w:p>
          <w:p w:rsidR="00B805A2" w:rsidRDefault="00B805A2" w:rsidP="00E94A00">
            <w:pPr>
              <w:widowControl w:val="0"/>
              <w:autoSpaceDE w:val="0"/>
              <w:spacing w:after="0" w:line="240" w:lineRule="auto"/>
              <w:rPr>
                <w:rFonts w:ascii="Times New Roman" w:hAnsi="Times New Roman" w:cs="Times New Roman"/>
                <w:sz w:val="20"/>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1 0 4</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4</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pPr>
            <w:r>
              <w:rPr>
                <w:rFonts w:ascii="Times New Roman" w:hAnsi="Times New Roman" w:cs="Times New Roman"/>
                <w:sz w:val="20"/>
              </w:rPr>
              <w:t>410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t>Амортизация производственного и хозяйственного инвентаря - иного движимого имущества учреждения</w:t>
            </w:r>
          </w:p>
        </w:tc>
        <w:tc>
          <w:tcPr>
            <w:tcW w:w="1989" w:type="dxa"/>
            <w:gridSpan w:val="2"/>
            <w:tcBorders>
              <w:top w:val="single" w:sz="4" w:space="0" w:color="000000"/>
              <w:left w:val="single" w:sz="4" w:space="0" w:color="000000"/>
              <w:bottom w:val="single" w:sz="4" w:space="0" w:color="000000"/>
            </w:tcBorders>
            <w:shd w:val="clear" w:color="auto" w:fill="auto"/>
          </w:tcPr>
          <w:p w:rsidR="00B805A2" w:rsidRPr="00161A96"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0104</w:t>
            </w:r>
            <w:r>
              <w:rPr>
                <w:rFonts w:ascii="Times New Roman" w:eastAsia="Times New Roman" w:hAnsi="Times New Roman" w:cs="Times New Roman"/>
                <w:sz w:val="20"/>
                <w:szCs w:val="20"/>
              </w:rPr>
              <w:t>5110000190</w:t>
            </w:r>
            <w:r>
              <w:rPr>
                <w:rFonts w:ascii="Times New Roman" w:eastAsia="Times New Roman" w:hAnsi="Times New Roman" w:cs="Times New Roman"/>
                <w:sz w:val="20"/>
                <w:szCs w:val="20"/>
                <w:lang w:val="en-US"/>
              </w:rPr>
              <w:t>244</w:t>
            </w:r>
          </w:p>
          <w:p w:rsidR="00B805A2" w:rsidRDefault="00B805A2" w:rsidP="00E94A00">
            <w:pPr>
              <w:widowControl w:val="0"/>
              <w:autoSpaceDE w:val="0"/>
              <w:spacing w:after="0" w:line="240" w:lineRule="auto"/>
              <w:rPr>
                <w:rFonts w:ascii="Times New Roman" w:hAnsi="Times New Roman" w:cs="Times New Roman"/>
                <w:sz w:val="20"/>
              </w:rPr>
            </w:pPr>
            <w:r>
              <w:rPr>
                <w:rFonts w:ascii="Times New Roman" w:hAnsi="Times New Roman" w:cs="Times New Roman"/>
                <w:sz w:val="20"/>
              </w:rPr>
              <w:t>01137400110070244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1 0 4</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6</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pPr>
            <w:r>
              <w:rPr>
                <w:rFonts w:ascii="Times New Roman" w:hAnsi="Times New Roman" w:cs="Times New Roman"/>
                <w:sz w:val="20"/>
              </w:rPr>
              <w:t>410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Амортизация Биологические ресурсы – иное движимое имущество</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05036720010180244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1 04</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7</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pPr>
            <w:r>
              <w:rPr>
                <w:rFonts w:ascii="Times New Roman" w:hAnsi="Times New Roman" w:cs="Times New Roman"/>
                <w:sz w:val="20"/>
              </w:rPr>
              <w:t>410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911108" w:rsidRDefault="00B805A2" w:rsidP="00E94A00">
            <w:pPr>
              <w:rPr>
                <w:rFonts w:ascii="Times New Roman" w:eastAsia="Times New Roman" w:hAnsi="Times New Roman" w:cs="Times New Roman"/>
                <w:sz w:val="20"/>
                <w:szCs w:val="20"/>
              </w:rPr>
            </w:pPr>
            <w:r>
              <w:rPr>
                <w:rFonts w:ascii="Times New Roman" w:hAnsi="Times New Roman" w:cs="Times New Roman"/>
                <w:sz w:val="20"/>
                <w:szCs w:val="20"/>
              </w:rPr>
              <w:t>Амортизация Прочие основные средства – иное движимое имущество учреждения</w:t>
            </w:r>
          </w:p>
        </w:tc>
        <w:tc>
          <w:tcPr>
            <w:tcW w:w="1989" w:type="dxa"/>
            <w:gridSpan w:val="2"/>
            <w:tcBorders>
              <w:top w:val="single" w:sz="4" w:space="0" w:color="000000"/>
              <w:left w:val="single" w:sz="4" w:space="0" w:color="000000"/>
              <w:bottom w:val="single" w:sz="4" w:space="0" w:color="000000"/>
            </w:tcBorders>
            <w:shd w:val="clear" w:color="auto" w:fill="auto"/>
          </w:tcPr>
          <w:p w:rsidR="00B805A2" w:rsidRPr="008B2DC7"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0104</w:t>
            </w:r>
            <w:r>
              <w:rPr>
                <w:rFonts w:ascii="Times New Roman" w:eastAsia="Times New Roman" w:hAnsi="Times New Roman" w:cs="Times New Roman"/>
                <w:sz w:val="20"/>
                <w:szCs w:val="20"/>
              </w:rPr>
              <w:t>5110000190</w:t>
            </w:r>
            <w:r>
              <w:rPr>
                <w:rFonts w:ascii="Times New Roman" w:eastAsia="Times New Roman" w:hAnsi="Times New Roman" w:cs="Times New Roman"/>
                <w:sz w:val="20"/>
                <w:szCs w:val="20"/>
                <w:lang w:val="en-US"/>
              </w:rPr>
              <w:t>244</w:t>
            </w:r>
          </w:p>
          <w:p w:rsidR="00B805A2" w:rsidRDefault="00B805A2" w:rsidP="00E94A00">
            <w:pPr>
              <w:widowControl w:val="0"/>
              <w:autoSpaceDE w:val="0"/>
              <w:spacing w:after="0" w:line="240" w:lineRule="auto"/>
              <w:rPr>
                <w:rFonts w:ascii="Times New Roman" w:hAnsi="Times New Roman" w:cs="Times New Roman"/>
                <w:sz w:val="20"/>
              </w:rPr>
            </w:pPr>
            <w:r>
              <w:rPr>
                <w:rFonts w:ascii="Times New Roman" w:eastAsia="Times New Roman" w:hAnsi="Times New Roman" w:cs="Times New Roman"/>
                <w:sz w:val="20"/>
                <w:szCs w:val="20"/>
                <w:lang w:val="en-US"/>
              </w:rPr>
              <w:t>0113</w:t>
            </w:r>
            <w:r>
              <w:rPr>
                <w:rFonts w:ascii="Times New Roman" w:eastAsia="Times New Roman" w:hAnsi="Times New Roman" w:cs="Times New Roman"/>
                <w:sz w:val="20"/>
                <w:szCs w:val="20"/>
              </w:rPr>
              <w:t>55</w:t>
            </w:r>
            <w:r>
              <w:rPr>
                <w:rFonts w:ascii="Times New Roman" w:eastAsia="Times New Roman" w:hAnsi="Times New Roman" w:cs="Times New Roman"/>
                <w:sz w:val="20"/>
                <w:szCs w:val="20"/>
                <w:lang w:val="en-US"/>
              </w:rPr>
              <w:t>00110070244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104</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8</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pPr>
            <w:r>
              <w:rPr>
                <w:rFonts w:ascii="Times New Roman" w:hAnsi="Times New Roman" w:cs="Times New Roman"/>
                <w:sz w:val="20"/>
              </w:rPr>
              <w:t>410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t>Горюче-смазочные материалы - иное движимое имущество учреждения</w:t>
            </w:r>
          </w:p>
        </w:tc>
        <w:tc>
          <w:tcPr>
            <w:tcW w:w="1989" w:type="dxa"/>
            <w:gridSpan w:val="2"/>
            <w:tcBorders>
              <w:top w:val="single" w:sz="4" w:space="0" w:color="000000"/>
              <w:left w:val="single" w:sz="4" w:space="0" w:color="000000"/>
              <w:bottom w:val="single" w:sz="4" w:space="0" w:color="000000"/>
            </w:tcBorders>
            <w:shd w:val="clear" w:color="auto" w:fill="auto"/>
          </w:tcPr>
          <w:p w:rsidR="00B805A2" w:rsidRPr="00161A96"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01137400110070244</w:t>
            </w:r>
          </w:p>
          <w:p w:rsidR="00B805A2" w:rsidRDefault="00B805A2" w:rsidP="00E94A00">
            <w:pPr>
              <w:widowControl w:val="0"/>
              <w:autoSpaceDE w:val="0"/>
              <w:spacing w:after="0" w:line="240" w:lineRule="auto"/>
              <w:rPr>
                <w:rFonts w:ascii="Times New Roman" w:hAnsi="Times New Roman" w:cs="Times New Roman"/>
                <w:sz w:val="20"/>
              </w:rPr>
            </w:pPr>
          </w:p>
          <w:p w:rsidR="00B805A2" w:rsidRDefault="00B805A2" w:rsidP="00E94A00">
            <w:pPr>
              <w:widowControl w:val="0"/>
              <w:autoSpaceDE w:val="0"/>
              <w:spacing w:after="0" w:line="240" w:lineRule="auto"/>
              <w:rPr>
                <w:rFonts w:ascii="Times New Roman" w:hAnsi="Times New Roman" w:cs="Times New Roman"/>
                <w:sz w:val="20"/>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105</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340</w:t>
            </w:r>
          </w:p>
          <w:p w:rsidR="00B805A2" w:rsidRDefault="00B805A2" w:rsidP="00E94A00">
            <w:pPr>
              <w:pStyle w:val="ConsPlusNormal"/>
              <w:snapToGrid w:val="0"/>
              <w:jc w:val="center"/>
            </w:pPr>
            <w:r>
              <w:rPr>
                <w:rFonts w:ascii="Times New Roman" w:hAnsi="Times New Roman" w:cs="Times New Roman"/>
                <w:sz w:val="20"/>
              </w:rPr>
              <w:t>440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lastRenderedPageBreak/>
              <w:t>Строительные материалы - иное движимое имущество учреждения</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01137400110070244</w:t>
            </w:r>
          </w:p>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04095610010080244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105</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4</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340</w:t>
            </w:r>
          </w:p>
          <w:p w:rsidR="00B805A2" w:rsidRDefault="00B805A2" w:rsidP="00E94A00">
            <w:pPr>
              <w:pStyle w:val="ConsPlusNormal"/>
              <w:snapToGrid w:val="0"/>
              <w:jc w:val="center"/>
            </w:pPr>
            <w:r>
              <w:rPr>
                <w:rFonts w:ascii="Times New Roman" w:hAnsi="Times New Roman" w:cs="Times New Roman"/>
                <w:sz w:val="20"/>
              </w:rPr>
              <w:t>440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t>Прочие материальные запасы - иное движимое имущество учреждения</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hAnsi="Times New Roman" w:cs="Times New Roman"/>
                <w:sz w:val="20"/>
              </w:rPr>
            </w:pPr>
            <w:r>
              <w:rPr>
                <w:rFonts w:ascii="Times New Roman" w:hAnsi="Times New Roman" w:cs="Times New Roman"/>
                <w:sz w:val="20"/>
              </w:rPr>
              <w:t>01045110000190244</w:t>
            </w:r>
          </w:p>
          <w:p w:rsidR="00B805A2" w:rsidRDefault="00B805A2" w:rsidP="00E94A00">
            <w:pPr>
              <w:widowControl w:val="0"/>
              <w:autoSpaceDE w:val="0"/>
              <w:spacing w:after="0" w:line="240" w:lineRule="auto"/>
              <w:rPr>
                <w:rFonts w:ascii="Times New Roman" w:hAnsi="Times New Roman" w:cs="Times New Roman"/>
                <w:sz w:val="20"/>
              </w:rPr>
            </w:pPr>
            <w:r>
              <w:rPr>
                <w:rFonts w:ascii="Times New Roman" w:hAnsi="Times New Roman" w:cs="Times New Roman"/>
                <w:sz w:val="20"/>
              </w:rPr>
              <w:t>01135700110070244</w:t>
            </w:r>
          </w:p>
          <w:p w:rsidR="00B805A2" w:rsidRDefault="00B805A2" w:rsidP="00E94A00">
            <w:pPr>
              <w:widowControl w:val="0"/>
              <w:autoSpaceDE w:val="0"/>
              <w:spacing w:after="0" w:line="240" w:lineRule="auto"/>
              <w:rPr>
                <w:rFonts w:ascii="Times New Roman" w:hAnsi="Times New Roman" w:cs="Times New Roman"/>
                <w:sz w:val="20"/>
              </w:rPr>
            </w:pPr>
            <w:r>
              <w:rPr>
                <w:rFonts w:ascii="Times New Roman" w:hAnsi="Times New Roman" w:cs="Times New Roman"/>
                <w:sz w:val="20"/>
              </w:rPr>
              <w:t>01137400110070244</w:t>
            </w:r>
          </w:p>
          <w:p w:rsidR="00B805A2" w:rsidRDefault="00B805A2" w:rsidP="00E94A00">
            <w:pPr>
              <w:widowControl w:val="0"/>
              <w:autoSpaceDE w:val="0"/>
              <w:spacing w:after="0" w:line="240" w:lineRule="auto"/>
              <w:rPr>
                <w:rFonts w:ascii="Times New Roman" w:hAnsi="Times New Roman" w:cs="Times New Roman"/>
                <w:sz w:val="20"/>
              </w:rPr>
            </w:pPr>
            <w:r>
              <w:rPr>
                <w:rFonts w:ascii="Times New Roman" w:hAnsi="Times New Roman" w:cs="Times New Roman"/>
                <w:sz w:val="20"/>
              </w:rPr>
              <w:t>02035910051180244</w:t>
            </w:r>
          </w:p>
          <w:p w:rsidR="00B805A2" w:rsidRDefault="00B805A2" w:rsidP="00E94A00">
            <w:pPr>
              <w:widowControl w:val="0"/>
              <w:autoSpaceDE w:val="0"/>
              <w:spacing w:after="0" w:line="240" w:lineRule="auto"/>
              <w:rPr>
                <w:rFonts w:ascii="Times New Roman" w:hAnsi="Times New Roman" w:cs="Times New Roman"/>
                <w:sz w:val="20"/>
              </w:rPr>
            </w:pPr>
            <w:r>
              <w:rPr>
                <w:rFonts w:ascii="Times New Roman" w:hAnsi="Times New Roman" w:cs="Times New Roman"/>
                <w:sz w:val="20"/>
              </w:rPr>
              <w:t>07076910110070244</w:t>
            </w:r>
          </w:p>
          <w:p w:rsidR="00B805A2" w:rsidRDefault="00B805A2" w:rsidP="00E94A00">
            <w:pPr>
              <w:widowControl w:val="0"/>
              <w:autoSpaceDE w:val="0"/>
              <w:spacing w:after="0" w:line="240" w:lineRule="auto"/>
              <w:rPr>
                <w:rFonts w:ascii="Times New Roman" w:hAnsi="Times New Roman" w:cs="Times New Roman"/>
                <w:sz w:val="20"/>
              </w:rPr>
            </w:pPr>
            <w:r>
              <w:rPr>
                <w:rFonts w:ascii="Times New Roman" w:hAnsi="Times New Roman" w:cs="Times New Roman"/>
                <w:sz w:val="20"/>
              </w:rPr>
              <w:t>08016010000590611</w:t>
            </w:r>
          </w:p>
          <w:p w:rsidR="00B805A2" w:rsidRDefault="00B805A2" w:rsidP="00E94A00">
            <w:pPr>
              <w:widowControl w:val="0"/>
              <w:autoSpaceDE w:val="0"/>
              <w:spacing w:after="0" w:line="240" w:lineRule="auto"/>
              <w:rPr>
                <w:rFonts w:ascii="Times New Roman" w:hAnsi="Times New Roman" w:cs="Times New Roman"/>
                <w:sz w:val="20"/>
              </w:rPr>
            </w:pPr>
            <w:r>
              <w:rPr>
                <w:rFonts w:ascii="Times New Roman" w:hAnsi="Times New Roman" w:cs="Times New Roman"/>
                <w:sz w:val="20"/>
              </w:rPr>
              <w:t>08016030000590611</w:t>
            </w:r>
          </w:p>
          <w:p w:rsidR="00B805A2" w:rsidRDefault="00B805A2" w:rsidP="00E94A00">
            <w:pPr>
              <w:widowControl w:val="0"/>
              <w:autoSpaceDE w:val="0"/>
              <w:spacing w:after="0" w:line="240" w:lineRule="auto"/>
              <w:rPr>
                <w:rFonts w:ascii="Times New Roman" w:hAnsi="Times New Roman" w:cs="Times New Roman"/>
                <w:sz w:val="20"/>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1 0 5</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6</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340</w:t>
            </w:r>
          </w:p>
          <w:p w:rsidR="00B805A2" w:rsidRDefault="00B805A2" w:rsidP="00E94A00">
            <w:pPr>
              <w:pStyle w:val="ConsPlusNormal"/>
              <w:snapToGrid w:val="0"/>
              <w:jc w:val="center"/>
            </w:pPr>
            <w:r>
              <w:rPr>
                <w:rFonts w:ascii="Times New Roman" w:hAnsi="Times New Roman" w:cs="Times New Roman"/>
                <w:sz w:val="20"/>
              </w:rPr>
              <w:t>440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t>Вложения в основные средства - иное движимое имущество учреждения</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05027500110070244</w:t>
            </w:r>
          </w:p>
          <w:p w:rsidR="00B805A2" w:rsidRDefault="00B805A2" w:rsidP="00E94A00">
            <w:pPr>
              <w:widowControl w:val="0"/>
              <w:autoSpaceDE w:val="0"/>
              <w:spacing w:after="0" w:line="240" w:lineRule="auto"/>
              <w:rPr>
                <w:rFonts w:ascii="Times New Roman" w:hAnsi="Times New Roman" w:cs="Times New Roman"/>
                <w:sz w:val="20"/>
              </w:rPr>
            </w:pPr>
            <w:r>
              <w:rPr>
                <w:rFonts w:ascii="Times New Roman" w:hAnsi="Times New Roman" w:cs="Times New Roman"/>
                <w:sz w:val="20"/>
              </w:rPr>
              <w:t>08016010000590611</w:t>
            </w:r>
          </w:p>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rPr>
              <w:t>08016030000590611</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1 0 6</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310</w:t>
            </w:r>
          </w:p>
          <w:p w:rsidR="00B805A2" w:rsidRDefault="00B805A2" w:rsidP="00E94A00">
            <w:pPr>
              <w:pStyle w:val="ConsPlusNormal"/>
              <w:snapToGrid w:val="0"/>
              <w:jc w:val="center"/>
            </w:pPr>
            <w:r>
              <w:rPr>
                <w:rFonts w:ascii="Times New Roman" w:hAnsi="Times New Roman" w:cs="Times New Roman"/>
                <w:sz w:val="20"/>
              </w:rPr>
              <w:t>410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t>Вложения в материальные запасы - иное движимое имущество учреждения</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01137400110070244</w:t>
            </w:r>
          </w:p>
          <w:p w:rsidR="00B805A2" w:rsidRDefault="00B805A2" w:rsidP="00E94A00">
            <w:pPr>
              <w:widowControl w:val="0"/>
              <w:autoSpaceDE w:val="0"/>
              <w:spacing w:after="0" w:line="240" w:lineRule="auto"/>
              <w:rPr>
                <w:rFonts w:ascii="Times New Roman" w:hAnsi="Times New Roman" w:cs="Times New Roman"/>
                <w:sz w:val="20"/>
              </w:rPr>
            </w:pPr>
            <w:r>
              <w:rPr>
                <w:rFonts w:ascii="Times New Roman" w:hAnsi="Times New Roman" w:cs="Times New Roman"/>
                <w:sz w:val="20"/>
              </w:rPr>
              <w:t>08016010000590611</w:t>
            </w:r>
          </w:p>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rPr>
              <w:t>08016030000590611</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1 0 6</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4</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310</w:t>
            </w:r>
          </w:p>
          <w:p w:rsidR="00B805A2" w:rsidRDefault="00B805A2" w:rsidP="00E94A00">
            <w:pPr>
              <w:pStyle w:val="ConsPlusNormal"/>
              <w:snapToGrid w:val="0"/>
              <w:jc w:val="center"/>
            </w:pPr>
            <w:r>
              <w:rPr>
                <w:rFonts w:ascii="Times New Roman" w:hAnsi="Times New Roman" w:cs="Times New Roman"/>
                <w:sz w:val="20"/>
              </w:rPr>
              <w:t>410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9421" w:type="dxa"/>
            <w:gridSpan w:val="9"/>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pPr>
            <w:r>
              <w:rPr>
                <w:rFonts w:ascii="Times New Roman" w:hAnsi="Times New Roman" w:cs="Times New Roman"/>
                <w:sz w:val="20"/>
              </w:rPr>
              <w:t>ФИНАНСОВЫЕ АКТИВЫ</w:t>
            </w:r>
          </w:p>
        </w:tc>
        <w:tc>
          <w:tcPr>
            <w:tcW w:w="6012" w:type="dxa"/>
            <w:gridSpan w:val="6"/>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учреждения в кредитной организации в пути</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01050201040000000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2 0 1</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510</w:t>
            </w:r>
          </w:p>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610</w:t>
            </w:r>
          </w:p>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Касса</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01050201040000000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2 0 1</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4</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510</w:t>
            </w:r>
          </w:p>
          <w:p w:rsidR="00B805A2" w:rsidRDefault="00B805A2" w:rsidP="00E94A00">
            <w:pPr>
              <w:pStyle w:val="ConsPlusNormal"/>
              <w:snapToGrid w:val="0"/>
              <w:jc w:val="center"/>
            </w:pPr>
            <w:r>
              <w:rPr>
                <w:rFonts w:ascii="Times New Roman" w:hAnsi="Times New Roman" w:cs="Times New Roman"/>
                <w:sz w:val="20"/>
              </w:rPr>
              <w:t>610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Денежные документы</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00000000000000000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2 0 1</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5</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510</w:t>
            </w:r>
          </w:p>
          <w:p w:rsidR="00B805A2" w:rsidRDefault="00B805A2" w:rsidP="00E94A00">
            <w:pPr>
              <w:pStyle w:val="ConsPlusNormal"/>
              <w:snapToGrid w:val="0"/>
              <w:jc w:val="center"/>
            </w:pPr>
            <w:r>
              <w:rPr>
                <w:rFonts w:ascii="Times New Roman" w:hAnsi="Times New Roman" w:cs="Times New Roman"/>
                <w:sz w:val="20"/>
              </w:rPr>
              <w:t>610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Участие в государственных (муниципальных) предприятиях</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00000000000000000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204</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530</w:t>
            </w:r>
          </w:p>
          <w:p w:rsidR="00B805A2" w:rsidRDefault="00B805A2" w:rsidP="00E94A00">
            <w:pPr>
              <w:pStyle w:val="ConsPlusNormal"/>
              <w:snapToGrid w:val="0"/>
              <w:jc w:val="center"/>
            </w:pPr>
            <w:r>
              <w:rPr>
                <w:rFonts w:ascii="Times New Roman" w:hAnsi="Times New Roman" w:cs="Times New Roman"/>
                <w:sz w:val="20"/>
              </w:rPr>
              <w:t>630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Участие в государственных (муниципальных) учреждениях</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00000000000000000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2 0 4</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530</w:t>
            </w:r>
          </w:p>
          <w:p w:rsidR="00B805A2" w:rsidRDefault="00B805A2" w:rsidP="00E94A00">
            <w:pPr>
              <w:pStyle w:val="ConsPlusNormal"/>
              <w:snapToGrid w:val="0"/>
              <w:jc w:val="center"/>
            </w:pPr>
            <w:r>
              <w:rPr>
                <w:rFonts w:ascii="Times New Roman" w:hAnsi="Times New Roman" w:cs="Times New Roman"/>
                <w:sz w:val="20"/>
              </w:rPr>
              <w:t>630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с плательщиками налоговых доходов</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10102010010000110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10302230010000110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10302240010000110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10302250010000110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10302260010000110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10503010010000110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10601030100000110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10606033100000110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10606043100000110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205</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560</w:t>
            </w:r>
          </w:p>
          <w:p w:rsidR="00B805A2" w:rsidRDefault="00B805A2" w:rsidP="00E94A00">
            <w:pPr>
              <w:pStyle w:val="ConsPlusNormal"/>
              <w:snapToGrid w:val="0"/>
              <w:jc w:val="center"/>
            </w:pPr>
            <w:r>
              <w:rPr>
                <w:rFonts w:ascii="Times New Roman" w:hAnsi="Times New Roman" w:cs="Times New Roman"/>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с плательщиками сумм принудительного изъятия</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116000000000000140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2 0 5</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4</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560</w:t>
            </w:r>
          </w:p>
          <w:p w:rsidR="00B805A2" w:rsidRDefault="00B805A2" w:rsidP="00E94A00">
            <w:pPr>
              <w:pStyle w:val="ConsPlusNormal"/>
              <w:snapToGrid w:val="0"/>
              <w:jc w:val="center"/>
            </w:pPr>
            <w:r>
              <w:rPr>
                <w:rFonts w:ascii="Times New Roman" w:hAnsi="Times New Roman" w:cs="Times New Roman"/>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поступлениям от других бюджетов бюджетной системы Российской Федерации</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20229999100000150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20249999100000150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20230024100000150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20235118100000150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21860010100000150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2 0 5</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5</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560</w:t>
            </w:r>
          </w:p>
          <w:p w:rsidR="00B805A2" w:rsidRDefault="00B805A2" w:rsidP="00E94A00">
            <w:pPr>
              <w:pStyle w:val="ConsPlusNormal"/>
              <w:snapToGrid w:val="0"/>
              <w:jc w:val="center"/>
            </w:pPr>
            <w:r>
              <w:rPr>
                <w:rFonts w:ascii="Times New Roman" w:hAnsi="Times New Roman" w:cs="Times New Roman"/>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с плательщиками прочих доходов</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11701040040000180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2 0 5</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8</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560</w:t>
            </w:r>
          </w:p>
          <w:p w:rsidR="00B805A2" w:rsidRDefault="00B805A2" w:rsidP="00E94A00">
            <w:pPr>
              <w:pStyle w:val="ConsPlusNormal"/>
              <w:snapToGrid w:val="0"/>
              <w:jc w:val="center"/>
            </w:pPr>
            <w:r>
              <w:rPr>
                <w:rFonts w:ascii="Times New Roman" w:hAnsi="Times New Roman" w:cs="Times New Roman"/>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авансам по услугам связи</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rPr>
              <w:t>01137400110070244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2 0 6</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560</w:t>
            </w:r>
          </w:p>
          <w:p w:rsidR="00B805A2" w:rsidRDefault="00B805A2" w:rsidP="00E94A00">
            <w:pPr>
              <w:pStyle w:val="ConsPlusNormal"/>
              <w:snapToGrid w:val="0"/>
              <w:jc w:val="center"/>
            </w:pPr>
            <w:r>
              <w:rPr>
                <w:rFonts w:ascii="Times New Roman" w:hAnsi="Times New Roman" w:cs="Times New Roman"/>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авансам по транспортным услугам</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hAnsi="Times New Roman" w:cs="Times New Roman"/>
                <w:sz w:val="20"/>
              </w:rPr>
            </w:pPr>
            <w:r>
              <w:rPr>
                <w:rFonts w:ascii="Times New Roman" w:hAnsi="Times New Roman" w:cs="Times New Roman"/>
                <w:sz w:val="20"/>
              </w:rPr>
              <w:t>01137400110070244</w:t>
            </w:r>
          </w:p>
          <w:p w:rsidR="00B805A2" w:rsidRDefault="00B805A2" w:rsidP="00E94A00">
            <w:pPr>
              <w:widowControl w:val="0"/>
              <w:autoSpaceDE w:val="0"/>
              <w:spacing w:after="0" w:line="240" w:lineRule="auto"/>
              <w:rPr>
                <w:rFonts w:ascii="Times New Roman" w:hAnsi="Times New Roman" w:cs="Times New Roman"/>
                <w:sz w:val="20"/>
              </w:rPr>
            </w:pPr>
            <w:r>
              <w:rPr>
                <w:rFonts w:ascii="Times New Roman" w:hAnsi="Times New Roman" w:cs="Times New Roman"/>
                <w:sz w:val="20"/>
              </w:rPr>
              <w:t>04095610010080244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2 0 6</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560</w:t>
            </w:r>
          </w:p>
          <w:p w:rsidR="00B805A2" w:rsidRDefault="00B805A2" w:rsidP="00E94A00">
            <w:pPr>
              <w:pStyle w:val="ConsPlusNormal"/>
              <w:snapToGrid w:val="0"/>
              <w:jc w:val="center"/>
            </w:pPr>
            <w:r>
              <w:rPr>
                <w:rFonts w:ascii="Times New Roman" w:hAnsi="Times New Roman" w:cs="Times New Roman"/>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авансам по коммунальным услугам</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szCs w:val="20"/>
              </w:rPr>
            </w:pPr>
            <w:r>
              <w:rPr>
                <w:rFonts w:ascii="Times New Roman" w:hAnsi="Times New Roman" w:cs="Times New Roman"/>
                <w:sz w:val="20"/>
              </w:rPr>
              <w:t>04095610010080244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2 0 6</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560</w:t>
            </w:r>
          </w:p>
          <w:p w:rsidR="00B805A2" w:rsidRDefault="00B805A2" w:rsidP="00E94A00">
            <w:pPr>
              <w:pStyle w:val="ConsPlusNormal"/>
              <w:snapToGrid w:val="0"/>
              <w:jc w:val="center"/>
            </w:pPr>
            <w:r>
              <w:rPr>
                <w:rFonts w:ascii="Times New Roman" w:hAnsi="Times New Roman" w:cs="Times New Roman"/>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авансам по работам, услугам по содержанию имущества</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0104</w:t>
            </w:r>
            <w:r>
              <w:rPr>
                <w:rFonts w:ascii="Times New Roman" w:eastAsia="Times New Roman" w:hAnsi="Times New Roman" w:cs="Times New Roman"/>
                <w:sz w:val="20"/>
                <w:szCs w:val="20"/>
              </w:rPr>
              <w:t>5110000190</w:t>
            </w:r>
            <w:r>
              <w:rPr>
                <w:rFonts w:ascii="Times New Roman" w:eastAsia="Times New Roman" w:hAnsi="Times New Roman" w:cs="Times New Roman"/>
                <w:sz w:val="20"/>
                <w:szCs w:val="20"/>
                <w:lang w:val="en-US"/>
              </w:rPr>
              <w:t>244</w:t>
            </w:r>
          </w:p>
          <w:p w:rsidR="00B805A2" w:rsidRDefault="00B805A2" w:rsidP="00E94A00">
            <w:pPr>
              <w:widowControl w:val="0"/>
              <w:autoSpaceDE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0113</w:t>
            </w:r>
            <w:r>
              <w:rPr>
                <w:rFonts w:ascii="Times New Roman" w:eastAsia="Times New Roman" w:hAnsi="Times New Roman" w:cs="Times New Roman"/>
                <w:sz w:val="20"/>
                <w:szCs w:val="20"/>
              </w:rPr>
              <w:t>7400110070</w:t>
            </w:r>
            <w:r>
              <w:rPr>
                <w:rFonts w:ascii="Times New Roman" w:eastAsia="Times New Roman" w:hAnsi="Times New Roman" w:cs="Times New Roman"/>
                <w:sz w:val="20"/>
                <w:szCs w:val="20"/>
                <w:lang w:val="en-US"/>
              </w:rPr>
              <w:t>244</w:t>
            </w:r>
          </w:p>
          <w:p w:rsidR="00B805A2" w:rsidRPr="00162268" w:rsidRDefault="00B805A2" w:rsidP="00E94A00">
            <w:pPr>
              <w:widowControl w:val="0"/>
              <w:autoSpaceDE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05036710060160244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2 0 6</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5</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560</w:t>
            </w:r>
          </w:p>
          <w:p w:rsidR="00B805A2" w:rsidRDefault="00B805A2" w:rsidP="00E94A00">
            <w:pPr>
              <w:pStyle w:val="ConsPlusNormal"/>
              <w:snapToGrid w:val="0"/>
              <w:jc w:val="center"/>
            </w:pPr>
            <w:r>
              <w:rPr>
                <w:rFonts w:ascii="Times New Roman" w:hAnsi="Times New Roman" w:cs="Times New Roman"/>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авансам по прочим работам, услугам</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01135500110070244</w:t>
            </w:r>
          </w:p>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01137400110070244</w:t>
            </w:r>
          </w:p>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03095400110070244</w:t>
            </w:r>
          </w:p>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05027500110070244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2 0 6</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6</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560</w:t>
            </w:r>
          </w:p>
          <w:p w:rsidR="00B805A2" w:rsidRDefault="00B805A2" w:rsidP="00E94A00">
            <w:pPr>
              <w:pStyle w:val="ConsPlusNormal"/>
              <w:snapToGrid w:val="0"/>
              <w:jc w:val="center"/>
            </w:pPr>
            <w:r>
              <w:rPr>
                <w:rFonts w:ascii="Times New Roman" w:hAnsi="Times New Roman" w:cs="Times New Roman"/>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авансам по приобретению основных средств</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01137400110070244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2 0 6</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560</w:t>
            </w:r>
          </w:p>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660</w:t>
            </w:r>
          </w:p>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lastRenderedPageBreak/>
              <w:t>Расчеты по авансам по приобретению материальных запасов</w:t>
            </w:r>
          </w:p>
        </w:tc>
        <w:tc>
          <w:tcPr>
            <w:tcW w:w="1989" w:type="dxa"/>
            <w:gridSpan w:val="2"/>
            <w:tcBorders>
              <w:top w:val="single" w:sz="4" w:space="0" w:color="000000"/>
              <w:left w:val="single" w:sz="4" w:space="0" w:color="000000"/>
              <w:bottom w:val="single" w:sz="4" w:space="0" w:color="000000"/>
            </w:tcBorders>
            <w:shd w:val="clear" w:color="auto" w:fill="auto"/>
          </w:tcPr>
          <w:p w:rsidR="00B805A2" w:rsidRPr="00B805A2" w:rsidRDefault="00B805A2" w:rsidP="00E94A00">
            <w:pPr>
              <w:widowControl w:val="0"/>
              <w:autoSpaceDE w:val="0"/>
              <w:spacing w:after="0" w:line="240" w:lineRule="auto"/>
              <w:rPr>
                <w:rFonts w:ascii="Times New Roman" w:eastAsia="Times New Roman" w:hAnsi="Times New Roman" w:cs="Times New Roman"/>
                <w:sz w:val="20"/>
                <w:szCs w:val="20"/>
              </w:rPr>
            </w:pPr>
          </w:p>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01137400110070244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2 0 6</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4</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560</w:t>
            </w:r>
          </w:p>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660</w:t>
            </w:r>
          </w:p>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rPr>
            </w:pPr>
            <w:r>
              <w:rPr>
                <w:rFonts w:ascii="Times New Roman" w:hAnsi="Times New Roman" w:cs="Times New Roman"/>
                <w:sz w:val="20"/>
                <w:szCs w:val="20"/>
              </w:rPr>
              <w:t>Расчеты по авансовым безвозмездным перечислениям государственным и муниципальным организациям</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hAnsi="Times New Roman" w:cs="Times New Roman"/>
                <w:sz w:val="20"/>
              </w:rPr>
            </w:pPr>
            <w:r>
              <w:rPr>
                <w:rFonts w:ascii="Times New Roman" w:hAnsi="Times New Roman" w:cs="Times New Roman"/>
                <w:sz w:val="20"/>
              </w:rPr>
              <w:t>08016010000590611</w:t>
            </w:r>
          </w:p>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08016030000590611</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2 0 6</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4</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560</w:t>
            </w:r>
          </w:p>
          <w:p w:rsidR="00B805A2" w:rsidRDefault="00B805A2" w:rsidP="00E94A00">
            <w:pPr>
              <w:pStyle w:val="ConsPlusNormal"/>
              <w:snapToGrid w:val="0"/>
              <w:jc w:val="center"/>
            </w:pPr>
            <w:r>
              <w:rPr>
                <w:rFonts w:ascii="Times New Roman" w:hAnsi="Times New Roman" w:cs="Times New Roman"/>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с подотчетными лицами по прочим выплатам</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szCs w:val="20"/>
              </w:rPr>
            </w:pPr>
            <w:r>
              <w:rPr>
                <w:rFonts w:ascii="Times New Roman" w:hAnsi="Times New Roman" w:cs="Times New Roman"/>
                <w:sz w:val="20"/>
                <w:szCs w:val="20"/>
              </w:rPr>
              <w:t>01045110000190122</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2 0 8</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color w:val="000000"/>
                <w:sz w:val="20"/>
              </w:rPr>
            </w:pPr>
            <w:r>
              <w:rPr>
                <w:rFonts w:ascii="Times New Roman" w:hAnsi="Times New Roman" w:cs="Times New Roman"/>
                <w:sz w:val="20"/>
              </w:rPr>
              <w:t>2</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color w:val="000000"/>
                <w:sz w:val="20"/>
              </w:rPr>
            </w:pPr>
            <w:r>
              <w:rPr>
                <w:rFonts w:ascii="Times New Roman" w:hAnsi="Times New Roman" w:cs="Times New Roman"/>
                <w:color w:val="000000"/>
                <w:sz w:val="20"/>
              </w:rPr>
              <w:t>560</w:t>
            </w:r>
          </w:p>
          <w:p w:rsidR="00B805A2" w:rsidRDefault="00B805A2" w:rsidP="00E94A00">
            <w:pPr>
              <w:pStyle w:val="ConsPlusNormal"/>
              <w:snapToGrid w:val="0"/>
              <w:jc w:val="center"/>
            </w:pPr>
            <w:r>
              <w:rPr>
                <w:rFonts w:ascii="Times New Roman" w:hAnsi="Times New Roman" w:cs="Times New Roman"/>
                <w:color w:val="000000"/>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компенсации затрат</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11302994040000130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2 0 9</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color w:val="000000"/>
                <w:sz w:val="20"/>
              </w:rPr>
            </w:pPr>
            <w:r>
              <w:rPr>
                <w:rFonts w:ascii="Times New Roman" w:hAnsi="Times New Roman" w:cs="Times New Roman"/>
                <w:sz w:val="20"/>
              </w:rPr>
              <w:t>0</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color w:val="000000"/>
                <w:sz w:val="20"/>
              </w:rPr>
            </w:pPr>
            <w:r>
              <w:rPr>
                <w:rFonts w:ascii="Times New Roman" w:hAnsi="Times New Roman" w:cs="Times New Roman"/>
                <w:color w:val="000000"/>
                <w:sz w:val="20"/>
              </w:rPr>
              <w:t>560</w:t>
            </w:r>
          </w:p>
          <w:p w:rsidR="00B805A2" w:rsidRDefault="00B805A2" w:rsidP="00E94A00">
            <w:pPr>
              <w:pStyle w:val="ConsPlusNormal"/>
              <w:snapToGrid w:val="0"/>
              <w:jc w:val="center"/>
            </w:pPr>
            <w:r>
              <w:rPr>
                <w:rFonts w:ascii="Times New Roman" w:hAnsi="Times New Roman" w:cs="Times New Roman"/>
                <w:color w:val="000000"/>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суммам принудительного изъятия</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11623041040000140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2 0 9</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4</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color w:val="000000"/>
                <w:sz w:val="20"/>
              </w:rPr>
            </w:pPr>
            <w:r>
              <w:rPr>
                <w:rFonts w:ascii="Times New Roman" w:hAnsi="Times New Roman" w:cs="Times New Roman"/>
                <w:sz w:val="20"/>
              </w:rPr>
              <w:t>0</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color w:val="000000"/>
                <w:sz w:val="20"/>
              </w:rPr>
            </w:pPr>
            <w:r>
              <w:rPr>
                <w:rFonts w:ascii="Times New Roman" w:hAnsi="Times New Roman" w:cs="Times New Roman"/>
                <w:color w:val="000000"/>
                <w:sz w:val="20"/>
              </w:rPr>
              <w:t>560</w:t>
            </w:r>
          </w:p>
          <w:p w:rsidR="00B805A2" w:rsidRDefault="00B805A2" w:rsidP="00E94A00">
            <w:pPr>
              <w:pStyle w:val="ConsPlusNormal"/>
              <w:snapToGrid w:val="0"/>
              <w:jc w:val="center"/>
            </w:pPr>
            <w:r>
              <w:rPr>
                <w:rFonts w:ascii="Times New Roman" w:hAnsi="Times New Roman" w:cs="Times New Roman"/>
                <w:color w:val="000000"/>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суммам принудительного изъятия</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11690040040000140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2 0 9</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4</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color w:val="000000"/>
                <w:sz w:val="20"/>
              </w:rPr>
            </w:pPr>
            <w:r>
              <w:rPr>
                <w:rFonts w:ascii="Times New Roman" w:hAnsi="Times New Roman" w:cs="Times New Roman"/>
                <w:sz w:val="20"/>
              </w:rPr>
              <w:t>0</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color w:val="000000"/>
                <w:sz w:val="20"/>
              </w:rPr>
            </w:pPr>
            <w:r>
              <w:rPr>
                <w:rFonts w:ascii="Times New Roman" w:hAnsi="Times New Roman" w:cs="Times New Roman"/>
                <w:color w:val="000000"/>
                <w:sz w:val="20"/>
              </w:rPr>
              <w:t>560</w:t>
            </w:r>
          </w:p>
          <w:p w:rsidR="00B805A2" w:rsidRDefault="00B805A2" w:rsidP="00E94A00">
            <w:pPr>
              <w:pStyle w:val="ConsPlusNormal"/>
              <w:snapToGrid w:val="0"/>
              <w:jc w:val="center"/>
            </w:pPr>
            <w:r>
              <w:rPr>
                <w:rFonts w:ascii="Times New Roman" w:hAnsi="Times New Roman" w:cs="Times New Roman"/>
                <w:color w:val="000000"/>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суммам принудительного изъятия</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11690040040100140</w:t>
            </w:r>
          </w:p>
          <w:p w:rsidR="00B805A2" w:rsidRDefault="00B805A2" w:rsidP="00E94A00">
            <w:pPr>
              <w:spacing w:after="0" w:line="240" w:lineRule="auto"/>
              <w:jc w:val="center"/>
              <w:rPr>
                <w:rFonts w:ascii="Times New Roman" w:hAnsi="Times New Roman" w:cs="Times New Roman"/>
                <w:sz w:val="20"/>
                <w:szCs w:val="20"/>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2 0 9</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4</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color w:val="000000"/>
                <w:sz w:val="20"/>
              </w:rPr>
            </w:pPr>
            <w:r>
              <w:rPr>
                <w:rFonts w:ascii="Times New Roman" w:hAnsi="Times New Roman" w:cs="Times New Roman"/>
                <w:sz w:val="20"/>
              </w:rPr>
              <w:t>0</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color w:val="000000"/>
                <w:sz w:val="20"/>
              </w:rPr>
            </w:pPr>
            <w:r>
              <w:rPr>
                <w:rFonts w:ascii="Times New Roman" w:hAnsi="Times New Roman" w:cs="Times New Roman"/>
                <w:color w:val="000000"/>
                <w:sz w:val="20"/>
              </w:rPr>
              <w:t>560</w:t>
            </w:r>
          </w:p>
          <w:p w:rsidR="00B805A2" w:rsidRDefault="00B805A2" w:rsidP="00E94A00">
            <w:pPr>
              <w:pStyle w:val="ConsPlusNormal"/>
              <w:snapToGrid w:val="0"/>
              <w:jc w:val="center"/>
            </w:pPr>
            <w:r>
              <w:rPr>
                <w:rFonts w:ascii="Times New Roman" w:hAnsi="Times New Roman" w:cs="Times New Roman"/>
                <w:color w:val="000000"/>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ущербу основным средствам</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11109000000000000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2 0 9</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7</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color w:val="000000"/>
                <w:sz w:val="20"/>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color w:val="000000"/>
                <w:sz w:val="20"/>
              </w:rPr>
            </w:pPr>
            <w:r>
              <w:rPr>
                <w:rFonts w:ascii="Times New Roman" w:hAnsi="Times New Roman" w:cs="Times New Roman"/>
                <w:color w:val="000000"/>
                <w:sz w:val="20"/>
              </w:rPr>
              <w:t>560</w:t>
            </w:r>
          </w:p>
          <w:p w:rsidR="00B805A2" w:rsidRDefault="00B805A2" w:rsidP="00E94A00">
            <w:pPr>
              <w:pStyle w:val="ConsPlusNormal"/>
              <w:snapToGrid w:val="0"/>
              <w:jc w:val="center"/>
            </w:pPr>
            <w:r>
              <w:rPr>
                <w:rFonts w:ascii="Times New Roman" w:hAnsi="Times New Roman" w:cs="Times New Roman"/>
                <w:color w:val="000000"/>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ущербу материальным запасам</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11109000000000000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2 0 9</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7</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color w:val="000000"/>
                <w:sz w:val="20"/>
              </w:rPr>
            </w:pPr>
            <w:r>
              <w:rPr>
                <w:rFonts w:ascii="Times New Roman" w:hAnsi="Times New Roman" w:cs="Times New Roman"/>
                <w:sz w:val="20"/>
              </w:rPr>
              <w:t>4</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color w:val="000000"/>
                <w:sz w:val="20"/>
              </w:rPr>
            </w:pPr>
            <w:r>
              <w:rPr>
                <w:rFonts w:ascii="Times New Roman" w:hAnsi="Times New Roman" w:cs="Times New Roman"/>
                <w:color w:val="000000"/>
                <w:sz w:val="20"/>
              </w:rPr>
              <w:t>560</w:t>
            </w:r>
          </w:p>
          <w:p w:rsidR="00B805A2" w:rsidRDefault="00B805A2" w:rsidP="00E94A00">
            <w:pPr>
              <w:pStyle w:val="ConsPlusNormal"/>
              <w:snapToGrid w:val="0"/>
              <w:jc w:val="center"/>
            </w:pPr>
            <w:r>
              <w:rPr>
                <w:rFonts w:ascii="Times New Roman" w:hAnsi="Times New Roman" w:cs="Times New Roman"/>
                <w:color w:val="000000"/>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недостачам денежных средств</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01050201040000000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2 0 9</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8</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color w:val="000000"/>
                <w:sz w:val="20"/>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color w:val="000000"/>
                <w:sz w:val="20"/>
              </w:rPr>
            </w:pPr>
            <w:r>
              <w:rPr>
                <w:rFonts w:ascii="Times New Roman" w:hAnsi="Times New Roman" w:cs="Times New Roman"/>
                <w:color w:val="000000"/>
                <w:sz w:val="20"/>
              </w:rPr>
              <w:t>560</w:t>
            </w:r>
          </w:p>
          <w:p w:rsidR="00B805A2" w:rsidRDefault="00B805A2" w:rsidP="00E94A00">
            <w:pPr>
              <w:pStyle w:val="ConsPlusNormal"/>
              <w:snapToGrid w:val="0"/>
              <w:jc w:val="center"/>
            </w:pPr>
            <w:r>
              <w:rPr>
                <w:rFonts w:ascii="Times New Roman" w:hAnsi="Times New Roman" w:cs="Times New Roman"/>
                <w:color w:val="000000"/>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недостачам иных финансовых активов</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01050201040000000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2 0 9</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8</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color w:val="000000"/>
                <w:sz w:val="20"/>
              </w:rPr>
            </w:pPr>
            <w:r>
              <w:rPr>
                <w:rFonts w:ascii="Times New Roman" w:hAnsi="Times New Roman" w:cs="Times New Roman"/>
                <w:sz w:val="20"/>
              </w:rPr>
              <w:t>2</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color w:val="000000"/>
                <w:sz w:val="20"/>
              </w:rPr>
            </w:pPr>
            <w:r>
              <w:rPr>
                <w:rFonts w:ascii="Times New Roman" w:hAnsi="Times New Roman" w:cs="Times New Roman"/>
                <w:color w:val="000000"/>
                <w:sz w:val="20"/>
              </w:rPr>
              <w:t>560</w:t>
            </w:r>
          </w:p>
          <w:p w:rsidR="00B805A2" w:rsidRDefault="00B805A2" w:rsidP="00E94A00">
            <w:pPr>
              <w:pStyle w:val="ConsPlusNormal"/>
              <w:snapToGrid w:val="0"/>
              <w:jc w:val="center"/>
            </w:pPr>
            <w:r>
              <w:rPr>
                <w:rFonts w:ascii="Times New Roman" w:hAnsi="Times New Roman" w:cs="Times New Roman"/>
                <w:color w:val="000000"/>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иным доходам</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21804010040000180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2 0 9</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8</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color w:val="000000"/>
                <w:sz w:val="20"/>
              </w:rPr>
            </w:pPr>
            <w:r>
              <w:rPr>
                <w:rFonts w:ascii="Times New Roman" w:hAnsi="Times New Roman" w:cs="Times New Roman"/>
                <w:sz w:val="20"/>
              </w:rPr>
              <w:t>3</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color w:val="000000"/>
                <w:sz w:val="20"/>
              </w:rPr>
            </w:pPr>
            <w:r>
              <w:rPr>
                <w:rFonts w:ascii="Times New Roman" w:hAnsi="Times New Roman" w:cs="Times New Roman"/>
                <w:color w:val="000000"/>
                <w:sz w:val="20"/>
              </w:rPr>
              <w:t>560</w:t>
            </w:r>
          </w:p>
          <w:p w:rsidR="00B805A2" w:rsidRDefault="00B805A2" w:rsidP="00E94A00">
            <w:pPr>
              <w:pStyle w:val="ConsPlusNormal"/>
              <w:snapToGrid w:val="0"/>
              <w:jc w:val="center"/>
            </w:pPr>
            <w:r>
              <w:rPr>
                <w:rFonts w:ascii="Times New Roman" w:hAnsi="Times New Roman" w:cs="Times New Roman"/>
                <w:color w:val="000000"/>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с финансовым органом по поступлениям в бюджет</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10102010010000110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10302230010000110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10302240010000110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10302250010000110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10302260010000110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10503010010000110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10601030100000110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10606033100000110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10606043100000110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20229999100000150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20249999100000150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20230024100000150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20235118100000150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21860010100000150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2 1 0</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560</w:t>
            </w:r>
          </w:p>
          <w:p w:rsidR="00B805A2" w:rsidRDefault="00B805A2" w:rsidP="00E94A00">
            <w:pPr>
              <w:pStyle w:val="ConsPlusNormal"/>
              <w:snapToGrid w:val="0"/>
              <w:jc w:val="center"/>
            </w:pPr>
            <w:r>
              <w:rPr>
                <w:rFonts w:ascii="Times New Roman" w:hAnsi="Times New Roman" w:cs="Times New Roman"/>
                <w:sz w:val="20"/>
              </w:rPr>
              <w:t>660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9421" w:type="dxa"/>
            <w:gridSpan w:val="9"/>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pPr>
            <w:r>
              <w:rPr>
                <w:rFonts w:ascii="Times New Roman" w:hAnsi="Times New Roman" w:cs="Times New Roman"/>
                <w:sz w:val="20"/>
              </w:rPr>
              <w:t>ОБЯЗАТЕЛЬСТВА</w:t>
            </w:r>
          </w:p>
        </w:tc>
        <w:tc>
          <w:tcPr>
            <w:tcW w:w="6012" w:type="dxa"/>
            <w:gridSpan w:val="6"/>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заработной плате</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02035610151180121</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3 0 2</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830</w:t>
            </w:r>
          </w:p>
          <w:p w:rsidR="00B805A2" w:rsidRDefault="00B805A2" w:rsidP="00E94A00">
            <w:pPr>
              <w:pStyle w:val="ConsPlusNormal"/>
              <w:snapToGrid w:val="0"/>
              <w:jc w:val="center"/>
            </w:pPr>
            <w:r>
              <w:rPr>
                <w:rFonts w:ascii="Times New Roman" w:hAnsi="Times New Roman" w:cs="Times New Roman"/>
                <w:sz w:val="20"/>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прочим выплатам</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01045110000190122</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3 0 2</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830</w:t>
            </w:r>
          </w:p>
          <w:p w:rsidR="00B805A2" w:rsidRDefault="00B805A2" w:rsidP="00E94A00">
            <w:pPr>
              <w:pStyle w:val="ConsPlusNormal"/>
              <w:snapToGrid w:val="0"/>
              <w:jc w:val="center"/>
            </w:pPr>
            <w:r>
              <w:rPr>
                <w:rFonts w:ascii="Times New Roman" w:hAnsi="Times New Roman" w:cs="Times New Roman"/>
                <w:sz w:val="20"/>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начислениям на выплаты по оплате труда</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02035610151180129</w:t>
            </w:r>
          </w:p>
          <w:p w:rsidR="00B805A2" w:rsidRDefault="00B805A2" w:rsidP="00E94A00">
            <w:pPr>
              <w:spacing w:after="0" w:line="240" w:lineRule="auto"/>
              <w:jc w:val="center"/>
              <w:rPr>
                <w:rFonts w:ascii="Times New Roman" w:hAnsi="Times New Roman" w:cs="Times New Roman"/>
                <w:sz w:val="20"/>
                <w:szCs w:val="20"/>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3 0 2</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830</w:t>
            </w:r>
          </w:p>
          <w:p w:rsidR="00B805A2" w:rsidRDefault="00B805A2" w:rsidP="00E94A00">
            <w:pPr>
              <w:pStyle w:val="ConsPlusNormal"/>
              <w:snapToGrid w:val="0"/>
              <w:jc w:val="center"/>
            </w:pPr>
            <w:r>
              <w:rPr>
                <w:rFonts w:ascii="Times New Roman" w:hAnsi="Times New Roman" w:cs="Times New Roman"/>
                <w:sz w:val="20"/>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услугам связи</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01137400110070244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3 0 2</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830</w:t>
            </w:r>
          </w:p>
          <w:p w:rsidR="00B805A2" w:rsidRDefault="00B805A2" w:rsidP="00E94A00">
            <w:pPr>
              <w:pStyle w:val="ConsPlusNormal"/>
              <w:snapToGrid w:val="0"/>
              <w:jc w:val="center"/>
            </w:pPr>
            <w:r>
              <w:rPr>
                <w:rFonts w:ascii="Times New Roman" w:hAnsi="Times New Roman" w:cs="Times New Roman"/>
                <w:sz w:val="20"/>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lang w:val="en-US"/>
              </w:rPr>
            </w:pPr>
            <w:r>
              <w:rPr>
                <w:rFonts w:ascii="Times New Roman" w:hAnsi="Times New Roman" w:cs="Times New Roman"/>
                <w:sz w:val="20"/>
              </w:rPr>
              <w:t>Расчеты по транспортным услугам</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hAnsi="Times New Roman" w:cs="Times New Roman"/>
                <w:sz w:val="20"/>
              </w:rPr>
            </w:pPr>
            <w:r>
              <w:rPr>
                <w:rFonts w:ascii="Times New Roman" w:hAnsi="Times New Roman" w:cs="Times New Roman"/>
                <w:sz w:val="20"/>
              </w:rPr>
              <w:t>04095610010080244</w:t>
            </w:r>
          </w:p>
          <w:p w:rsidR="00B805A2" w:rsidRDefault="00B805A2" w:rsidP="00E94A00">
            <w:pPr>
              <w:widowControl w:val="0"/>
              <w:autoSpaceDE w:val="0"/>
              <w:spacing w:after="0" w:line="240" w:lineRule="auto"/>
              <w:rPr>
                <w:rFonts w:ascii="Times New Roman" w:hAnsi="Times New Roman" w:cs="Times New Roman"/>
                <w:sz w:val="20"/>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3 0 2</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830</w:t>
            </w:r>
          </w:p>
          <w:p w:rsidR="00B805A2" w:rsidRDefault="00B805A2" w:rsidP="00E94A00">
            <w:pPr>
              <w:pStyle w:val="ConsPlusNormal"/>
              <w:snapToGrid w:val="0"/>
              <w:jc w:val="center"/>
            </w:pPr>
            <w:r>
              <w:rPr>
                <w:rFonts w:ascii="Times New Roman" w:hAnsi="Times New Roman" w:cs="Times New Roman"/>
                <w:sz w:val="20"/>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lang w:val="en-US"/>
              </w:rPr>
            </w:pPr>
            <w:r>
              <w:rPr>
                <w:rFonts w:ascii="Times New Roman" w:hAnsi="Times New Roman" w:cs="Times New Roman"/>
                <w:sz w:val="20"/>
              </w:rPr>
              <w:t>Расчеты по коммунальным услугам</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eastAsia="Times New Roman" w:hAnsi="Times New Roman" w:cs="Times New Roman"/>
                <w:sz w:val="20"/>
                <w:szCs w:val="20"/>
                <w:lang w:val="en-US"/>
              </w:rPr>
            </w:pPr>
          </w:p>
          <w:p w:rsidR="00B805A2" w:rsidRPr="00DF76E2" w:rsidRDefault="00B805A2" w:rsidP="00E94A00">
            <w:pPr>
              <w:widowControl w:val="0"/>
              <w:autoSpaceDE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04095610010080244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3 0 2</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830</w:t>
            </w:r>
          </w:p>
          <w:p w:rsidR="00B805A2" w:rsidRDefault="00B805A2" w:rsidP="00E94A00">
            <w:pPr>
              <w:pStyle w:val="ConsPlusNormal"/>
              <w:snapToGrid w:val="0"/>
              <w:jc w:val="center"/>
            </w:pPr>
            <w:r>
              <w:rPr>
                <w:rFonts w:ascii="Times New Roman" w:hAnsi="Times New Roman" w:cs="Times New Roman"/>
                <w:sz w:val="20"/>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работам, услугам по содержанию имущества</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0104</w:t>
            </w:r>
            <w:r>
              <w:rPr>
                <w:rFonts w:ascii="Times New Roman" w:eastAsia="Times New Roman" w:hAnsi="Times New Roman" w:cs="Times New Roman"/>
                <w:sz w:val="20"/>
                <w:szCs w:val="20"/>
              </w:rPr>
              <w:t>5110000190</w:t>
            </w:r>
            <w:r>
              <w:rPr>
                <w:rFonts w:ascii="Times New Roman" w:eastAsia="Times New Roman" w:hAnsi="Times New Roman" w:cs="Times New Roman"/>
                <w:sz w:val="20"/>
                <w:szCs w:val="20"/>
                <w:lang w:val="en-US"/>
              </w:rPr>
              <w:t>244</w:t>
            </w:r>
          </w:p>
          <w:p w:rsidR="00B805A2" w:rsidRDefault="00B805A2" w:rsidP="00E94A00">
            <w:pPr>
              <w:widowControl w:val="0"/>
              <w:autoSpaceDE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0113</w:t>
            </w:r>
            <w:r>
              <w:rPr>
                <w:rFonts w:ascii="Times New Roman" w:eastAsia="Times New Roman" w:hAnsi="Times New Roman" w:cs="Times New Roman"/>
                <w:sz w:val="20"/>
                <w:szCs w:val="20"/>
              </w:rPr>
              <w:t>7400110070</w:t>
            </w:r>
            <w:r>
              <w:rPr>
                <w:rFonts w:ascii="Times New Roman" w:eastAsia="Times New Roman" w:hAnsi="Times New Roman" w:cs="Times New Roman"/>
                <w:sz w:val="20"/>
                <w:szCs w:val="20"/>
                <w:lang w:val="en-US"/>
              </w:rPr>
              <w:t>244</w:t>
            </w:r>
          </w:p>
          <w:p w:rsidR="00B805A2" w:rsidRPr="00DF76E2"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05036710060160244</w:t>
            </w:r>
          </w:p>
          <w:p w:rsidR="00B805A2" w:rsidRDefault="00B805A2" w:rsidP="00E94A00">
            <w:pPr>
              <w:widowControl w:val="0"/>
              <w:autoSpaceDE w:val="0"/>
              <w:spacing w:after="0" w:line="240" w:lineRule="auto"/>
              <w:rPr>
                <w:rFonts w:ascii="Times New Roman" w:hAnsi="Times New Roman" w:cs="Times New Roman"/>
                <w:sz w:val="20"/>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3 0 2</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5</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830</w:t>
            </w:r>
          </w:p>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730</w:t>
            </w:r>
          </w:p>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lastRenderedPageBreak/>
              <w:t>Расчеты по прочим работам, услугам</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01045110000190244</w:t>
            </w:r>
          </w:p>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01075810010010880</w:t>
            </w:r>
          </w:p>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01135210010020244</w:t>
            </w:r>
          </w:p>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01135500110070244</w:t>
            </w:r>
          </w:p>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01137400110070244</w:t>
            </w:r>
          </w:p>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03095400110070244</w:t>
            </w:r>
          </w:p>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04095610010080244</w:t>
            </w:r>
          </w:p>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05027500110070244</w:t>
            </w:r>
          </w:p>
          <w:p w:rsidR="00B805A2" w:rsidRDefault="00B805A2" w:rsidP="00E94A00">
            <w:pPr>
              <w:widowControl w:val="0"/>
              <w:autoSpaceDE w:val="0"/>
              <w:spacing w:after="0" w:line="240" w:lineRule="auto"/>
              <w:rPr>
                <w:rFonts w:ascii="Times New Roman" w:hAnsi="Times New Roman" w:cs="Times New Roman"/>
                <w:sz w:val="20"/>
              </w:rPr>
            </w:pPr>
            <w:r>
              <w:rPr>
                <w:rFonts w:ascii="Times New Roman" w:hAnsi="Times New Roman" w:cs="Times New Roman"/>
                <w:sz w:val="20"/>
                <w:szCs w:val="20"/>
              </w:rPr>
              <w:t>07076910110070244</w:t>
            </w:r>
          </w:p>
          <w:p w:rsidR="00B805A2" w:rsidRDefault="00B805A2" w:rsidP="00E94A00">
            <w:pPr>
              <w:widowControl w:val="0"/>
              <w:autoSpaceDE w:val="0"/>
              <w:spacing w:after="0" w:line="240" w:lineRule="auto"/>
              <w:rPr>
                <w:rFonts w:ascii="Times New Roman" w:hAnsi="Times New Roman" w:cs="Times New Roman"/>
                <w:sz w:val="20"/>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3 0 2</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6</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830</w:t>
            </w:r>
          </w:p>
          <w:p w:rsidR="00B805A2" w:rsidRDefault="00B805A2" w:rsidP="00E94A00">
            <w:pPr>
              <w:pStyle w:val="ConsPlusNormal"/>
              <w:snapToGrid w:val="0"/>
              <w:jc w:val="center"/>
            </w:pPr>
            <w:r>
              <w:rPr>
                <w:rFonts w:ascii="Times New Roman" w:hAnsi="Times New Roman" w:cs="Times New Roman"/>
                <w:sz w:val="20"/>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приобретению основных средств</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05027500110070244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3 0 2</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830</w:t>
            </w:r>
          </w:p>
          <w:p w:rsidR="00B805A2" w:rsidRDefault="00B805A2" w:rsidP="00E94A00">
            <w:pPr>
              <w:pStyle w:val="ConsPlusNormal"/>
              <w:snapToGrid w:val="0"/>
              <w:jc w:val="center"/>
            </w:pPr>
            <w:r>
              <w:rPr>
                <w:rFonts w:ascii="Times New Roman" w:hAnsi="Times New Roman" w:cs="Times New Roman"/>
                <w:sz w:val="20"/>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приобретению материальных запасов</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0104</w:t>
            </w:r>
            <w:r>
              <w:rPr>
                <w:rFonts w:ascii="Times New Roman" w:eastAsia="Times New Roman" w:hAnsi="Times New Roman" w:cs="Times New Roman"/>
                <w:sz w:val="20"/>
                <w:szCs w:val="20"/>
              </w:rPr>
              <w:t>5120060190</w:t>
            </w:r>
            <w:r>
              <w:rPr>
                <w:rFonts w:ascii="Times New Roman" w:eastAsia="Times New Roman" w:hAnsi="Times New Roman" w:cs="Times New Roman"/>
                <w:sz w:val="20"/>
                <w:szCs w:val="20"/>
                <w:lang w:val="en-US"/>
              </w:rPr>
              <w:t>244</w:t>
            </w:r>
          </w:p>
          <w:p w:rsidR="00B805A2" w:rsidRDefault="00B805A2" w:rsidP="00E94A00">
            <w:pPr>
              <w:widowControl w:val="0"/>
              <w:autoSpaceDE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01135210110010244</w:t>
            </w:r>
          </w:p>
          <w:p w:rsidR="00B805A2"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01135500110070244</w:t>
            </w:r>
          </w:p>
          <w:p w:rsidR="00B805A2"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01135700110070244</w:t>
            </w:r>
          </w:p>
          <w:p w:rsidR="00B805A2"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01137400110070244</w:t>
            </w:r>
          </w:p>
          <w:p w:rsidR="00B805A2"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02035910051180244</w:t>
            </w:r>
          </w:p>
          <w:p w:rsidR="00B805A2" w:rsidRPr="00DF76E2" w:rsidRDefault="00B805A2" w:rsidP="00E94A00">
            <w:pPr>
              <w:widowControl w:val="0"/>
              <w:autoSpaceDE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04095610010080244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3 0 2</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4</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r>
              <w:rPr>
                <w:rFonts w:ascii="Times New Roman" w:hAnsi="Times New Roman" w:cs="Times New Roman"/>
                <w:sz w:val="20"/>
              </w:rPr>
              <w:t>830</w:t>
            </w:r>
          </w:p>
          <w:p w:rsidR="00B805A2" w:rsidRDefault="00B805A2" w:rsidP="00E94A00">
            <w:pPr>
              <w:pStyle w:val="ConsPlusNormal"/>
              <w:snapToGrid w:val="0"/>
              <w:jc w:val="center"/>
            </w:pPr>
            <w:r>
              <w:rPr>
                <w:rFonts w:ascii="Times New Roman" w:hAnsi="Times New Roman" w:cs="Times New Roman"/>
                <w:sz w:val="20"/>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безвозмездным перечислениям государственным и муниципальным организациям</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widowControl w:val="0"/>
              <w:autoSpaceDE w:val="0"/>
              <w:spacing w:after="0" w:line="240" w:lineRule="auto"/>
              <w:rPr>
                <w:rFonts w:ascii="Times New Roman" w:hAnsi="Times New Roman" w:cs="Times New Roman"/>
                <w:sz w:val="20"/>
              </w:rPr>
            </w:pPr>
            <w:r>
              <w:rPr>
                <w:rFonts w:ascii="Times New Roman" w:hAnsi="Times New Roman" w:cs="Times New Roman"/>
                <w:sz w:val="20"/>
              </w:rPr>
              <w:t>08016010000590611</w:t>
            </w:r>
          </w:p>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08016030000590611</w:t>
            </w:r>
          </w:p>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08016600110070612</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3 0 2</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4</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lang w:val="en-US"/>
              </w:rPr>
            </w:pPr>
            <w:r>
              <w:rPr>
                <w:rFonts w:ascii="Times New Roman" w:hAnsi="Times New Roman" w:cs="Times New Roman"/>
                <w:sz w:val="20"/>
                <w:lang w:val="en-US"/>
              </w:rPr>
              <w:t>830</w:t>
            </w:r>
          </w:p>
          <w:p w:rsidR="00B805A2" w:rsidRDefault="00B805A2" w:rsidP="00E94A00">
            <w:pPr>
              <w:pStyle w:val="ConsPlusNormal"/>
              <w:snapToGrid w:val="0"/>
              <w:jc w:val="center"/>
            </w:pPr>
            <w:r>
              <w:rPr>
                <w:rFonts w:ascii="Times New Roman" w:hAnsi="Times New Roman" w:cs="Times New Roman"/>
                <w:sz w:val="20"/>
                <w:lang w:val="en-US"/>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перечислениям другим бюджетам бюджетной системы Российской Федерации</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lang w:val="en-US"/>
              </w:rPr>
              <w:t>01066810000190540</w:t>
            </w:r>
          </w:p>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lang w:val="en-US"/>
              </w:rPr>
              <w:t>01135110000190540</w:t>
            </w:r>
          </w:p>
          <w:p w:rsidR="00B805A2" w:rsidRDefault="00B805A2" w:rsidP="00E94A00">
            <w:pPr>
              <w:pStyle w:val="ConsPlusNormal"/>
              <w:jc w:val="center"/>
              <w:rPr>
                <w:rFonts w:ascii="Times New Roman" w:hAnsi="Times New Roman" w:cs="Times New Roman"/>
                <w:sz w:val="20"/>
                <w:lang w:val="en-US"/>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lang w:val="en-US"/>
              </w:rPr>
            </w:pPr>
            <w:r>
              <w:rPr>
                <w:rFonts w:ascii="Times New Roman" w:hAnsi="Times New Roman" w:cs="Times New Roman"/>
                <w:sz w:val="20"/>
                <w:szCs w:val="20"/>
                <w:lang w:val="en-US"/>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lang w:val="en-US"/>
              </w:rPr>
              <w:t>302</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lang w:val="en-US"/>
              </w:rPr>
              <w:t>5</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lang w:val="en-US"/>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lang w:val="en-US"/>
              </w:rPr>
            </w:pPr>
            <w:r>
              <w:rPr>
                <w:rFonts w:ascii="Times New Roman" w:hAnsi="Times New Roman" w:cs="Times New Roman"/>
                <w:sz w:val="20"/>
                <w:lang w:val="en-US"/>
              </w:rPr>
              <w:t>830</w:t>
            </w:r>
          </w:p>
          <w:p w:rsidR="00B805A2" w:rsidRDefault="00B805A2" w:rsidP="00E94A00">
            <w:pPr>
              <w:pStyle w:val="ConsPlusNormal"/>
              <w:snapToGrid w:val="0"/>
              <w:jc w:val="center"/>
            </w:pPr>
            <w:r>
              <w:rPr>
                <w:rFonts w:ascii="Times New Roman" w:hAnsi="Times New Roman" w:cs="Times New Roman"/>
                <w:sz w:val="20"/>
                <w:lang w:val="en-US"/>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sidRPr="00CE5BF7">
              <w:rPr>
                <w:rFonts w:ascii="Times New Roman" w:hAnsi="Times New Roman" w:cs="Times New Roman"/>
                <w:sz w:val="20"/>
              </w:rPr>
              <w:t>Расчеты по пенсиям, пособиям, выплачиваемым работодателями, нанимателями бывшим работникам</w:t>
            </w:r>
          </w:p>
        </w:tc>
        <w:tc>
          <w:tcPr>
            <w:tcW w:w="1969" w:type="dxa"/>
            <w:tcBorders>
              <w:top w:val="single" w:sz="4" w:space="0" w:color="000000"/>
              <w:left w:val="single" w:sz="4" w:space="0" w:color="000000"/>
              <w:bottom w:val="single" w:sz="4" w:space="0" w:color="000000"/>
            </w:tcBorders>
            <w:shd w:val="clear" w:color="auto" w:fill="auto"/>
          </w:tcPr>
          <w:p w:rsidR="00B805A2" w:rsidRPr="00CE5BF7"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rPr>
              <w:t>10016410010230312</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3 0 2</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6</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4</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lang w:val="en-US"/>
              </w:rPr>
            </w:pPr>
            <w:r>
              <w:rPr>
                <w:rFonts w:ascii="Times New Roman" w:hAnsi="Times New Roman" w:cs="Times New Roman"/>
                <w:sz w:val="20"/>
                <w:lang w:val="en-US"/>
              </w:rPr>
              <w:t>830</w:t>
            </w:r>
          </w:p>
          <w:p w:rsidR="00B805A2" w:rsidRDefault="00B805A2" w:rsidP="00E94A00">
            <w:pPr>
              <w:pStyle w:val="ConsPlusNormal"/>
              <w:snapToGrid w:val="0"/>
              <w:jc w:val="center"/>
            </w:pPr>
            <w:r>
              <w:rPr>
                <w:rFonts w:ascii="Times New Roman" w:hAnsi="Times New Roman" w:cs="Times New Roman"/>
                <w:sz w:val="20"/>
                <w:lang w:val="en-US"/>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Pr="00CE5BF7" w:rsidRDefault="00B805A2" w:rsidP="00E94A00">
            <w:pPr>
              <w:pStyle w:val="ConsPlusNormal"/>
              <w:rPr>
                <w:rFonts w:ascii="Times New Roman" w:hAnsi="Times New Roman" w:cs="Times New Roman"/>
                <w:sz w:val="20"/>
              </w:rPr>
            </w:pPr>
            <w:r w:rsidRPr="00CE5BF7">
              <w:rPr>
                <w:rFonts w:ascii="Times New Roman" w:hAnsi="Times New Roman" w:cs="Times New Roman"/>
                <w:sz w:val="20"/>
              </w:rPr>
              <w:t>Расчеты по иным выплатам текущего характера физическим лицам</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01135300110070123</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3 0 2</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9</w:t>
            </w:r>
          </w:p>
        </w:tc>
        <w:tc>
          <w:tcPr>
            <w:tcW w:w="566" w:type="dxa"/>
            <w:tcBorders>
              <w:top w:val="single" w:sz="4" w:space="0" w:color="000000"/>
              <w:left w:val="single" w:sz="4" w:space="0" w:color="000000"/>
              <w:bottom w:val="single" w:sz="4" w:space="0" w:color="000000"/>
            </w:tcBorders>
            <w:shd w:val="clear" w:color="auto" w:fill="auto"/>
          </w:tcPr>
          <w:p w:rsidR="00B805A2" w:rsidRPr="00CE5BF7" w:rsidRDefault="00B805A2" w:rsidP="00E94A00">
            <w:pPr>
              <w:pStyle w:val="ConsPlusNormal"/>
              <w:jc w:val="center"/>
              <w:rPr>
                <w:rFonts w:ascii="Times New Roman" w:hAnsi="Times New Roman" w:cs="Times New Roman"/>
                <w:sz w:val="20"/>
              </w:rPr>
            </w:pPr>
            <w:r>
              <w:rPr>
                <w:rFonts w:ascii="Times New Roman" w:hAnsi="Times New Roman" w:cs="Times New Roman"/>
                <w:sz w:val="20"/>
              </w:rPr>
              <w:t>6</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lang w:val="en-US"/>
              </w:rPr>
            </w:pPr>
            <w:r>
              <w:rPr>
                <w:rFonts w:ascii="Times New Roman" w:hAnsi="Times New Roman" w:cs="Times New Roman"/>
                <w:sz w:val="20"/>
                <w:lang w:val="en-US"/>
              </w:rPr>
              <w:t>830</w:t>
            </w:r>
          </w:p>
          <w:p w:rsidR="00B805A2" w:rsidRDefault="00B805A2" w:rsidP="00E94A00">
            <w:pPr>
              <w:pStyle w:val="ConsPlusNormal"/>
              <w:snapToGrid w:val="0"/>
              <w:jc w:val="center"/>
            </w:pPr>
            <w:r>
              <w:rPr>
                <w:rFonts w:ascii="Times New Roman" w:hAnsi="Times New Roman" w:cs="Times New Roman"/>
                <w:sz w:val="20"/>
                <w:lang w:val="en-US"/>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szCs w:val="20"/>
              </w:rPr>
            </w:pPr>
            <w:r>
              <w:rPr>
                <w:rFonts w:ascii="Times New Roman" w:hAnsi="Times New Roman" w:cs="Times New Roman"/>
                <w:sz w:val="20"/>
              </w:rPr>
              <w:t>Расчеты по налогу на доходы физических лиц</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01135500110070244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01137400110070244</w:t>
            </w:r>
          </w:p>
          <w:p w:rsidR="00B805A2" w:rsidRPr="00CE5BF7"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02035610051180121</w:t>
            </w:r>
          </w:p>
          <w:p w:rsidR="00B805A2" w:rsidRPr="00CE5BF7"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05036720</w:t>
            </w:r>
            <w:r>
              <w:rPr>
                <w:rFonts w:ascii="Times New Roman" w:eastAsia="Times New Roman" w:hAnsi="Times New Roman" w:cs="Times New Roman"/>
                <w:sz w:val="20"/>
                <w:szCs w:val="20"/>
              </w:rPr>
              <w:t>0</w:t>
            </w:r>
            <w:r>
              <w:rPr>
                <w:rFonts w:ascii="Times New Roman" w:eastAsia="Times New Roman" w:hAnsi="Times New Roman" w:cs="Times New Roman"/>
                <w:sz w:val="20"/>
                <w:szCs w:val="20"/>
                <w:lang w:val="en-US"/>
              </w:rPr>
              <w:t>10180244</w:t>
            </w:r>
          </w:p>
          <w:p w:rsidR="00B805A2" w:rsidRPr="00CE5BF7" w:rsidRDefault="00B805A2" w:rsidP="00E94A00">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en-US"/>
              </w:rPr>
              <w:t>0707</w:t>
            </w:r>
            <w:r>
              <w:rPr>
                <w:rFonts w:ascii="Times New Roman" w:eastAsia="Times New Roman" w:hAnsi="Times New Roman" w:cs="Times New Roman"/>
                <w:sz w:val="20"/>
                <w:szCs w:val="20"/>
              </w:rPr>
              <w:t>6910110070244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3 0 3</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lang w:val="en-US"/>
              </w:rPr>
            </w:pPr>
            <w:r>
              <w:rPr>
                <w:rFonts w:ascii="Times New Roman" w:hAnsi="Times New Roman" w:cs="Times New Roman"/>
                <w:sz w:val="20"/>
                <w:lang w:val="en-US"/>
              </w:rPr>
              <w:t>830</w:t>
            </w:r>
          </w:p>
          <w:p w:rsidR="00B805A2" w:rsidRDefault="00B805A2" w:rsidP="00E94A00">
            <w:pPr>
              <w:pStyle w:val="ConsPlusNormal"/>
              <w:snapToGrid w:val="0"/>
              <w:jc w:val="center"/>
            </w:pPr>
            <w:r>
              <w:rPr>
                <w:rFonts w:ascii="Times New Roman" w:hAnsi="Times New Roman" w:cs="Times New Roman"/>
                <w:sz w:val="20"/>
                <w:lang w:val="en-US"/>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szCs w:val="20"/>
              </w:rPr>
            </w:pPr>
            <w:r>
              <w:rPr>
                <w:rFonts w:ascii="Times New Roman" w:hAnsi="Times New Roman" w:cs="Times New Roman"/>
                <w:sz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01137400110070244</w:t>
            </w:r>
          </w:p>
          <w:p w:rsidR="00B805A2" w:rsidRPr="00CE5BF7" w:rsidRDefault="00B805A2" w:rsidP="00E94A00">
            <w:pPr>
              <w:pStyle w:val="ConsPlusNormal"/>
              <w:rPr>
                <w:rFonts w:ascii="Times New Roman" w:hAnsi="Times New Roman" w:cs="Times New Roman"/>
                <w:sz w:val="20"/>
              </w:rPr>
            </w:pPr>
            <w:r>
              <w:rPr>
                <w:rFonts w:ascii="Times New Roman" w:eastAsia="Calibri" w:hAnsi="Times New Roman" w:cs="Times New Roman"/>
                <w:sz w:val="20"/>
                <w:szCs w:val="22"/>
              </w:rPr>
              <w:t xml:space="preserve">  </w:t>
            </w:r>
            <w:r>
              <w:rPr>
                <w:rFonts w:ascii="Times New Roman" w:hAnsi="Times New Roman" w:cs="Times New Roman"/>
                <w:sz w:val="20"/>
              </w:rPr>
              <w:t>02035610051180129</w:t>
            </w:r>
          </w:p>
          <w:p w:rsidR="00B805A2" w:rsidRPr="00CE5BF7"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05036720</w:t>
            </w:r>
            <w:r>
              <w:rPr>
                <w:rFonts w:ascii="Times New Roman" w:eastAsia="Times New Roman" w:hAnsi="Times New Roman" w:cs="Times New Roman"/>
                <w:sz w:val="20"/>
                <w:szCs w:val="20"/>
              </w:rPr>
              <w:t>0</w:t>
            </w:r>
            <w:r>
              <w:rPr>
                <w:rFonts w:ascii="Times New Roman" w:eastAsia="Times New Roman" w:hAnsi="Times New Roman" w:cs="Times New Roman"/>
                <w:sz w:val="20"/>
                <w:szCs w:val="20"/>
                <w:lang w:val="en-US"/>
              </w:rPr>
              <w:t>10180244</w:t>
            </w:r>
          </w:p>
          <w:p w:rsidR="00B805A2" w:rsidRPr="00CE5BF7" w:rsidRDefault="00B805A2" w:rsidP="00E94A00">
            <w:pPr>
              <w:widowControl w:val="0"/>
              <w:autoSpaceDE w:val="0"/>
              <w:spacing w:after="0" w:line="240" w:lineRule="auto"/>
              <w:rPr>
                <w:rFonts w:ascii="Times New Roman" w:hAnsi="Times New Roman" w:cs="Times New Roman"/>
                <w:sz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0707</w:t>
            </w:r>
            <w:r>
              <w:rPr>
                <w:rFonts w:ascii="Times New Roman" w:eastAsia="Times New Roman" w:hAnsi="Times New Roman" w:cs="Times New Roman"/>
                <w:sz w:val="20"/>
                <w:szCs w:val="20"/>
              </w:rPr>
              <w:t>6910110070244</w:t>
            </w:r>
          </w:p>
          <w:p w:rsidR="00B805A2" w:rsidRDefault="00B805A2" w:rsidP="00E94A00">
            <w:pPr>
              <w:widowControl w:val="0"/>
              <w:autoSpaceDE w:val="0"/>
              <w:spacing w:after="0" w:line="240" w:lineRule="auto"/>
              <w:jc w:val="center"/>
              <w:rPr>
                <w:rFonts w:ascii="Times New Roman" w:hAnsi="Times New Roman" w:cs="Times New Roman"/>
                <w:sz w:val="20"/>
                <w:szCs w:val="20"/>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3 0 3</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2</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lang w:val="en-US"/>
              </w:rPr>
            </w:pPr>
            <w:r>
              <w:rPr>
                <w:rFonts w:ascii="Times New Roman" w:hAnsi="Times New Roman" w:cs="Times New Roman"/>
                <w:sz w:val="20"/>
                <w:lang w:val="en-US"/>
              </w:rPr>
              <w:t>830</w:t>
            </w:r>
          </w:p>
          <w:p w:rsidR="00B805A2" w:rsidRDefault="00B805A2" w:rsidP="00E94A00">
            <w:pPr>
              <w:pStyle w:val="ConsPlusNormal"/>
              <w:snapToGrid w:val="0"/>
              <w:jc w:val="center"/>
            </w:pPr>
            <w:r>
              <w:rPr>
                <w:rFonts w:ascii="Times New Roman" w:hAnsi="Times New Roman" w:cs="Times New Roman"/>
                <w:sz w:val="20"/>
                <w:lang w:val="en-US"/>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Pr="00911108"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прочим платежам в бюджет</w:t>
            </w:r>
          </w:p>
        </w:tc>
        <w:tc>
          <w:tcPr>
            <w:tcW w:w="1969" w:type="dxa"/>
            <w:tcBorders>
              <w:top w:val="single" w:sz="4" w:space="0" w:color="000000"/>
              <w:left w:val="single" w:sz="4" w:space="0" w:color="000000"/>
              <w:bottom w:val="single" w:sz="4" w:space="0" w:color="000000"/>
            </w:tcBorders>
            <w:shd w:val="clear" w:color="auto" w:fill="auto"/>
          </w:tcPr>
          <w:p w:rsidR="00B805A2" w:rsidRPr="00CE5BF7" w:rsidRDefault="00B805A2" w:rsidP="00E94A00">
            <w:pPr>
              <w:pStyle w:val="ConsPlusNormal"/>
              <w:tabs>
                <w:tab w:val="left" w:pos="570"/>
              </w:tabs>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lang w:val="en-US"/>
              </w:rPr>
              <w:t>0104511000019085</w:t>
            </w:r>
            <w:r>
              <w:rPr>
                <w:rFonts w:ascii="Times New Roman" w:hAnsi="Times New Roman" w:cs="Times New Roman"/>
                <w:sz w:val="20"/>
              </w:rPr>
              <w:t>2</w:t>
            </w:r>
          </w:p>
          <w:p w:rsidR="00B805A2" w:rsidRPr="00CE5BF7" w:rsidRDefault="00B805A2" w:rsidP="00E94A00">
            <w:pPr>
              <w:pStyle w:val="ConsPlusNormal"/>
              <w:tabs>
                <w:tab w:val="left" w:pos="570"/>
              </w:tabs>
              <w:jc w:val="center"/>
              <w:rPr>
                <w:rFonts w:ascii="Times New Roman" w:hAnsi="Times New Roman" w:cs="Times New Roman"/>
                <w:sz w:val="20"/>
              </w:rPr>
            </w:pPr>
            <w:r>
              <w:rPr>
                <w:rFonts w:ascii="Times New Roman" w:hAnsi="Times New Roman" w:cs="Times New Roman"/>
                <w:sz w:val="20"/>
                <w:lang w:val="en-US"/>
              </w:rPr>
              <w:t>0104511000019085</w:t>
            </w:r>
            <w:r>
              <w:rPr>
                <w:rFonts w:ascii="Times New Roman" w:hAnsi="Times New Roman" w:cs="Times New Roman"/>
                <w:sz w:val="20"/>
              </w:rPr>
              <w:t>3</w:t>
            </w:r>
          </w:p>
          <w:p w:rsidR="00B805A2" w:rsidRDefault="00B805A2" w:rsidP="00E94A00">
            <w:pPr>
              <w:pStyle w:val="ConsPlusNormal"/>
              <w:tabs>
                <w:tab w:val="left" w:pos="570"/>
              </w:tabs>
              <w:jc w:val="center"/>
              <w:rPr>
                <w:rFonts w:ascii="Times New Roman" w:hAnsi="Times New Roman" w:cs="Times New Roman"/>
                <w:sz w:val="20"/>
                <w:lang w:val="en-US"/>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3 0 3</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5</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lang w:val="en-US"/>
              </w:rPr>
            </w:pPr>
            <w:r>
              <w:rPr>
                <w:rFonts w:ascii="Times New Roman" w:hAnsi="Times New Roman" w:cs="Times New Roman"/>
                <w:sz w:val="20"/>
                <w:lang w:val="en-US"/>
              </w:rPr>
              <w:t>830</w:t>
            </w:r>
          </w:p>
          <w:p w:rsidR="00B805A2" w:rsidRDefault="00B805A2" w:rsidP="00E94A00">
            <w:pPr>
              <w:pStyle w:val="ConsPlusNormal"/>
              <w:snapToGrid w:val="0"/>
              <w:jc w:val="center"/>
            </w:pPr>
            <w:r>
              <w:rPr>
                <w:rFonts w:ascii="Times New Roman" w:hAnsi="Times New Roman" w:cs="Times New Roman"/>
                <w:sz w:val="20"/>
                <w:lang w:val="en-US"/>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szCs w:val="20"/>
              </w:rPr>
            </w:pPr>
            <w:r>
              <w:rPr>
                <w:rFonts w:ascii="Times New Roman" w:hAnsi="Times New Roman" w:cs="Times New Roman"/>
                <w:sz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01135500110070244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01137400110070244</w:t>
            </w:r>
          </w:p>
          <w:p w:rsidR="00B805A2" w:rsidRPr="00CE5BF7" w:rsidRDefault="00B805A2" w:rsidP="00E94A00">
            <w:pPr>
              <w:pStyle w:val="ConsPlusNormal"/>
              <w:rPr>
                <w:rFonts w:ascii="Times New Roman" w:hAnsi="Times New Roman" w:cs="Times New Roman"/>
                <w:sz w:val="20"/>
              </w:rPr>
            </w:pPr>
            <w:r>
              <w:rPr>
                <w:rFonts w:ascii="Times New Roman" w:eastAsia="Calibri" w:hAnsi="Times New Roman" w:cs="Times New Roman"/>
                <w:sz w:val="20"/>
                <w:szCs w:val="22"/>
              </w:rPr>
              <w:t xml:space="preserve">  </w:t>
            </w:r>
            <w:r>
              <w:rPr>
                <w:rFonts w:ascii="Times New Roman" w:hAnsi="Times New Roman" w:cs="Times New Roman"/>
                <w:sz w:val="20"/>
              </w:rPr>
              <w:t>02035610051180129</w:t>
            </w:r>
          </w:p>
          <w:p w:rsidR="00B805A2" w:rsidRPr="00CE5BF7"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05036720</w:t>
            </w:r>
            <w:r>
              <w:rPr>
                <w:rFonts w:ascii="Times New Roman" w:eastAsia="Times New Roman" w:hAnsi="Times New Roman" w:cs="Times New Roman"/>
                <w:sz w:val="20"/>
                <w:szCs w:val="20"/>
              </w:rPr>
              <w:t>0</w:t>
            </w:r>
            <w:r>
              <w:rPr>
                <w:rFonts w:ascii="Times New Roman" w:eastAsia="Times New Roman" w:hAnsi="Times New Roman" w:cs="Times New Roman"/>
                <w:sz w:val="20"/>
                <w:szCs w:val="20"/>
                <w:lang w:val="en-US"/>
              </w:rPr>
              <w:t>10180244</w:t>
            </w:r>
          </w:p>
          <w:p w:rsidR="00B805A2" w:rsidRDefault="00B805A2" w:rsidP="00E94A00">
            <w:pPr>
              <w:widowControl w:val="0"/>
              <w:autoSpaceDE w:val="0"/>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0707</w:t>
            </w:r>
            <w:r>
              <w:rPr>
                <w:rFonts w:ascii="Times New Roman" w:eastAsia="Times New Roman" w:hAnsi="Times New Roman" w:cs="Times New Roman"/>
                <w:sz w:val="20"/>
                <w:szCs w:val="20"/>
              </w:rPr>
              <w:t>6910110070244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3 0 3</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6</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lang w:val="en-US"/>
              </w:rPr>
            </w:pPr>
            <w:r>
              <w:rPr>
                <w:rFonts w:ascii="Times New Roman" w:hAnsi="Times New Roman" w:cs="Times New Roman"/>
                <w:sz w:val="20"/>
                <w:lang w:val="en-US"/>
              </w:rPr>
              <w:t>830</w:t>
            </w:r>
          </w:p>
          <w:p w:rsidR="00B805A2" w:rsidRDefault="00B805A2" w:rsidP="00E94A00">
            <w:pPr>
              <w:pStyle w:val="ConsPlusNormal"/>
              <w:snapToGrid w:val="0"/>
              <w:jc w:val="center"/>
            </w:pPr>
            <w:r>
              <w:rPr>
                <w:rFonts w:ascii="Times New Roman" w:hAnsi="Times New Roman" w:cs="Times New Roman"/>
                <w:sz w:val="20"/>
                <w:lang w:val="en-US"/>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szCs w:val="20"/>
              </w:rPr>
            </w:pPr>
            <w:r>
              <w:rPr>
                <w:rFonts w:ascii="Times New Roman" w:hAnsi="Times New Roman" w:cs="Times New Roman"/>
                <w:sz w:val="20"/>
              </w:rPr>
              <w:t>Расчеты по страховым взносам на обязательное медицинское страхование в Федеральный ФОМС</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01135500110070244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01137400110070244</w:t>
            </w:r>
          </w:p>
          <w:p w:rsidR="00B805A2" w:rsidRPr="00CE5BF7" w:rsidRDefault="00B805A2" w:rsidP="00E94A00">
            <w:pPr>
              <w:pStyle w:val="ConsPlusNormal"/>
              <w:rPr>
                <w:rFonts w:ascii="Times New Roman" w:hAnsi="Times New Roman" w:cs="Times New Roman"/>
                <w:sz w:val="20"/>
              </w:rPr>
            </w:pPr>
            <w:r>
              <w:rPr>
                <w:rFonts w:ascii="Times New Roman" w:eastAsia="Calibri" w:hAnsi="Times New Roman" w:cs="Times New Roman"/>
                <w:sz w:val="20"/>
                <w:szCs w:val="22"/>
              </w:rPr>
              <w:t xml:space="preserve">  </w:t>
            </w:r>
            <w:r>
              <w:rPr>
                <w:rFonts w:ascii="Times New Roman" w:hAnsi="Times New Roman" w:cs="Times New Roman"/>
                <w:sz w:val="20"/>
              </w:rPr>
              <w:t>02035610051180129</w:t>
            </w:r>
          </w:p>
          <w:p w:rsidR="00B805A2" w:rsidRPr="00CE5BF7"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05036720</w:t>
            </w:r>
            <w:r>
              <w:rPr>
                <w:rFonts w:ascii="Times New Roman" w:eastAsia="Times New Roman" w:hAnsi="Times New Roman" w:cs="Times New Roman"/>
                <w:sz w:val="20"/>
                <w:szCs w:val="20"/>
              </w:rPr>
              <w:t>0</w:t>
            </w:r>
            <w:r>
              <w:rPr>
                <w:rFonts w:ascii="Times New Roman" w:eastAsia="Times New Roman" w:hAnsi="Times New Roman" w:cs="Times New Roman"/>
                <w:sz w:val="20"/>
                <w:szCs w:val="20"/>
                <w:lang w:val="en-US"/>
              </w:rPr>
              <w:t>10180244</w:t>
            </w:r>
          </w:p>
          <w:p w:rsidR="00B805A2" w:rsidRDefault="00B805A2" w:rsidP="00E94A00">
            <w:pPr>
              <w:widowControl w:val="0"/>
              <w:autoSpaceDE w:val="0"/>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0707</w:t>
            </w:r>
            <w:r>
              <w:rPr>
                <w:rFonts w:ascii="Times New Roman" w:eastAsia="Times New Roman" w:hAnsi="Times New Roman" w:cs="Times New Roman"/>
                <w:sz w:val="20"/>
                <w:szCs w:val="20"/>
              </w:rPr>
              <w:t>6910110070244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3 0 3</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7</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lang w:val="en-US"/>
              </w:rPr>
            </w:pPr>
            <w:r>
              <w:rPr>
                <w:rFonts w:ascii="Times New Roman" w:hAnsi="Times New Roman" w:cs="Times New Roman"/>
                <w:sz w:val="20"/>
                <w:lang w:val="en-US"/>
              </w:rPr>
              <w:t>830</w:t>
            </w:r>
          </w:p>
          <w:p w:rsidR="00B805A2" w:rsidRDefault="00B805A2" w:rsidP="00E94A00">
            <w:pPr>
              <w:pStyle w:val="ConsPlusNormal"/>
              <w:snapToGrid w:val="0"/>
              <w:jc w:val="center"/>
            </w:pPr>
            <w:r>
              <w:rPr>
                <w:rFonts w:ascii="Times New Roman" w:hAnsi="Times New Roman" w:cs="Times New Roman"/>
                <w:sz w:val="20"/>
                <w:lang w:val="en-US"/>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szCs w:val="20"/>
              </w:rPr>
            </w:pPr>
            <w:r>
              <w:rPr>
                <w:rFonts w:ascii="Times New Roman" w:hAnsi="Times New Roman" w:cs="Times New Roman"/>
                <w:sz w:val="20"/>
              </w:rPr>
              <w:t>Расчеты по страховым взносам на обязательное пенсионное страхование на выплату страховой части трудовой пенсии</w:t>
            </w:r>
          </w:p>
        </w:tc>
        <w:tc>
          <w:tcPr>
            <w:tcW w:w="1969" w:type="dxa"/>
            <w:tcBorders>
              <w:top w:val="single" w:sz="4" w:space="0" w:color="000000"/>
              <w:left w:val="single" w:sz="4" w:space="0" w:color="000000"/>
              <w:bottom w:val="single" w:sz="4" w:space="0" w:color="000000"/>
            </w:tcBorders>
            <w:shd w:val="clear" w:color="auto" w:fill="auto"/>
          </w:tcPr>
          <w:p w:rsidR="00B805A2" w:rsidRPr="00B805A2" w:rsidRDefault="00B805A2" w:rsidP="00E94A00">
            <w:pPr>
              <w:widowControl w:val="0"/>
              <w:autoSpaceDE w:val="0"/>
              <w:spacing w:after="0" w:line="240" w:lineRule="auto"/>
              <w:rPr>
                <w:rFonts w:ascii="Times New Roman" w:eastAsia="Times New Roman" w:hAnsi="Times New Roman" w:cs="Times New Roman"/>
                <w:sz w:val="20"/>
                <w:szCs w:val="20"/>
              </w:rPr>
            </w:pP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01135500110070244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01137400110070244</w:t>
            </w:r>
          </w:p>
          <w:p w:rsidR="00B805A2" w:rsidRPr="00CE5BF7" w:rsidRDefault="00B805A2" w:rsidP="00E94A00">
            <w:pPr>
              <w:pStyle w:val="ConsPlusNormal"/>
              <w:rPr>
                <w:rFonts w:ascii="Times New Roman" w:hAnsi="Times New Roman" w:cs="Times New Roman"/>
                <w:sz w:val="20"/>
              </w:rPr>
            </w:pPr>
            <w:r>
              <w:rPr>
                <w:rFonts w:ascii="Times New Roman" w:eastAsia="Calibri" w:hAnsi="Times New Roman" w:cs="Times New Roman"/>
                <w:sz w:val="20"/>
                <w:szCs w:val="22"/>
              </w:rPr>
              <w:t xml:space="preserve">  </w:t>
            </w:r>
            <w:r>
              <w:rPr>
                <w:rFonts w:ascii="Times New Roman" w:hAnsi="Times New Roman" w:cs="Times New Roman"/>
                <w:sz w:val="20"/>
              </w:rPr>
              <w:t>02035610051180129</w:t>
            </w:r>
          </w:p>
          <w:p w:rsidR="00B805A2" w:rsidRPr="00CE5BF7"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05036720</w:t>
            </w:r>
            <w:r>
              <w:rPr>
                <w:rFonts w:ascii="Times New Roman" w:eastAsia="Times New Roman" w:hAnsi="Times New Roman" w:cs="Times New Roman"/>
                <w:sz w:val="20"/>
                <w:szCs w:val="20"/>
              </w:rPr>
              <w:t>0</w:t>
            </w:r>
            <w:r>
              <w:rPr>
                <w:rFonts w:ascii="Times New Roman" w:eastAsia="Times New Roman" w:hAnsi="Times New Roman" w:cs="Times New Roman"/>
                <w:sz w:val="20"/>
                <w:szCs w:val="20"/>
                <w:lang w:val="en-US"/>
              </w:rPr>
              <w:t>10180244</w:t>
            </w:r>
          </w:p>
          <w:p w:rsidR="00B805A2" w:rsidRDefault="00B805A2" w:rsidP="00E94A00">
            <w:pPr>
              <w:widowControl w:val="0"/>
              <w:autoSpaceDE w:val="0"/>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0707</w:t>
            </w:r>
            <w:r>
              <w:rPr>
                <w:rFonts w:ascii="Times New Roman" w:eastAsia="Times New Roman" w:hAnsi="Times New Roman" w:cs="Times New Roman"/>
                <w:sz w:val="20"/>
                <w:szCs w:val="20"/>
              </w:rPr>
              <w:t>6910110070244</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lastRenderedPageBreak/>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3 0 3</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0</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lang w:val="en-US"/>
              </w:rPr>
            </w:pPr>
            <w:r>
              <w:rPr>
                <w:rFonts w:ascii="Times New Roman" w:hAnsi="Times New Roman" w:cs="Times New Roman"/>
                <w:sz w:val="20"/>
                <w:lang w:val="en-US"/>
              </w:rPr>
              <w:t>830</w:t>
            </w:r>
          </w:p>
          <w:p w:rsidR="00B805A2" w:rsidRDefault="00B805A2" w:rsidP="00E94A00">
            <w:pPr>
              <w:pStyle w:val="ConsPlusNormal"/>
              <w:snapToGrid w:val="0"/>
              <w:jc w:val="center"/>
            </w:pPr>
            <w:r>
              <w:rPr>
                <w:rFonts w:ascii="Times New Roman" w:hAnsi="Times New Roman" w:cs="Times New Roman"/>
                <w:sz w:val="20"/>
                <w:lang w:val="en-US"/>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Pr="008B2DC7" w:rsidRDefault="00B805A2" w:rsidP="00E94A00">
            <w:pPr>
              <w:spacing w:after="0" w:line="240" w:lineRule="auto"/>
              <w:rPr>
                <w:rFonts w:ascii="Times New Roman" w:hAnsi="Times New Roman" w:cs="Times New Roman"/>
                <w:sz w:val="20"/>
              </w:rPr>
            </w:pPr>
            <w:r>
              <w:rPr>
                <w:rFonts w:ascii="Times New Roman" w:hAnsi="Times New Roman" w:cs="Times New Roman"/>
                <w:sz w:val="20"/>
              </w:rPr>
              <w:t>Расчеты по налогу на имущество организаций</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lang w:val="en-US"/>
              </w:rPr>
              <w:t>01045110000190851</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3 0 3</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2</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lang w:val="en-US"/>
              </w:rPr>
            </w:pPr>
            <w:r>
              <w:rPr>
                <w:rFonts w:ascii="Times New Roman" w:hAnsi="Times New Roman" w:cs="Times New Roman"/>
                <w:sz w:val="20"/>
                <w:lang w:val="en-US"/>
              </w:rPr>
              <w:t>830</w:t>
            </w:r>
          </w:p>
          <w:p w:rsidR="00B805A2" w:rsidRDefault="00B805A2" w:rsidP="00E94A00">
            <w:pPr>
              <w:pStyle w:val="ConsPlusNormal"/>
              <w:snapToGrid w:val="0"/>
              <w:jc w:val="center"/>
            </w:pPr>
            <w:r>
              <w:rPr>
                <w:rFonts w:ascii="Times New Roman" w:hAnsi="Times New Roman" w:cs="Times New Roman"/>
                <w:sz w:val="20"/>
                <w:lang w:val="en-US"/>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rPr>
            </w:pPr>
            <w:r>
              <w:rPr>
                <w:rFonts w:ascii="Times New Roman" w:hAnsi="Times New Roman" w:cs="Times New Roman"/>
                <w:sz w:val="20"/>
              </w:rPr>
              <w:t>Расчеты по средствам, полученным во временное распоряжение</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00000000000000000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3</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3 0 4</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lang w:val="en-US"/>
              </w:rPr>
            </w:pPr>
            <w:r>
              <w:rPr>
                <w:rFonts w:ascii="Times New Roman" w:hAnsi="Times New Roman" w:cs="Times New Roman"/>
                <w:sz w:val="20"/>
                <w:lang w:val="en-US"/>
              </w:rPr>
              <w:t>830</w:t>
            </w:r>
          </w:p>
          <w:p w:rsidR="00B805A2" w:rsidRDefault="00B805A2" w:rsidP="00E94A00">
            <w:pPr>
              <w:pStyle w:val="ConsPlusNormal"/>
              <w:snapToGrid w:val="0"/>
              <w:jc w:val="center"/>
            </w:pPr>
            <w:r>
              <w:rPr>
                <w:rFonts w:ascii="Times New Roman" w:hAnsi="Times New Roman" w:cs="Times New Roman"/>
                <w:sz w:val="20"/>
                <w:lang w:val="en-US"/>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szCs w:val="20"/>
              </w:rPr>
            </w:pPr>
            <w:r>
              <w:rPr>
                <w:rFonts w:ascii="Times New Roman" w:hAnsi="Times New Roman" w:cs="Times New Roman"/>
                <w:sz w:val="20"/>
              </w:rPr>
              <w:t>Расчеты по удержаниям из выплат по оплате труда</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01135300110070244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01135500110070244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01137400110070244</w:t>
            </w:r>
          </w:p>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02035610151180121</w:t>
            </w:r>
          </w:p>
          <w:p w:rsidR="00B805A2" w:rsidRPr="00CE5BF7" w:rsidRDefault="00B805A2" w:rsidP="00E94A00">
            <w:pPr>
              <w:widowControl w:val="0"/>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05036720</w:t>
            </w:r>
            <w:r>
              <w:rPr>
                <w:rFonts w:ascii="Times New Roman" w:eastAsia="Times New Roman" w:hAnsi="Times New Roman" w:cs="Times New Roman"/>
                <w:sz w:val="20"/>
                <w:szCs w:val="20"/>
              </w:rPr>
              <w:t>0</w:t>
            </w:r>
            <w:r>
              <w:rPr>
                <w:rFonts w:ascii="Times New Roman" w:eastAsia="Times New Roman" w:hAnsi="Times New Roman" w:cs="Times New Roman"/>
                <w:sz w:val="20"/>
                <w:szCs w:val="20"/>
                <w:lang w:val="en-US"/>
              </w:rPr>
              <w:t>10180244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lang w:val="en-US"/>
              </w:rPr>
              <w:t>0707</w:t>
            </w:r>
            <w:r>
              <w:rPr>
                <w:rFonts w:ascii="Times New Roman" w:hAnsi="Times New Roman" w:cs="Times New Roman"/>
                <w:sz w:val="20"/>
              </w:rPr>
              <w:t>6910110070244</w:t>
            </w:r>
          </w:p>
          <w:p w:rsidR="00B805A2" w:rsidRDefault="00B805A2" w:rsidP="00E94A00">
            <w:pPr>
              <w:widowControl w:val="0"/>
              <w:autoSpaceDE w:val="0"/>
              <w:spacing w:after="0" w:line="240" w:lineRule="auto"/>
              <w:jc w:val="center"/>
              <w:rPr>
                <w:rFonts w:ascii="Times New Roman" w:hAnsi="Times New Roman" w:cs="Times New Roman"/>
                <w:sz w:val="20"/>
                <w:szCs w:val="20"/>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3 0 4</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3</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lang w:val="en-US"/>
              </w:rPr>
            </w:pPr>
            <w:r>
              <w:rPr>
                <w:rFonts w:ascii="Times New Roman" w:hAnsi="Times New Roman" w:cs="Times New Roman"/>
                <w:sz w:val="20"/>
                <w:lang w:val="en-US"/>
              </w:rPr>
              <w:t>830</w:t>
            </w:r>
          </w:p>
          <w:p w:rsidR="00B805A2" w:rsidRDefault="00B805A2" w:rsidP="00E94A00">
            <w:pPr>
              <w:pStyle w:val="ConsPlusNormal"/>
              <w:snapToGrid w:val="0"/>
              <w:jc w:val="center"/>
            </w:pPr>
            <w:r>
              <w:rPr>
                <w:rFonts w:ascii="Times New Roman" w:hAnsi="Times New Roman" w:cs="Times New Roman"/>
                <w:sz w:val="20"/>
                <w:lang w:val="en-US"/>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Расчеты по платежам из бюджета с финансовыми органами</w:t>
            </w:r>
          </w:p>
        </w:tc>
        <w:tc>
          <w:tcPr>
            <w:tcW w:w="1969"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01045110000190852</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01045120060190244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01066820000190540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01075810010010880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01135110000190540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01135140010050853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01135210010020244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01135300110070123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01135500110070244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01135700110070244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01137400110070244</w:t>
            </w:r>
          </w:p>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02035610051180121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02035610051180129</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02035910051180244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03095400110070244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03096210010110244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03096230010110244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04095610010080244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05027500110070244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05036710060160244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05036720010180244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05037300110070244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07076910110070244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08016010000590611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08016030000190611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08016600110070612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10016410010230312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10037200110070633</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13017910010220220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3 0 4</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5</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lang w:val="en-US"/>
              </w:rPr>
            </w:pPr>
            <w:r>
              <w:rPr>
                <w:rFonts w:ascii="Times New Roman" w:hAnsi="Times New Roman" w:cs="Times New Roman"/>
                <w:sz w:val="20"/>
                <w:lang w:val="en-US"/>
              </w:rPr>
              <w:t>830</w:t>
            </w:r>
          </w:p>
          <w:p w:rsidR="00B805A2" w:rsidRDefault="00B805A2" w:rsidP="00E94A00">
            <w:pPr>
              <w:pStyle w:val="ConsPlusNormal"/>
              <w:snapToGrid w:val="0"/>
              <w:jc w:val="center"/>
            </w:pPr>
            <w:r>
              <w:rPr>
                <w:rFonts w:ascii="Times New Roman" w:hAnsi="Times New Roman" w:cs="Times New Roman"/>
                <w:sz w:val="20"/>
                <w:lang w:val="en-US"/>
              </w:rPr>
              <w:t>730</w:t>
            </w: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86"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rPr>
            </w:pPr>
            <w:r>
              <w:rPr>
                <w:rFonts w:ascii="Times New Roman" w:hAnsi="Times New Roman" w:cs="Times New Roman"/>
                <w:sz w:val="20"/>
              </w:rPr>
              <w:t>ФИНАНСОВЫЙ РЕЗУЛЬТАТ</w:t>
            </w:r>
          </w:p>
        </w:tc>
        <w:tc>
          <w:tcPr>
            <w:tcW w:w="1969" w:type="dxa"/>
            <w:tcBorders>
              <w:left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napToGrid w:val="0"/>
              <w:spacing w:after="0" w:line="240" w:lineRule="auto"/>
              <w:jc w:val="center"/>
              <w:rPr>
                <w:rFonts w:ascii="Times New Roman" w:hAnsi="Times New Roman" w:cs="Times New Roman"/>
                <w:sz w:val="20"/>
              </w:rPr>
            </w:pP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blPrEx>
          <w:tblCellMar>
            <w:top w:w="102" w:type="dxa"/>
            <w:left w:w="62" w:type="dxa"/>
            <w:bottom w:w="102" w:type="dxa"/>
            <w:right w:w="62" w:type="dxa"/>
          </w:tblCellMar>
        </w:tblPrEx>
        <w:trPr>
          <w:trHeight w:val="23"/>
        </w:trPr>
        <w:tc>
          <w:tcPr>
            <w:tcW w:w="9414" w:type="dxa"/>
            <w:gridSpan w:val="8"/>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pPr>
            <w:r>
              <w:rPr>
                <w:rFonts w:ascii="Times New Roman" w:hAnsi="Times New Roman" w:cs="Times New Roman"/>
                <w:sz w:val="20"/>
              </w:rPr>
              <w:t>Доходы текущего финансового года</w:t>
            </w:r>
          </w:p>
        </w:tc>
        <w:tc>
          <w:tcPr>
            <w:tcW w:w="1002"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napToGrid w:val="0"/>
              <w:spacing w:after="0" w:line="240" w:lineRule="auto"/>
            </w:pPr>
          </w:p>
        </w:tc>
        <w:tc>
          <w:tcPr>
            <w:tcW w:w="1002"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rPr>
            </w:pPr>
            <w:r>
              <w:rPr>
                <w:rFonts w:ascii="Times New Roman" w:hAnsi="Times New Roman" w:cs="Times New Roman"/>
                <w:sz w:val="20"/>
                <w:szCs w:val="20"/>
              </w:rPr>
              <w:t>1</w:t>
            </w:r>
          </w:p>
        </w:tc>
        <w:tc>
          <w:tcPr>
            <w:tcW w:w="1002"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rPr>
            </w:pPr>
            <w:r>
              <w:rPr>
                <w:rFonts w:ascii="Times New Roman" w:hAnsi="Times New Roman" w:cs="Times New Roman"/>
                <w:sz w:val="20"/>
              </w:rPr>
              <w:t>4 0 1</w:t>
            </w:r>
          </w:p>
        </w:tc>
        <w:tc>
          <w:tcPr>
            <w:tcW w:w="1002"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rPr>
            </w:pPr>
            <w:r>
              <w:rPr>
                <w:rFonts w:ascii="Times New Roman" w:hAnsi="Times New Roman" w:cs="Times New Roman"/>
                <w:sz w:val="20"/>
              </w:rPr>
              <w:t>1</w:t>
            </w:r>
          </w:p>
        </w:tc>
        <w:tc>
          <w:tcPr>
            <w:tcW w:w="1002"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pPr>
            <w:r>
              <w:rPr>
                <w:rFonts w:ascii="Times New Roman" w:hAnsi="Times New Roman" w:cs="Times New Roman"/>
                <w:sz w:val="20"/>
              </w:rPr>
              <w:t>0</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Pr>
          <w:p w:rsidR="00B805A2" w:rsidRDefault="00B805A2" w:rsidP="00E94A00">
            <w:pPr>
              <w:snapToGrid w:val="0"/>
              <w:spacing w:after="0" w:line="240" w:lineRule="auto"/>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Доходы текущего финансового года</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10102010010000110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10302230010000110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10302240010000110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10302250010000110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10302260010000110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10503010010000110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10601030100000110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10606033100000110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lastRenderedPageBreak/>
              <w:t>10606043100000110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20229999100000150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20249999100000150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20230024100000150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20235118100000150</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21860010100000150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lastRenderedPageBreak/>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4 0 1</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lang w:val="en-US"/>
              </w:rPr>
            </w:pPr>
            <w:bookmarkStart w:id="13" w:name="_Hlk508886837"/>
            <w:bookmarkEnd w:id="13"/>
            <w:r>
              <w:rPr>
                <w:rFonts w:ascii="Times New Roman" w:hAnsi="Times New Roman" w:cs="Times New Roman"/>
                <w:sz w:val="20"/>
              </w:rPr>
              <w:t>Расходы текущего финансового года</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01045110000190852</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01045120060190244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01066820000190540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01075810010010880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01135110000190540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01135140010050853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01135210010020244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01135300110070123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01135500110070244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01135700110070244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01137400110070244</w:t>
            </w:r>
          </w:p>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02035610051180121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02035610051180129</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02035910051180244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03095400110070244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03096210010110244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03096230010110244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04095610010080244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05027500110070244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05036710060160244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05036720010180244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05037300110070244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07076910110070244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08016010000590611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08016030000190611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08016600110070612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10016410010230312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10037200110070633</w:t>
            </w:r>
          </w:p>
          <w:p w:rsidR="00B805A2" w:rsidRPr="00A30685" w:rsidRDefault="00B805A2" w:rsidP="00E94A00">
            <w:pPr>
              <w:pStyle w:val="ConsPlusNormal"/>
              <w:rPr>
                <w:rFonts w:ascii="Times New Roman" w:hAnsi="Times New Roman" w:cs="Times New Roman"/>
                <w:sz w:val="20"/>
              </w:rPr>
            </w:pPr>
            <w:r>
              <w:rPr>
                <w:rFonts w:ascii="Times New Roman" w:hAnsi="Times New Roman" w:cs="Times New Roman"/>
                <w:sz w:val="20"/>
              </w:rPr>
              <w:t xml:space="preserve"> 13017910010220220</w:t>
            </w:r>
          </w:p>
          <w:p w:rsidR="00B805A2" w:rsidRDefault="00B805A2" w:rsidP="00E94A00">
            <w:pPr>
              <w:pStyle w:val="ConsPlusNormal"/>
              <w:rPr>
                <w:rFonts w:ascii="Times New Roman" w:hAnsi="Times New Roman" w:cs="Times New Roman"/>
                <w:sz w:val="20"/>
                <w:lang w:val="en-US"/>
              </w:rPr>
            </w:pPr>
          </w:p>
          <w:p w:rsidR="00B805A2" w:rsidRPr="00A30685" w:rsidRDefault="00B805A2" w:rsidP="00E94A00">
            <w:pPr>
              <w:pStyle w:val="ConsPlusNormal"/>
              <w:rPr>
                <w:rFonts w:ascii="Times New Roman" w:hAnsi="Times New Roman" w:cs="Times New Roman"/>
                <w:sz w:val="20"/>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4 0 1</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rPr>
            </w:pPr>
            <w:r>
              <w:rPr>
                <w:rFonts w:ascii="Times New Roman" w:hAnsi="Times New Roman" w:cs="Times New Roman"/>
                <w:sz w:val="20"/>
              </w:rPr>
              <w:t>Финансовый результат прошлых отчетных периодов</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00000000000000000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4 0 1</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3</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szCs w:val="20"/>
              </w:rPr>
            </w:pPr>
            <w:r>
              <w:rPr>
                <w:rFonts w:ascii="Times New Roman" w:hAnsi="Times New Roman" w:cs="Times New Roman"/>
                <w:sz w:val="20"/>
              </w:rPr>
              <w:t>Резервы предстоящих расходов</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02035610051180121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02035610051180129</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4 0 1</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lang w:val="en-US"/>
              </w:rPr>
              <w:t>6</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rPr>
            </w:pPr>
            <w:r>
              <w:rPr>
                <w:rFonts w:ascii="Times New Roman" w:hAnsi="Times New Roman" w:cs="Times New Roman"/>
                <w:sz w:val="20"/>
              </w:rPr>
              <w:t>САНКЦИОНИРОВАНИЕ РАСХОДОВ</w:t>
            </w:r>
          </w:p>
        </w:tc>
        <w:tc>
          <w:tcPr>
            <w:tcW w:w="1989" w:type="dxa"/>
            <w:gridSpan w:val="2"/>
            <w:tcBorders>
              <w:left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napToGrid w:val="0"/>
              <w:spacing w:after="0" w:line="240" w:lineRule="auto"/>
              <w:jc w:val="center"/>
              <w:rPr>
                <w:rFonts w:ascii="Times New Roman" w:hAnsi="Times New Roman" w:cs="Times New Roman"/>
                <w:sz w:val="20"/>
              </w:rPr>
            </w:pP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snapToGrid w:val="0"/>
              <w:spacing w:after="0" w:line="240" w:lineRule="auto"/>
              <w:jc w:val="center"/>
              <w:rPr>
                <w:rFonts w:ascii="Times New Roman" w:hAnsi="Times New Roman" w:cs="Times New Roman"/>
                <w:sz w:val="20"/>
              </w:rPr>
            </w:pP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blPrEx>
          <w:tblCellMar>
            <w:top w:w="102" w:type="dxa"/>
            <w:left w:w="62" w:type="dxa"/>
            <w:bottom w:w="102" w:type="dxa"/>
            <w:right w:w="62" w:type="dxa"/>
          </w:tblCellMar>
        </w:tblPrEx>
        <w:trPr>
          <w:trHeight w:val="23"/>
        </w:trPr>
        <w:tc>
          <w:tcPr>
            <w:tcW w:w="9414" w:type="dxa"/>
            <w:gridSpan w:val="8"/>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pPr>
            <w:r>
              <w:rPr>
                <w:rFonts w:ascii="Times New Roman" w:hAnsi="Times New Roman" w:cs="Times New Roman"/>
                <w:sz w:val="20"/>
              </w:rPr>
              <w:t>Доведенные лимиты бюджетных обязательств</w:t>
            </w:r>
          </w:p>
        </w:tc>
        <w:tc>
          <w:tcPr>
            <w:tcW w:w="1002"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napToGrid w:val="0"/>
              <w:spacing w:after="0" w:line="240" w:lineRule="auto"/>
            </w:pPr>
          </w:p>
        </w:tc>
        <w:tc>
          <w:tcPr>
            <w:tcW w:w="1002"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002"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rPr>
            </w:pPr>
            <w:r>
              <w:rPr>
                <w:rFonts w:ascii="Times New Roman" w:hAnsi="Times New Roman" w:cs="Times New Roman"/>
                <w:sz w:val="20"/>
                <w:szCs w:val="20"/>
              </w:rPr>
              <w:t>5 0 1</w:t>
            </w:r>
          </w:p>
        </w:tc>
        <w:tc>
          <w:tcPr>
            <w:tcW w:w="1002"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szCs w:val="20"/>
              </w:rPr>
            </w:pPr>
            <w:r>
              <w:rPr>
                <w:rFonts w:ascii="Times New Roman" w:hAnsi="Times New Roman" w:cs="Times New Roman"/>
                <w:sz w:val="20"/>
              </w:rPr>
              <w:t>1</w:t>
            </w:r>
          </w:p>
        </w:tc>
        <w:tc>
          <w:tcPr>
            <w:tcW w:w="1002"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pPr>
            <w:r>
              <w:rPr>
                <w:rFonts w:ascii="Times New Roman" w:hAnsi="Times New Roman" w:cs="Times New Roman"/>
                <w:sz w:val="20"/>
                <w:szCs w:val="20"/>
              </w:rPr>
              <w:t>1</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Pr>
          <w:p w:rsidR="00B805A2" w:rsidRDefault="00B805A2" w:rsidP="00E94A00">
            <w:pPr>
              <w:snapToGrid w:val="0"/>
              <w:spacing w:after="0" w:line="240" w:lineRule="auto"/>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lang w:val="en-US"/>
              </w:rPr>
            </w:pPr>
            <w:r>
              <w:rPr>
                <w:rFonts w:ascii="Times New Roman" w:hAnsi="Times New Roman" w:cs="Times New Roman"/>
                <w:sz w:val="20"/>
              </w:rPr>
              <w:t>Доведенные лимиты бюджетных обязательств</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01025010000190121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01045110000190852</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01045120060190244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01066820000190540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01075810010010880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01135110000190540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01135140010050853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01135210010020244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01135300110070123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01135500110070244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01135700110070244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01137400110070244</w:t>
            </w:r>
          </w:p>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02035610051180121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02035610051180129</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02035910051180244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03095400110070244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03096210010110244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03096230010110244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04095610010080244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05027500110070244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05036710060160244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05036720010180244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05037300110070244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07076910110070244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08016010000590611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08016030000190611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08016600110070612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10016410010230312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10037200110070633</w:t>
            </w:r>
          </w:p>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13017910010220220</w:t>
            </w:r>
          </w:p>
          <w:p w:rsidR="00B805A2" w:rsidRDefault="00B805A2" w:rsidP="00E94A00">
            <w:pPr>
              <w:pStyle w:val="ConsPlusNormal"/>
              <w:jc w:val="center"/>
              <w:rPr>
                <w:rFonts w:ascii="Times New Roman" w:hAnsi="Times New Roman" w:cs="Times New Roman"/>
                <w:sz w:val="20"/>
                <w:lang w:val="en-US"/>
              </w:rPr>
            </w:pPr>
          </w:p>
          <w:p w:rsidR="00B805A2" w:rsidRDefault="00B805A2" w:rsidP="00E94A00">
            <w:pPr>
              <w:pStyle w:val="ConsPlusNormal"/>
              <w:rPr>
                <w:rFonts w:ascii="Times New Roman" w:hAnsi="Times New Roman" w:cs="Times New Roman"/>
                <w:sz w:val="20"/>
                <w:lang w:val="en-US"/>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lastRenderedPageBreak/>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5 0 1</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8B2DC7" w:rsidRDefault="00B805A2" w:rsidP="00E94A00">
            <w:pPr>
              <w:spacing w:after="0" w:line="240" w:lineRule="auto"/>
              <w:rPr>
                <w:rFonts w:ascii="Times New Roman" w:hAnsi="Times New Roman" w:cs="Times New Roman"/>
                <w:sz w:val="20"/>
              </w:rPr>
            </w:pPr>
            <w:r>
              <w:rPr>
                <w:rFonts w:ascii="Times New Roman" w:hAnsi="Times New Roman" w:cs="Times New Roman"/>
                <w:sz w:val="20"/>
              </w:rPr>
              <w:t>Лимиты бюджетных обязательств к распределению</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01045110000190852</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01045120060190244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01066820000190540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01075810010010880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01135110000190540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01135140010050853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01135210010020244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01135300110070123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01135500110070244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01135700110070244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01137400110070244</w:t>
            </w:r>
          </w:p>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02035610051180121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02035610051180129</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02035910051180244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03095400110070244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03096210010110244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03096230010110244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04095610010080244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05027500110070244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05036710060160244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05036720010180244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05037300110070244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07076910110070244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08016010000590611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08016030000190611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08016600110070612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10016410010230312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10037200110070633</w:t>
            </w:r>
          </w:p>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13017910010220220</w:t>
            </w:r>
          </w:p>
          <w:p w:rsidR="00B805A2" w:rsidRDefault="00B805A2" w:rsidP="00E94A00">
            <w:pPr>
              <w:pStyle w:val="ConsPlusNormal"/>
              <w:jc w:val="center"/>
              <w:rPr>
                <w:rFonts w:ascii="Times New Roman" w:hAnsi="Times New Roman" w:cs="Times New Roman"/>
                <w:sz w:val="20"/>
                <w:lang w:val="en-US"/>
              </w:rPr>
            </w:pPr>
          </w:p>
          <w:p w:rsidR="00B805A2" w:rsidRDefault="00B805A2" w:rsidP="00E94A00">
            <w:pPr>
              <w:pStyle w:val="ConsPlusNormal"/>
              <w:rPr>
                <w:rFonts w:ascii="Times New Roman" w:hAnsi="Times New Roman" w:cs="Times New Roman"/>
                <w:sz w:val="20"/>
                <w:lang w:val="en-US"/>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rPr>
              <w:t>5 0 1</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p w:rsidR="00B805A2" w:rsidRDefault="00B805A2" w:rsidP="00E94A00">
            <w:pPr>
              <w:spacing w:after="0" w:line="240" w:lineRule="auto"/>
              <w:jc w:val="center"/>
              <w:rPr>
                <w:rFonts w:ascii="Times New Roman" w:hAnsi="Times New Roman" w:cs="Times New Roman"/>
                <w:sz w:val="20"/>
              </w:rPr>
            </w:pP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8B2DC7" w:rsidRDefault="00B805A2" w:rsidP="00E94A00">
            <w:pPr>
              <w:spacing w:after="0" w:line="240" w:lineRule="auto"/>
              <w:rPr>
                <w:rFonts w:ascii="Times New Roman" w:hAnsi="Times New Roman" w:cs="Times New Roman"/>
                <w:sz w:val="20"/>
              </w:rPr>
            </w:pPr>
            <w:r>
              <w:rPr>
                <w:rFonts w:ascii="Times New Roman" w:hAnsi="Times New Roman" w:cs="Times New Roman"/>
                <w:sz w:val="20"/>
              </w:rPr>
              <w:t>Лимиты бюджетных обязательств получателей бюджетных средств</w:t>
            </w:r>
          </w:p>
        </w:tc>
        <w:tc>
          <w:tcPr>
            <w:tcW w:w="1989" w:type="dxa"/>
            <w:gridSpan w:val="2"/>
            <w:tcBorders>
              <w:top w:val="single" w:sz="4" w:space="0" w:color="000000"/>
              <w:left w:val="single" w:sz="4" w:space="0" w:color="000000"/>
              <w:bottom w:val="single" w:sz="4" w:space="0" w:color="000000"/>
            </w:tcBorders>
            <w:shd w:val="clear" w:color="auto" w:fill="auto"/>
          </w:tcPr>
          <w:p w:rsidR="00B805A2" w:rsidRPr="00B805A2" w:rsidRDefault="00B805A2" w:rsidP="00E94A00">
            <w:pPr>
              <w:pStyle w:val="ConsPlusNormal"/>
              <w:jc w:val="center"/>
              <w:rPr>
                <w:rFonts w:ascii="Times New Roman" w:hAnsi="Times New Roman" w:cs="Times New Roman"/>
                <w:sz w:val="20"/>
              </w:rPr>
            </w:pP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01045110000190121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01045110000190852</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01045120060190244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01066820000190540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01075810010010880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01135110000190540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01135140010050853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01135210010020244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01135300110070123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01135500110070244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01135700110070244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01137400110070244</w:t>
            </w:r>
          </w:p>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02035610051180121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02035610051180129</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02035910051180244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03095400110070244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03096210010110244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03096230010110244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04095610010080244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05027500110070244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05036710060160244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05036720010180244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05037300110070244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07076910110070244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08016010000590611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08016030000190611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08016600110070612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10016410010230312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10037200110070633</w:t>
            </w:r>
          </w:p>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13017910010220220</w:t>
            </w:r>
          </w:p>
          <w:p w:rsidR="00B805A2" w:rsidRDefault="00B805A2" w:rsidP="00E94A00">
            <w:pPr>
              <w:pStyle w:val="ConsPlusNormal"/>
              <w:rPr>
                <w:rFonts w:ascii="Times New Roman" w:hAnsi="Times New Roman" w:cs="Times New Roman"/>
                <w:sz w:val="20"/>
                <w:lang w:val="en-US"/>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lastRenderedPageBreak/>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rPr>
              <w:t>5 0 1</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3</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8B2DC7" w:rsidRDefault="00B805A2" w:rsidP="00E94A00">
            <w:pPr>
              <w:spacing w:after="0" w:line="240" w:lineRule="auto"/>
              <w:rPr>
                <w:rFonts w:ascii="Times New Roman" w:hAnsi="Times New Roman" w:cs="Times New Roman"/>
                <w:sz w:val="20"/>
              </w:rPr>
            </w:pPr>
            <w:r>
              <w:rPr>
                <w:rFonts w:ascii="Times New Roman" w:hAnsi="Times New Roman" w:cs="Times New Roman"/>
                <w:sz w:val="20"/>
              </w:rPr>
              <w:t>Принятые обязательства на текущий финансовый год</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01045110000190852</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01045120060190244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01066820000190540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01075810010010880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01135110000190540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01135140010050853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01135210010020244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01135300110070123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01135500110070244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01135700110070244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01137400110070244</w:t>
            </w:r>
          </w:p>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02035610051180121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02035610051180129</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02035910051180244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03095400110070244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03096210010110244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03096230010110244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04095610010080244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05027500110070244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05036710060160244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05036720010180244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05037300110070244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07076910110070244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08016010000590611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08016030000190611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08016600110070612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lastRenderedPageBreak/>
              <w:t>10016410010230312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10037200110070633</w:t>
            </w:r>
          </w:p>
          <w:p w:rsidR="00B805A2" w:rsidRPr="00A30685" w:rsidRDefault="00B805A2" w:rsidP="00E94A00">
            <w:pPr>
              <w:pStyle w:val="ConsPlusNormal"/>
              <w:rPr>
                <w:rFonts w:ascii="Times New Roman" w:hAnsi="Times New Roman" w:cs="Times New Roman"/>
                <w:sz w:val="20"/>
              </w:rPr>
            </w:pPr>
            <w:r>
              <w:rPr>
                <w:rFonts w:ascii="Times New Roman" w:hAnsi="Times New Roman" w:cs="Times New Roman"/>
                <w:sz w:val="20"/>
              </w:rPr>
              <w:t>13017910010220220</w:t>
            </w:r>
          </w:p>
          <w:p w:rsidR="00B805A2" w:rsidRDefault="00B805A2" w:rsidP="00E94A00">
            <w:pPr>
              <w:pStyle w:val="ConsPlusNormal"/>
              <w:rPr>
                <w:rFonts w:ascii="Times New Roman" w:hAnsi="Times New Roman" w:cs="Times New Roman"/>
                <w:sz w:val="20"/>
                <w:lang w:val="en-US"/>
              </w:rPr>
            </w:pPr>
          </w:p>
          <w:p w:rsidR="00B805A2" w:rsidRDefault="00B805A2" w:rsidP="00E94A00">
            <w:pPr>
              <w:pStyle w:val="ConsPlusNormal"/>
              <w:jc w:val="center"/>
              <w:rPr>
                <w:rFonts w:ascii="Times New Roman" w:hAnsi="Times New Roman" w:cs="Times New Roman"/>
                <w:sz w:val="20"/>
                <w:lang w:val="en-US"/>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lastRenderedPageBreak/>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rPr>
              <w:t>502</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8B2DC7" w:rsidRDefault="00B805A2" w:rsidP="00E94A00">
            <w:pPr>
              <w:spacing w:after="0" w:line="240" w:lineRule="auto"/>
              <w:rPr>
                <w:rFonts w:ascii="Times New Roman" w:hAnsi="Times New Roman" w:cs="Times New Roman"/>
                <w:sz w:val="20"/>
              </w:rPr>
            </w:pPr>
            <w:r>
              <w:rPr>
                <w:rFonts w:ascii="Times New Roman" w:hAnsi="Times New Roman" w:cs="Times New Roman"/>
                <w:sz w:val="20"/>
                <w:szCs w:val="20"/>
              </w:rPr>
              <w:t>Принятые денежные обязательства на текущий финансовый год</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01045110000190852</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01045120060190244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01066820000190540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01075810010010880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01135110000190540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01135140010050853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01135210010020244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01135300110070123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01135500110070244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01135700110070244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01137400110070244</w:t>
            </w:r>
          </w:p>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02035610051180121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02035610051180129</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02035910051180244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03095400110070244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03096210010110244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03096230010110244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04095610010080244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05027500110070244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05036710060160244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05036720010180244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05037300110070244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07076910110070244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08016010000590611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08016030000190611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08016600110070612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10016410010230312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10037200110070633</w:t>
            </w:r>
          </w:p>
          <w:p w:rsidR="00B805A2" w:rsidRPr="00A30685" w:rsidRDefault="00B805A2" w:rsidP="00E94A00">
            <w:pPr>
              <w:pStyle w:val="ConsPlusNormal"/>
              <w:rPr>
                <w:rFonts w:ascii="Times New Roman" w:hAnsi="Times New Roman" w:cs="Times New Roman"/>
                <w:sz w:val="20"/>
              </w:rPr>
            </w:pPr>
            <w:r>
              <w:rPr>
                <w:rFonts w:ascii="Times New Roman" w:hAnsi="Times New Roman" w:cs="Times New Roman"/>
                <w:sz w:val="20"/>
              </w:rPr>
              <w:t>13017910010220220</w:t>
            </w:r>
          </w:p>
          <w:p w:rsidR="00B805A2" w:rsidRDefault="00B805A2" w:rsidP="00E94A00">
            <w:pPr>
              <w:pStyle w:val="ConsPlusNormal"/>
              <w:rPr>
                <w:rFonts w:ascii="Times New Roman" w:hAnsi="Times New Roman" w:cs="Times New Roman"/>
                <w:sz w:val="20"/>
                <w:lang w:val="en-US"/>
              </w:rPr>
            </w:pPr>
          </w:p>
          <w:p w:rsidR="00B805A2" w:rsidRDefault="00B805A2" w:rsidP="00E94A00">
            <w:pPr>
              <w:pStyle w:val="ConsPlusNormal"/>
              <w:jc w:val="center"/>
              <w:rPr>
                <w:rFonts w:ascii="Times New Roman" w:hAnsi="Times New Roman" w:cs="Times New Roman"/>
                <w:sz w:val="20"/>
                <w:lang w:val="en-US"/>
              </w:rPr>
            </w:pPr>
          </w:p>
          <w:p w:rsidR="00B805A2" w:rsidRDefault="00B805A2" w:rsidP="00E94A00">
            <w:pPr>
              <w:pStyle w:val="ConsPlusNormal"/>
              <w:jc w:val="center"/>
              <w:rPr>
                <w:rFonts w:ascii="Times New Roman" w:hAnsi="Times New Roman" w:cs="Times New Roman"/>
                <w:sz w:val="20"/>
                <w:lang w:val="en-US"/>
              </w:rPr>
            </w:pPr>
          </w:p>
          <w:p w:rsidR="00B805A2" w:rsidRDefault="00B805A2" w:rsidP="00E94A00">
            <w:pPr>
              <w:pStyle w:val="ConsPlusNormal"/>
              <w:rPr>
                <w:rFonts w:ascii="Times New Roman" w:hAnsi="Times New Roman" w:cs="Times New Roman"/>
                <w:sz w:val="20"/>
                <w:lang w:val="en-US"/>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502</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Pr="008B2DC7" w:rsidRDefault="00B805A2" w:rsidP="00E94A00">
            <w:pPr>
              <w:spacing w:after="0" w:line="240" w:lineRule="auto"/>
              <w:rPr>
                <w:rFonts w:ascii="Times New Roman" w:hAnsi="Times New Roman" w:cs="Times New Roman"/>
                <w:sz w:val="20"/>
                <w:szCs w:val="20"/>
              </w:rPr>
            </w:pPr>
            <w:r>
              <w:rPr>
                <w:rFonts w:ascii="Times New Roman" w:hAnsi="Times New Roman" w:cs="Times New Roman"/>
                <w:sz w:val="20"/>
                <w:szCs w:val="20"/>
              </w:rPr>
              <w:t>Отложенные обязательства за пределами планового периода</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000000000000000000</w:t>
            </w: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5 0 2</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9</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9</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lang w:val="en-US"/>
              </w:rPr>
            </w:pPr>
            <w:r>
              <w:rPr>
                <w:rFonts w:ascii="Times New Roman" w:hAnsi="Times New Roman" w:cs="Times New Roman"/>
                <w:sz w:val="20"/>
                <w:szCs w:val="20"/>
              </w:rPr>
              <w:t>Доведенные бюджетные ассигнования</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01045110000190852</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01045120060190244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01066820000190540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01075810010010880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01135110000190540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01135140010050853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01135210010020244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01135300110070123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01135500110070244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01135700110070244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01137400110070244</w:t>
            </w:r>
          </w:p>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02035610051180121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02035610051180129</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02035910051180244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lastRenderedPageBreak/>
              <w:t>03095400110070244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03096210010110244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03096230010110244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04095610010080244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05027500110070244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05036710060160244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05036720010180244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05037300110070244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07076910110070244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08016010000590611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08016030000190611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08016600110070612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10016410010230312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10037200110070633</w:t>
            </w:r>
          </w:p>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13017910010220220</w:t>
            </w:r>
          </w:p>
          <w:p w:rsidR="00B805A2" w:rsidRDefault="00B805A2" w:rsidP="00E94A00">
            <w:pPr>
              <w:pStyle w:val="ConsPlusNormal"/>
              <w:rPr>
                <w:rFonts w:ascii="Times New Roman" w:hAnsi="Times New Roman" w:cs="Times New Roman"/>
                <w:sz w:val="20"/>
                <w:lang w:val="en-US"/>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lastRenderedPageBreak/>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5 0 3</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r w:rsidR="00B805A2" w:rsidTr="00E94A00">
        <w:trPr>
          <w:gridAfter w:val="1"/>
          <w:wAfter w:w="23" w:type="dxa"/>
          <w:trHeight w:val="23"/>
        </w:trPr>
        <w:tc>
          <w:tcPr>
            <w:tcW w:w="3866"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rPr>
                <w:rFonts w:ascii="Times New Roman" w:hAnsi="Times New Roman" w:cs="Times New Roman"/>
                <w:sz w:val="20"/>
                <w:lang w:val="en-US"/>
              </w:rPr>
            </w:pPr>
            <w:r>
              <w:rPr>
                <w:rFonts w:ascii="Times New Roman" w:hAnsi="Times New Roman" w:cs="Times New Roman"/>
                <w:sz w:val="20"/>
                <w:szCs w:val="20"/>
              </w:rPr>
              <w:t>Бюджетные ассигнования к распределению</w:t>
            </w:r>
          </w:p>
        </w:tc>
        <w:tc>
          <w:tcPr>
            <w:tcW w:w="1989" w:type="dxa"/>
            <w:gridSpan w:val="2"/>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lang w:val="en-US"/>
              </w:rPr>
              <w:t xml:space="preserve"> </w:t>
            </w:r>
            <w:r>
              <w:rPr>
                <w:rFonts w:ascii="Times New Roman" w:hAnsi="Times New Roman" w:cs="Times New Roman"/>
                <w:sz w:val="20"/>
              </w:rPr>
              <w:t xml:space="preserve"> 01025010000190121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01025010000190129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01045110000190121</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01045110000190129</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01045110000190852</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01045110000190853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01045120060190244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01066820000190540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01075810010010880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01135110000190540</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01135140010050853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01135210010020244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01135300110070123</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01135500110070244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01135700110070244</w:t>
            </w:r>
          </w:p>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01137400110070244</w:t>
            </w:r>
          </w:p>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02035610051180121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02035610051180129</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02035910051180244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03095400110070244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03096210010110244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03096230010110244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04095610010080244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05027500110070244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05036710060160244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05036720010180244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05037300110070244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07076910110070244</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08016010000590611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08016030000190611</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08016600110070612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10016410010230312</w:t>
            </w:r>
          </w:p>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10037200110070633</w:t>
            </w:r>
          </w:p>
          <w:p w:rsidR="00B805A2" w:rsidRDefault="00B805A2" w:rsidP="00E94A00">
            <w:pPr>
              <w:pStyle w:val="ConsPlusNormal"/>
              <w:jc w:val="center"/>
              <w:rPr>
                <w:rFonts w:ascii="Times New Roman" w:hAnsi="Times New Roman" w:cs="Times New Roman"/>
                <w:sz w:val="20"/>
                <w:lang w:val="en-US"/>
              </w:rPr>
            </w:pPr>
            <w:r>
              <w:rPr>
                <w:rFonts w:ascii="Times New Roman" w:hAnsi="Times New Roman" w:cs="Times New Roman"/>
                <w:sz w:val="20"/>
              </w:rPr>
              <w:t>13017910010220220</w:t>
            </w:r>
          </w:p>
          <w:p w:rsidR="00B805A2" w:rsidRDefault="00B805A2" w:rsidP="00E94A00">
            <w:pPr>
              <w:pStyle w:val="ConsPlusNormal"/>
              <w:jc w:val="center"/>
              <w:rPr>
                <w:rFonts w:ascii="Times New Roman" w:hAnsi="Times New Roman" w:cs="Times New Roman"/>
                <w:sz w:val="20"/>
                <w:lang w:val="en-US"/>
              </w:rPr>
            </w:pPr>
          </w:p>
          <w:p w:rsidR="00B805A2" w:rsidRDefault="00B805A2" w:rsidP="00E94A00">
            <w:pPr>
              <w:pStyle w:val="ConsPlusNormal"/>
              <w:rPr>
                <w:rFonts w:ascii="Times New Roman" w:hAnsi="Times New Roman" w:cs="Times New Roman"/>
                <w:sz w:val="20"/>
                <w:lang w:val="en-US"/>
              </w:rPr>
            </w:pPr>
          </w:p>
        </w:tc>
        <w:tc>
          <w:tcPr>
            <w:tcW w:w="5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7" w:type="dxa"/>
            <w:tcBorders>
              <w:top w:val="single" w:sz="4" w:space="0" w:color="000000"/>
              <w:left w:val="single" w:sz="4" w:space="0" w:color="000000"/>
              <w:bottom w:val="single" w:sz="4" w:space="0" w:color="000000"/>
            </w:tcBorders>
            <w:shd w:val="clear" w:color="auto" w:fill="auto"/>
          </w:tcPr>
          <w:p w:rsidR="00B805A2" w:rsidRDefault="00B805A2" w:rsidP="00E94A00">
            <w:pPr>
              <w:spacing w:after="0" w:line="240" w:lineRule="auto"/>
              <w:jc w:val="center"/>
              <w:rPr>
                <w:rFonts w:ascii="Times New Roman" w:hAnsi="Times New Roman" w:cs="Times New Roman"/>
                <w:sz w:val="20"/>
              </w:rPr>
            </w:pPr>
            <w:r>
              <w:rPr>
                <w:rFonts w:ascii="Times New Roman" w:hAnsi="Times New Roman" w:cs="Times New Roman"/>
                <w:sz w:val="20"/>
                <w:szCs w:val="20"/>
              </w:rPr>
              <w:t>5 0 3</w:t>
            </w:r>
          </w:p>
        </w:tc>
        <w:tc>
          <w:tcPr>
            <w:tcW w:w="567"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1</w:t>
            </w:r>
          </w:p>
        </w:tc>
        <w:tc>
          <w:tcPr>
            <w:tcW w:w="566"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w:t>
            </w:r>
          </w:p>
        </w:tc>
        <w:tc>
          <w:tcPr>
            <w:tcW w:w="1012" w:type="dxa"/>
            <w:tcBorders>
              <w:top w:val="single" w:sz="4" w:space="0" w:color="000000"/>
              <w:left w:val="single" w:sz="4" w:space="0" w:color="000000"/>
              <w:bottom w:val="single" w:sz="4" w:space="0" w:color="000000"/>
            </w:tcBorders>
            <w:shd w:val="clear" w:color="auto" w:fill="auto"/>
          </w:tcPr>
          <w:p w:rsidR="00B805A2" w:rsidRDefault="00B805A2" w:rsidP="00E94A00">
            <w:pPr>
              <w:pStyle w:val="ConsPlusNormal"/>
              <w:snapToGrid w:val="0"/>
              <w:jc w:val="center"/>
              <w:rPr>
                <w:rFonts w:ascii="Times New Roman" w:hAnsi="Times New Roman" w:cs="Times New Roman"/>
                <w:sz w:val="20"/>
              </w:rPr>
            </w:pPr>
          </w:p>
        </w:tc>
        <w:tc>
          <w:tcPr>
            <w:tcW w:w="6019" w:type="dxa"/>
            <w:gridSpan w:val="7"/>
            <w:tcBorders>
              <w:left w:val="single" w:sz="4" w:space="0" w:color="000000"/>
            </w:tcBorders>
            <w:shd w:val="clear" w:color="auto" w:fill="auto"/>
          </w:tcPr>
          <w:p w:rsidR="00B805A2" w:rsidRDefault="00B805A2" w:rsidP="00E94A00">
            <w:pPr>
              <w:snapToGrid w:val="0"/>
            </w:pPr>
          </w:p>
        </w:tc>
      </w:tr>
    </w:tbl>
    <w:p w:rsidR="00B805A2" w:rsidRDefault="00B805A2" w:rsidP="00B805A2">
      <w:pPr>
        <w:pStyle w:val="ConsPlusNormal"/>
        <w:jc w:val="center"/>
        <w:rPr>
          <w:rFonts w:ascii="Times New Roman" w:hAnsi="Times New Roman" w:cs="Times New Roman"/>
          <w:sz w:val="20"/>
        </w:rPr>
      </w:pPr>
    </w:p>
    <w:p w:rsidR="00B805A2" w:rsidRDefault="00B805A2" w:rsidP="00B805A2">
      <w:pPr>
        <w:pStyle w:val="ConsPlusNormal"/>
        <w:jc w:val="center"/>
        <w:rPr>
          <w:rFonts w:ascii="Times New Roman" w:hAnsi="Times New Roman" w:cs="Times New Roman"/>
          <w:sz w:val="20"/>
        </w:rPr>
      </w:pPr>
      <w:r>
        <w:rPr>
          <w:rFonts w:ascii="Times New Roman" w:hAnsi="Times New Roman" w:cs="Times New Roman"/>
          <w:sz w:val="20"/>
        </w:rPr>
        <w:t>ЗАБАЛАНСОВЫЕ СЧЕТА</w:t>
      </w:r>
    </w:p>
    <w:tbl>
      <w:tblPr>
        <w:tblW w:w="0" w:type="auto"/>
        <w:tblInd w:w="-100" w:type="dxa"/>
        <w:tblLayout w:type="fixed"/>
        <w:tblCellMar>
          <w:top w:w="102" w:type="dxa"/>
          <w:left w:w="62" w:type="dxa"/>
          <w:bottom w:w="102" w:type="dxa"/>
          <w:right w:w="62" w:type="dxa"/>
        </w:tblCellMar>
        <w:tblLook w:val="0000" w:firstRow="0" w:lastRow="0" w:firstColumn="0" w:lastColumn="0" w:noHBand="0" w:noVBand="0"/>
      </w:tblPr>
      <w:tblGrid>
        <w:gridCol w:w="6236"/>
        <w:gridCol w:w="1417"/>
        <w:gridCol w:w="2168"/>
      </w:tblGrid>
      <w:tr w:rsidR="00B805A2" w:rsidTr="00E94A00">
        <w:tc>
          <w:tcPr>
            <w:tcW w:w="6236"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Наименование счета</w:t>
            </w:r>
          </w:p>
        </w:tc>
        <w:tc>
          <w:tcPr>
            <w:tcW w:w="1417"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Номер счета</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5A2" w:rsidRDefault="00B805A2" w:rsidP="00E94A00">
            <w:pPr>
              <w:pStyle w:val="ConsPlusNormal"/>
              <w:jc w:val="center"/>
            </w:pPr>
            <w:r>
              <w:rPr>
                <w:rFonts w:ascii="Times New Roman" w:hAnsi="Times New Roman" w:cs="Times New Roman"/>
                <w:sz w:val="20"/>
              </w:rPr>
              <w:t>Дополнительная детализация учета</w:t>
            </w:r>
          </w:p>
        </w:tc>
      </w:tr>
      <w:tr w:rsidR="00B805A2" w:rsidTr="00E94A00">
        <w:tc>
          <w:tcPr>
            <w:tcW w:w="6236"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Имущество, полученное в пользование</w:t>
            </w:r>
          </w:p>
        </w:tc>
        <w:tc>
          <w:tcPr>
            <w:tcW w:w="1417"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01</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5A2" w:rsidRDefault="00B805A2" w:rsidP="00E94A00">
            <w:pPr>
              <w:pStyle w:val="ConsPlusNormal"/>
              <w:snapToGrid w:val="0"/>
              <w:rPr>
                <w:rFonts w:ascii="Times New Roman" w:hAnsi="Times New Roman" w:cs="Times New Roman"/>
                <w:sz w:val="20"/>
              </w:rPr>
            </w:pPr>
          </w:p>
        </w:tc>
      </w:tr>
      <w:tr w:rsidR="00B805A2" w:rsidTr="00E94A00">
        <w:tc>
          <w:tcPr>
            <w:tcW w:w="6236"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Материальные ценности, принятые на хранение</w:t>
            </w:r>
          </w:p>
        </w:tc>
        <w:tc>
          <w:tcPr>
            <w:tcW w:w="1417"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02</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5A2" w:rsidRDefault="00B805A2" w:rsidP="00E94A00">
            <w:pPr>
              <w:pStyle w:val="ConsPlusNormal"/>
              <w:snapToGrid w:val="0"/>
              <w:rPr>
                <w:rFonts w:ascii="Times New Roman" w:hAnsi="Times New Roman" w:cs="Times New Roman"/>
                <w:sz w:val="20"/>
              </w:rPr>
            </w:pPr>
          </w:p>
        </w:tc>
      </w:tr>
      <w:tr w:rsidR="00B805A2" w:rsidTr="00E94A00">
        <w:tc>
          <w:tcPr>
            <w:tcW w:w="6236"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Бланки строгой отчетности</w:t>
            </w:r>
          </w:p>
        </w:tc>
        <w:tc>
          <w:tcPr>
            <w:tcW w:w="1417"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03</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5A2" w:rsidRDefault="00B805A2" w:rsidP="00E94A00">
            <w:pPr>
              <w:pStyle w:val="ConsPlusNormal"/>
              <w:jc w:val="center"/>
            </w:pPr>
            <w:r>
              <w:rPr>
                <w:rFonts w:ascii="Times New Roman" w:hAnsi="Times New Roman" w:cs="Times New Roman"/>
                <w:sz w:val="20"/>
              </w:rPr>
              <w:t xml:space="preserve">Согласно </w:t>
            </w:r>
            <w:hyperlink w:anchor="P444" w:history="1">
              <w:r>
                <w:rPr>
                  <w:rStyle w:val="ab"/>
                  <w:rFonts w:ascii="Times New Roman" w:hAnsi="Times New Roman" w:cs="Times New Roman"/>
                  <w:sz w:val="20"/>
                </w:rPr>
                <w:t>п. 9.3</w:t>
              </w:r>
            </w:hyperlink>
          </w:p>
        </w:tc>
      </w:tr>
      <w:tr w:rsidR="00B805A2" w:rsidTr="00E94A00">
        <w:tc>
          <w:tcPr>
            <w:tcW w:w="6236"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Задолженность неплатежеспособных дебиторов</w:t>
            </w:r>
          </w:p>
        </w:tc>
        <w:tc>
          <w:tcPr>
            <w:tcW w:w="1417"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04</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5A2" w:rsidRDefault="00B805A2" w:rsidP="00E94A00">
            <w:pPr>
              <w:pStyle w:val="ConsPlusNormal"/>
              <w:snapToGrid w:val="0"/>
              <w:rPr>
                <w:rFonts w:ascii="Times New Roman" w:hAnsi="Times New Roman" w:cs="Times New Roman"/>
                <w:sz w:val="20"/>
              </w:rPr>
            </w:pPr>
          </w:p>
        </w:tc>
      </w:tr>
      <w:tr w:rsidR="00B805A2" w:rsidTr="00E94A00">
        <w:tc>
          <w:tcPr>
            <w:tcW w:w="6236"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lastRenderedPageBreak/>
              <w:t>Награды, призы, кубки и ценные подарки, сувениры</w:t>
            </w:r>
          </w:p>
        </w:tc>
        <w:tc>
          <w:tcPr>
            <w:tcW w:w="1417"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07</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5A2" w:rsidRDefault="00B805A2" w:rsidP="00E94A00">
            <w:pPr>
              <w:pStyle w:val="ConsPlusNormal"/>
              <w:snapToGrid w:val="0"/>
              <w:rPr>
                <w:rFonts w:ascii="Times New Roman" w:hAnsi="Times New Roman" w:cs="Times New Roman"/>
                <w:sz w:val="20"/>
              </w:rPr>
            </w:pPr>
          </w:p>
        </w:tc>
      </w:tr>
      <w:tr w:rsidR="00B805A2" w:rsidTr="00E94A00">
        <w:tc>
          <w:tcPr>
            <w:tcW w:w="6236"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Поступления денежных средств на счета учреждения</w:t>
            </w:r>
          </w:p>
        </w:tc>
        <w:tc>
          <w:tcPr>
            <w:tcW w:w="1417"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jc w:val="center"/>
            </w:pPr>
            <w:r>
              <w:rPr>
                <w:rFonts w:ascii="Times New Roman" w:hAnsi="Times New Roman" w:cs="Times New Roman"/>
                <w:sz w:val="20"/>
              </w:rPr>
              <w:t>17</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5A2" w:rsidRDefault="00B805A2" w:rsidP="00E94A00">
            <w:pPr>
              <w:pStyle w:val="ConsPlusNormal"/>
              <w:jc w:val="center"/>
            </w:pPr>
            <w:hyperlink r:id="rId11" w:history="1">
              <w:r>
                <w:rPr>
                  <w:rStyle w:val="ab"/>
                  <w:rFonts w:ascii="Times New Roman" w:hAnsi="Times New Roman" w:cs="Times New Roman"/>
                  <w:sz w:val="20"/>
                </w:rPr>
                <w:t>КОСГУ</w:t>
              </w:r>
            </w:hyperlink>
          </w:p>
        </w:tc>
      </w:tr>
      <w:tr w:rsidR="00B805A2" w:rsidTr="00E94A00">
        <w:tc>
          <w:tcPr>
            <w:tcW w:w="6236"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Выбытия денежных средств со счетов учреждения</w:t>
            </w:r>
          </w:p>
        </w:tc>
        <w:tc>
          <w:tcPr>
            <w:tcW w:w="1417"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jc w:val="center"/>
            </w:pPr>
            <w:r>
              <w:rPr>
                <w:rFonts w:ascii="Times New Roman" w:hAnsi="Times New Roman" w:cs="Times New Roman"/>
                <w:sz w:val="20"/>
              </w:rPr>
              <w:t>18</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5A2" w:rsidRDefault="00B805A2" w:rsidP="00E94A00">
            <w:pPr>
              <w:pStyle w:val="ConsPlusNormal"/>
              <w:jc w:val="center"/>
            </w:pPr>
            <w:hyperlink r:id="rId12" w:history="1">
              <w:r>
                <w:rPr>
                  <w:rStyle w:val="ab"/>
                  <w:rFonts w:ascii="Times New Roman" w:hAnsi="Times New Roman" w:cs="Times New Roman"/>
                  <w:sz w:val="20"/>
                </w:rPr>
                <w:t>КОСГУ</w:t>
              </w:r>
            </w:hyperlink>
          </w:p>
        </w:tc>
      </w:tr>
      <w:tr w:rsidR="00B805A2" w:rsidTr="00E94A00">
        <w:tc>
          <w:tcPr>
            <w:tcW w:w="6236"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Задолженность, не востребованная кредиторами</w:t>
            </w:r>
          </w:p>
        </w:tc>
        <w:tc>
          <w:tcPr>
            <w:tcW w:w="1417"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20</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5A2" w:rsidRDefault="00B805A2" w:rsidP="00E94A00">
            <w:pPr>
              <w:pStyle w:val="ConsPlusNormal"/>
              <w:snapToGrid w:val="0"/>
              <w:rPr>
                <w:rFonts w:ascii="Times New Roman" w:hAnsi="Times New Roman" w:cs="Times New Roman"/>
                <w:sz w:val="20"/>
              </w:rPr>
            </w:pPr>
          </w:p>
        </w:tc>
      </w:tr>
      <w:tr w:rsidR="00B805A2" w:rsidTr="00E94A00">
        <w:tc>
          <w:tcPr>
            <w:tcW w:w="6236"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Основные средства стоимостью до 3000 рублей включительно в эксплуатации</w:t>
            </w:r>
          </w:p>
        </w:tc>
        <w:tc>
          <w:tcPr>
            <w:tcW w:w="1417"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21</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5A2" w:rsidRDefault="00B805A2" w:rsidP="00E94A00">
            <w:pPr>
              <w:pStyle w:val="ConsPlusNormal"/>
              <w:snapToGrid w:val="0"/>
              <w:rPr>
                <w:rFonts w:ascii="Times New Roman" w:hAnsi="Times New Roman" w:cs="Times New Roman"/>
                <w:sz w:val="20"/>
              </w:rPr>
            </w:pPr>
          </w:p>
        </w:tc>
      </w:tr>
      <w:tr w:rsidR="00B805A2" w:rsidTr="00E94A00">
        <w:tc>
          <w:tcPr>
            <w:tcW w:w="6236"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rPr>
                <w:rFonts w:ascii="Times New Roman" w:hAnsi="Times New Roman" w:cs="Times New Roman"/>
                <w:sz w:val="20"/>
                <w:lang w:val="en-US"/>
              </w:rPr>
            </w:pPr>
            <w:r>
              <w:rPr>
                <w:rFonts w:ascii="Times New Roman" w:hAnsi="Times New Roman" w:cs="Times New Roman"/>
                <w:sz w:val="20"/>
              </w:rPr>
              <w:t>Периодические издания для пользования</w:t>
            </w:r>
          </w:p>
        </w:tc>
        <w:tc>
          <w:tcPr>
            <w:tcW w:w="1417"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lang w:val="en-US"/>
              </w:rPr>
              <w:t>23</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5A2" w:rsidRDefault="00B805A2" w:rsidP="00E94A00">
            <w:pPr>
              <w:pStyle w:val="ConsPlusNormal"/>
              <w:snapToGrid w:val="0"/>
              <w:rPr>
                <w:rFonts w:ascii="Times New Roman" w:hAnsi="Times New Roman" w:cs="Times New Roman"/>
                <w:sz w:val="20"/>
              </w:rPr>
            </w:pPr>
          </w:p>
        </w:tc>
      </w:tr>
      <w:tr w:rsidR="00B805A2" w:rsidTr="00E94A00">
        <w:tc>
          <w:tcPr>
            <w:tcW w:w="6236" w:type="dxa"/>
            <w:tcBorders>
              <w:top w:val="single" w:sz="4" w:space="0" w:color="000000"/>
              <w:left w:val="single" w:sz="4" w:space="0" w:color="000000"/>
              <w:bottom w:val="single" w:sz="4" w:space="0" w:color="000000"/>
            </w:tcBorders>
            <w:shd w:val="clear" w:color="auto" w:fill="auto"/>
            <w:vAlign w:val="center"/>
          </w:tcPr>
          <w:p w:rsidR="00B805A2" w:rsidRPr="008B2DC7" w:rsidRDefault="00B805A2" w:rsidP="00E94A00">
            <w:pPr>
              <w:pStyle w:val="ConsPlusNormal"/>
              <w:rPr>
                <w:rFonts w:ascii="Times New Roman" w:hAnsi="Times New Roman" w:cs="Times New Roman"/>
                <w:sz w:val="20"/>
              </w:rPr>
            </w:pPr>
            <w:r>
              <w:rPr>
                <w:rFonts w:ascii="Times New Roman" w:hAnsi="Times New Roman" w:cs="Times New Roman"/>
                <w:sz w:val="20"/>
              </w:rPr>
              <w:t>Имущество, переданное в возмездное пользование (аренду)</w:t>
            </w:r>
          </w:p>
        </w:tc>
        <w:tc>
          <w:tcPr>
            <w:tcW w:w="1417"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lang w:val="en-US"/>
              </w:rPr>
              <w:t>25</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5A2" w:rsidRDefault="00B805A2" w:rsidP="00E94A00">
            <w:pPr>
              <w:pStyle w:val="ConsPlusNormal"/>
              <w:snapToGrid w:val="0"/>
              <w:rPr>
                <w:rFonts w:ascii="Times New Roman" w:hAnsi="Times New Roman" w:cs="Times New Roman"/>
                <w:sz w:val="20"/>
              </w:rPr>
            </w:pPr>
          </w:p>
        </w:tc>
      </w:tr>
      <w:tr w:rsidR="00B805A2" w:rsidTr="00E94A00">
        <w:tc>
          <w:tcPr>
            <w:tcW w:w="6236" w:type="dxa"/>
            <w:tcBorders>
              <w:top w:val="single" w:sz="4" w:space="0" w:color="000000"/>
              <w:left w:val="single" w:sz="4" w:space="0" w:color="000000"/>
              <w:bottom w:val="single" w:sz="4" w:space="0" w:color="000000"/>
            </w:tcBorders>
            <w:shd w:val="clear" w:color="auto" w:fill="auto"/>
            <w:vAlign w:val="center"/>
          </w:tcPr>
          <w:p w:rsidR="00B805A2" w:rsidRPr="008B2DC7" w:rsidRDefault="00B805A2" w:rsidP="00E94A00">
            <w:pPr>
              <w:pStyle w:val="ConsPlusNormal"/>
              <w:rPr>
                <w:rFonts w:ascii="Times New Roman" w:hAnsi="Times New Roman" w:cs="Times New Roman"/>
                <w:sz w:val="20"/>
              </w:rPr>
            </w:pPr>
            <w:r>
              <w:rPr>
                <w:rFonts w:ascii="Times New Roman" w:hAnsi="Times New Roman" w:cs="Times New Roman"/>
                <w:sz w:val="20"/>
              </w:rPr>
              <w:t>Имущество, переданное в 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lang w:val="en-US"/>
              </w:rPr>
              <w:t>26</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5A2" w:rsidRDefault="00B805A2" w:rsidP="00E94A00">
            <w:pPr>
              <w:pStyle w:val="ConsPlusNormal"/>
              <w:snapToGrid w:val="0"/>
              <w:rPr>
                <w:rFonts w:ascii="Times New Roman" w:hAnsi="Times New Roman" w:cs="Times New Roman"/>
                <w:sz w:val="20"/>
              </w:rPr>
            </w:pPr>
          </w:p>
        </w:tc>
      </w:tr>
      <w:tr w:rsidR="00B805A2" w:rsidTr="00E94A00">
        <w:tc>
          <w:tcPr>
            <w:tcW w:w="6236"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rPr>
                <w:rFonts w:ascii="Times New Roman" w:hAnsi="Times New Roman" w:cs="Times New Roman"/>
                <w:sz w:val="20"/>
              </w:rPr>
            </w:pPr>
            <w:r>
              <w:rPr>
                <w:rFonts w:ascii="Times New Roman" w:hAnsi="Times New Roman" w:cs="Times New Roman"/>
                <w:sz w:val="20"/>
              </w:rPr>
              <w:t>Материальные ценности, выданные в личное пользование работникам (сотрудникам)</w:t>
            </w:r>
          </w:p>
        </w:tc>
        <w:tc>
          <w:tcPr>
            <w:tcW w:w="1417" w:type="dxa"/>
            <w:tcBorders>
              <w:top w:val="single" w:sz="4" w:space="0" w:color="000000"/>
              <w:left w:val="single" w:sz="4" w:space="0" w:color="000000"/>
              <w:bottom w:val="single" w:sz="4" w:space="0" w:color="000000"/>
            </w:tcBorders>
            <w:shd w:val="clear" w:color="auto" w:fill="auto"/>
            <w:vAlign w:val="center"/>
          </w:tcPr>
          <w:p w:rsidR="00B805A2" w:rsidRDefault="00B805A2" w:rsidP="00E94A00">
            <w:pPr>
              <w:pStyle w:val="ConsPlusNormal"/>
              <w:jc w:val="center"/>
              <w:rPr>
                <w:rFonts w:ascii="Times New Roman" w:hAnsi="Times New Roman" w:cs="Times New Roman"/>
                <w:sz w:val="20"/>
              </w:rPr>
            </w:pPr>
            <w:r>
              <w:rPr>
                <w:rFonts w:ascii="Times New Roman" w:hAnsi="Times New Roman" w:cs="Times New Roman"/>
                <w:sz w:val="20"/>
              </w:rPr>
              <w:t>27</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5A2" w:rsidRDefault="00B805A2" w:rsidP="00E94A00">
            <w:pPr>
              <w:pStyle w:val="ConsPlusNormal"/>
              <w:snapToGrid w:val="0"/>
              <w:rPr>
                <w:rFonts w:ascii="Times New Roman" w:hAnsi="Times New Roman" w:cs="Times New Roman"/>
                <w:sz w:val="20"/>
              </w:rPr>
            </w:pPr>
          </w:p>
        </w:tc>
      </w:tr>
    </w:tbl>
    <w:p w:rsidR="00B805A2" w:rsidRDefault="00B805A2" w:rsidP="00B805A2">
      <w:pPr>
        <w:pStyle w:val="ConsPlusNormal"/>
        <w:jc w:val="both"/>
        <w:rPr>
          <w:rFonts w:ascii="Times New Roman" w:hAnsi="Times New Roman" w:cs="Times New Roman"/>
          <w:sz w:val="20"/>
        </w:rPr>
      </w:pPr>
    </w:p>
    <w:p w:rsidR="00B805A2" w:rsidRDefault="00B805A2" w:rsidP="00B805A2">
      <w:pPr>
        <w:pStyle w:val="ConsPlusNormal"/>
        <w:jc w:val="both"/>
        <w:rPr>
          <w:rFonts w:ascii="Times New Roman" w:hAnsi="Times New Roman" w:cs="Times New Roman"/>
          <w:sz w:val="20"/>
        </w:rPr>
      </w:pPr>
    </w:p>
    <w:p w:rsidR="00B805A2" w:rsidRPr="00B805A2" w:rsidRDefault="00B805A2" w:rsidP="00B805A2">
      <w:pPr>
        <w:pStyle w:val="ConsPlusNormal"/>
        <w:jc w:val="both"/>
        <w:rPr>
          <w:sz w:val="28"/>
          <w:szCs w:val="28"/>
        </w:rPr>
      </w:pPr>
      <w:r w:rsidRPr="00B805A2">
        <w:rPr>
          <w:rFonts w:ascii="Times New Roman" w:hAnsi="Times New Roman" w:cs="Times New Roman"/>
          <w:sz w:val="28"/>
          <w:szCs w:val="28"/>
        </w:rPr>
        <w:t xml:space="preserve">Ведущий специалист                                                                </w:t>
      </w:r>
      <w:r>
        <w:rPr>
          <w:rFonts w:ascii="Times New Roman" w:hAnsi="Times New Roman" w:cs="Times New Roman"/>
          <w:sz w:val="28"/>
          <w:szCs w:val="28"/>
        </w:rPr>
        <w:t xml:space="preserve">           </w:t>
      </w:r>
      <w:proofErr w:type="spellStart"/>
      <w:r w:rsidRPr="00B805A2">
        <w:rPr>
          <w:rFonts w:ascii="Times New Roman" w:hAnsi="Times New Roman" w:cs="Times New Roman"/>
          <w:sz w:val="28"/>
          <w:szCs w:val="28"/>
        </w:rPr>
        <w:t>И.В.Богунова</w:t>
      </w:r>
      <w:proofErr w:type="spellEnd"/>
    </w:p>
    <w:p w:rsidR="00B805A2" w:rsidRPr="00B805A2" w:rsidRDefault="00B805A2" w:rsidP="00B805A2">
      <w:pPr>
        <w:rPr>
          <w:sz w:val="28"/>
          <w:szCs w:val="28"/>
        </w:rPr>
      </w:pPr>
    </w:p>
    <w:p w:rsidR="00B805A2" w:rsidRDefault="00B805A2"/>
    <w:p w:rsidR="00F6518D" w:rsidRDefault="00F6518D"/>
    <w:p w:rsidR="00F6518D" w:rsidRDefault="00F6518D"/>
    <w:p w:rsidR="00F6518D" w:rsidRDefault="00F6518D"/>
    <w:p w:rsidR="00F6518D" w:rsidRDefault="00F6518D"/>
    <w:p w:rsidR="00F6518D" w:rsidRDefault="00F6518D"/>
    <w:p w:rsidR="00F6518D" w:rsidRDefault="00F6518D"/>
    <w:p w:rsidR="00F6518D" w:rsidRDefault="00F6518D"/>
    <w:p w:rsidR="00F6518D" w:rsidRDefault="00F6518D"/>
    <w:p w:rsidR="00F6518D" w:rsidRDefault="00F6518D"/>
    <w:p w:rsidR="00F6518D" w:rsidRDefault="00F6518D"/>
    <w:p w:rsidR="00F6518D" w:rsidRDefault="00F6518D"/>
    <w:p w:rsidR="00F6518D" w:rsidRDefault="00F6518D"/>
    <w:p w:rsidR="00F6518D" w:rsidRDefault="00F6518D"/>
    <w:p w:rsidR="00F6518D" w:rsidRDefault="00F6518D"/>
    <w:p w:rsidR="00F6518D" w:rsidRDefault="00F6518D"/>
    <w:p w:rsidR="00F6518D" w:rsidRDefault="00F6518D"/>
    <w:p w:rsidR="00F6518D" w:rsidRDefault="00F6518D"/>
    <w:p w:rsidR="00F6518D" w:rsidRDefault="00F6518D"/>
    <w:p w:rsidR="00F6518D" w:rsidRDefault="00F6518D"/>
    <w:p w:rsidR="00F6518D" w:rsidRDefault="00F6518D" w:rsidP="00F6518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bookmarkStart w:id="14" w:name="dfas2sk227"/>
      <w:bookmarkEnd w:id="14"/>
      <w:r>
        <w:rPr>
          <w:sz w:val="28"/>
          <w:szCs w:val="28"/>
        </w:rPr>
        <w:t>                                                                                       ПРИЛОЖЕНИЕ № 1.7</w:t>
      </w:r>
    </w:p>
    <w:p w:rsidR="00F6518D" w:rsidRPr="00F6518D" w:rsidRDefault="00F6518D" w:rsidP="00F6518D">
      <w:pPr>
        <w:jc w:val="center"/>
        <w:rPr>
          <w:rFonts w:ascii="Times New Roman" w:hAnsi="Times New Roman" w:cs="Times New Roman"/>
          <w:sz w:val="28"/>
          <w:szCs w:val="28"/>
        </w:rPr>
      </w:pPr>
      <w:r w:rsidRPr="00F6518D">
        <w:rPr>
          <w:rFonts w:ascii="Times New Roman" w:hAnsi="Times New Roman" w:cs="Times New Roman"/>
          <w:sz w:val="28"/>
          <w:szCs w:val="28"/>
        </w:rPr>
        <w:t xml:space="preserve">                                                                          к учетной политике</w:t>
      </w:r>
    </w:p>
    <w:p w:rsidR="00F6518D" w:rsidRDefault="00F6518D" w:rsidP="00F6518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8"/>
          <w:szCs w:val="28"/>
        </w:rPr>
      </w:pPr>
      <w:bookmarkStart w:id="15" w:name="dfaswut14z"/>
      <w:bookmarkEnd w:id="15"/>
      <w:r>
        <w:rPr>
          <w:sz w:val="28"/>
          <w:szCs w:val="28"/>
        </w:rPr>
        <w:t> </w:t>
      </w:r>
    </w:p>
    <w:p w:rsidR="00F6518D" w:rsidRDefault="00F6518D" w:rsidP="00F6518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bookmarkStart w:id="16" w:name="dfas1qvm6v"/>
      <w:bookmarkEnd w:id="16"/>
      <w:r>
        <w:rPr>
          <w:b/>
          <w:bCs/>
          <w:sz w:val="28"/>
          <w:szCs w:val="28"/>
        </w:rPr>
        <w:t>Порядок определения срока службы хозяйственного инвентаря</w:t>
      </w:r>
    </w:p>
    <w:p w:rsidR="00F6518D" w:rsidRDefault="00F6518D" w:rsidP="00F6518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bookmarkStart w:id="17" w:name="dfase5tcws"/>
      <w:bookmarkEnd w:id="17"/>
      <w:r>
        <w:rPr>
          <w:sz w:val="28"/>
          <w:szCs w:val="28"/>
        </w:rPr>
        <w:t> </w:t>
      </w:r>
    </w:p>
    <w:p w:rsidR="00F6518D" w:rsidRDefault="00F6518D" w:rsidP="00F6518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Style w:val="fill"/>
          <w:b w:val="0"/>
          <w:i w:val="0"/>
          <w:sz w:val="28"/>
          <w:szCs w:val="28"/>
        </w:rPr>
      </w:pPr>
      <w:bookmarkStart w:id="18" w:name="dfas5gh2w4"/>
      <w:bookmarkEnd w:id="18"/>
      <w:r>
        <w:rPr>
          <w:sz w:val="28"/>
          <w:szCs w:val="28"/>
        </w:rPr>
        <w:t> </w:t>
      </w:r>
      <w:bookmarkStart w:id="19" w:name="dfas97z2uw"/>
      <w:bookmarkEnd w:id="19"/>
      <w:r>
        <w:rPr>
          <w:sz w:val="28"/>
          <w:szCs w:val="28"/>
        </w:rPr>
        <w:tab/>
        <w:t>1. К хозяйственному инвентарю в целях настоящего положения относятся:</w:t>
      </w:r>
    </w:p>
    <w:p w:rsidR="00F6518D" w:rsidRPr="00F6518D" w:rsidRDefault="00F6518D" w:rsidP="00F6518D">
      <w:pPr>
        <w:pStyle w:val="a8"/>
        <w:rPr>
          <w:rStyle w:val="fill"/>
          <w:rFonts w:ascii="Times New Roman" w:hAnsi="Times New Roman" w:cs="Times New Roman"/>
          <w:b w:val="0"/>
          <w:bCs w:val="0"/>
          <w:i w:val="0"/>
          <w:iCs w:val="0"/>
          <w:color w:val="auto"/>
          <w:sz w:val="28"/>
          <w:szCs w:val="28"/>
        </w:rPr>
      </w:pPr>
      <w:bookmarkStart w:id="20" w:name="dfasqhnrah"/>
      <w:bookmarkEnd w:id="20"/>
      <w:r w:rsidRPr="00F6518D">
        <w:rPr>
          <w:rStyle w:val="fill"/>
          <w:rFonts w:ascii="Times New Roman" w:hAnsi="Times New Roman" w:cs="Times New Roman"/>
          <w:b w:val="0"/>
          <w:bCs w:val="0"/>
          <w:i w:val="0"/>
          <w:iCs w:val="0"/>
          <w:color w:val="auto"/>
          <w:sz w:val="28"/>
          <w:szCs w:val="28"/>
        </w:rPr>
        <w:t>- офисная мебель;</w:t>
      </w:r>
    </w:p>
    <w:p w:rsidR="00F6518D" w:rsidRPr="00F6518D" w:rsidRDefault="00F6518D" w:rsidP="00F6518D">
      <w:pPr>
        <w:pStyle w:val="a8"/>
        <w:rPr>
          <w:rStyle w:val="fill"/>
          <w:rFonts w:ascii="Times New Roman" w:hAnsi="Times New Roman" w:cs="Times New Roman"/>
          <w:b w:val="0"/>
          <w:bCs w:val="0"/>
          <w:i w:val="0"/>
          <w:iCs w:val="0"/>
          <w:color w:val="auto"/>
          <w:sz w:val="28"/>
          <w:szCs w:val="28"/>
        </w:rPr>
      </w:pPr>
      <w:r w:rsidRPr="00F6518D">
        <w:rPr>
          <w:rStyle w:val="fill"/>
          <w:rFonts w:ascii="Times New Roman" w:hAnsi="Times New Roman" w:cs="Times New Roman"/>
          <w:b w:val="0"/>
          <w:bCs w:val="0"/>
          <w:i w:val="0"/>
          <w:iCs w:val="0"/>
          <w:color w:val="auto"/>
          <w:sz w:val="28"/>
          <w:szCs w:val="28"/>
        </w:rPr>
        <w:t>- инвентарь для уборки офисных помещений (территорий), рабочих мест;</w:t>
      </w:r>
    </w:p>
    <w:p w:rsidR="00F6518D" w:rsidRPr="00F6518D" w:rsidRDefault="00F6518D" w:rsidP="00F6518D">
      <w:pPr>
        <w:pStyle w:val="a8"/>
        <w:rPr>
          <w:rStyle w:val="fill"/>
          <w:rFonts w:ascii="Times New Roman" w:hAnsi="Times New Roman" w:cs="Times New Roman"/>
          <w:b w:val="0"/>
          <w:bCs w:val="0"/>
          <w:i w:val="0"/>
          <w:iCs w:val="0"/>
          <w:color w:val="auto"/>
          <w:sz w:val="28"/>
          <w:szCs w:val="28"/>
        </w:rPr>
      </w:pPr>
      <w:r w:rsidRPr="00F6518D">
        <w:rPr>
          <w:rStyle w:val="fill"/>
          <w:rFonts w:ascii="Times New Roman" w:hAnsi="Times New Roman" w:cs="Times New Roman"/>
          <w:b w:val="0"/>
          <w:bCs w:val="0"/>
          <w:i w:val="0"/>
          <w:iCs w:val="0"/>
          <w:color w:val="auto"/>
          <w:sz w:val="28"/>
          <w:szCs w:val="28"/>
        </w:rPr>
        <w:t>- принадлежности для ремонта помещений (например, дрели, молотки, гаечные</w:t>
      </w:r>
      <w:r w:rsidRPr="00F6518D">
        <w:rPr>
          <w:rFonts w:ascii="Times New Roman" w:hAnsi="Times New Roman" w:cs="Times New Roman"/>
          <w:sz w:val="28"/>
          <w:szCs w:val="28"/>
        </w:rPr>
        <w:t xml:space="preserve"> </w:t>
      </w:r>
      <w:r w:rsidRPr="00F6518D">
        <w:rPr>
          <w:rStyle w:val="fill"/>
          <w:rFonts w:ascii="Times New Roman" w:hAnsi="Times New Roman" w:cs="Times New Roman"/>
          <w:b w:val="0"/>
          <w:bCs w:val="0"/>
          <w:i w:val="0"/>
          <w:iCs w:val="0"/>
          <w:color w:val="auto"/>
          <w:sz w:val="28"/>
          <w:szCs w:val="28"/>
        </w:rPr>
        <w:t>ключи и т. п.);</w:t>
      </w:r>
    </w:p>
    <w:p w:rsidR="00F6518D" w:rsidRPr="00F6518D" w:rsidRDefault="00F6518D" w:rsidP="00F6518D">
      <w:pPr>
        <w:pStyle w:val="a8"/>
        <w:rPr>
          <w:rFonts w:ascii="Times New Roman" w:hAnsi="Times New Roman" w:cs="Times New Roman"/>
          <w:sz w:val="28"/>
          <w:szCs w:val="28"/>
        </w:rPr>
      </w:pPr>
      <w:r w:rsidRPr="00F6518D">
        <w:rPr>
          <w:rStyle w:val="fill"/>
          <w:rFonts w:ascii="Times New Roman" w:hAnsi="Times New Roman" w:cs="Times New Roman"/>
          <w:b w:val="0"/>
          <w:bCs w:val="0"/>
          <w:i w:val="0"/>
          <w:iCs w:val="0"/>
          <w:color w:val="auto"/>
          <w:sz w:val="28"/>
          <w:szCs w:val="28"/>
        </w:rPr>
        <w:t>- кулеры;</w:t>
      </w:r>
    </w:p>
    <w:p w:rsidR="00F6518D" w:rsidRDefault="00F6518D" w:rsidP="00F6518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bookmarkStart w:id="21" w:name="dfashsgqy7"/>
      <w:bookmarkEnd w:id="21"/>
      <w:r>
        <w:rPr>
          <w:sz w:val="28"/>
          <w:szCs w:val="28"/>
        </w:rPr>
        <w:t> </w:t>
      </w:r>
      <w:bookmarkStart w:id="22" w:name="dfas6b8iiv"/>
      <w:bookmarkEnd w:id="22"/>
      <w:r>
        <w:rPr>
          <w:sz w:val="28"/>
          <w:szCs w:val="28"/>
        </w:rPr>
        <w:tab/>
        <w:t>2. Хозяйственный инвентарь учитывается в составе основных средств при выполнении следующих условий:</w:t>
      </w:r>
    </w:p>
    <w:p w:rsidR="00F6518D" w:rsidRDefault="00F6518D" w:rsidP="00F6518D">
      <w:pPr>
        <w:pStyle w:val="HTML"/>
        <w:jc w:val="both"/>
        <w:rPr>
          <w:sz w:val="28"/>
          <w:szCs w:val="28"/>
        </w:rPr>
      </w:pPr>
      <w:bookmarkStart w:id="23" w:name="dfast6lcdp"/>
      <w:bookmarkEnd w:id="23"/>
      <w:r>
        <w:rPr>
          <w:sz w:val="28"/>
          <w:szCs w:val="28"/>
        </w:rPr>
        <w:t>- срок полезного использования – свыше 12 месяцев;</w:t>
      </w:r>
    </w:p>
    <w:p w:rsidR="00F6518D" w:rsidRDefault="00F6518D" w:rsidP="00F6518D">
      <w:pPr>
        <w:pStyle w:val="HTML"/>
        <w:jc w:val="both"/>
        <w:rPr>
          <w:sz w:val="28"/>
          <w:szCs w:val="28"/>
        </w:rPr>
      </w:pPr>
      <w:r>
        <w:rPr>
          <w:sz w:val="28"/>
          <w:szCs w:val="28"/>
        </w:rPr>
        <w:t>- инвентарь будет использоваться в процессе деятельности учреждения (при выполнении работ (оказании услуг), выполнении государственных полномочий (функций), для управленческих нужд).</w:t>
      </w:r>
    </w:p>
    <w:p w:rsidR="00F6518D" w:rsidRDefault="00F6518D" w:rsidP="00F6518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bookmarkStart w:id="24" w:name="dfasiybqeg"/>
      <w:bookmarkEnd w:id="24"/>
      <w:r>
        <w:rPr>
          <w:sz w:val="28"/>
          <w:szCs w:val="28"/>
        </w:rPr>
        <w:t> </w:t>
      </w:r>
      <w:bookmarkStart w:id="25" w:name="dfas3vob0d"/>
      <w:bookmarkEnd w:id="25"/>
      <w:r>
        <w:rPr>
          <w:sz w:val="28"/>
          <w:szCs w:val="28"/>
        </w:rPr>
        <w:tab/>
        <w:t>Инвентарь со сроком полезного использования 12 месяцев или меньше учитывается в составе материальных запасов.</w:t>
      </w:r>
    </w:p>
    <w:p w:rsidR="00F6518D" w:rsidRDefault="00F6518D" w:rsidP="00F6518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bookmarkStart w:id="26" w:name="dfasfwwi0r"/>
      <w:bookmarkEnd w:id="26"/>
      <w:r>
        <w:rPr>
          <w:sz w:val="28"/>
          <w:szCs w:val="28"/>
        </w:rPr>
        <w:t> </w:t>
      </w:r>
      <w:bookmarkStart w:id="27" w:name="dfasf3k0ul"/>
      <w:bookmarkEnd w:id="27"/>
      <w:r>
        <w:rPr>
          <w:sz w:val="28"/>
          <w:szCs w:val="28"/>
        </w:rPr>
        <w:tab/>
        <w:t xml:space="preserve">3. Срок службы хозяйственного инвентаря определяет комиссия по поступлению и выбытию нефинансовых активов, состав которой утвержден </w:t>
      </w:r>
      <w:r w:rsidRPr="00F6518D">
        <w:rPr>
          <w:sz w:val="28"/>
          <w:szCs w:val="28"/>
        </w:rPr>
        <w:t>приложением.</w:t>
      </w:r>
      <w:r>
        <w:rPr>
          <w:sz w:val="28"/>
          <w:szCs w:val="28"/>
        </w:rPr>
        <w:t> </w:t>
      </w:r>
    </w:p>
    <w:p w:rsidR="00F6518D" w:rsidRDefault="00F6518D" w:rsidP="00F6518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bookmarkStart w:id="28" w:name="dfasr7cnub"/>
      <w:bookmarkEnd w:id="28"/>
      <w:r>
        <w:rPr>
          <w:sz w:val="28"/>
          <w:szCs w:val="28"/>
        </w:rPr>
        <w:tab/>
        <w:t>4. Решение о сроке службы хозяйственного инвентаря комиссия определяет:</w:t>
      </w:r>
    </w:p>
    <w:p w:rsidR="00F6518D" w:rsidRDefault="00F6518D" w:rsidP="00F6518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bookmarkStart w:id="29" w:name="dfas059yf2"/>
      <w:bookmarkEnd w:id="29"/>
      <w:r>
        <w:rPr>
          <w:sz w:val="28"/>
          <w:szCs w:val="28"/>
        </w:rPr>
        <w:t>1) в соответствии с Классификацией, утвержденной постановлением Правительства РФ от 1 января 2002 г. № 1;</w:t>
      </w:r>
    </w:p>
    <w:p w:rsidR="00F6518D" w:rsidRDefault="00F6518D" w:rsidP="00F6518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bookmarkStart w:id="30" w:name="dfasgnw2q4"/>
      <w:bookmarkEnd w:id="30"/>
      <w:r>
        <w:rPr>
          <w:sz w:val="28"/>
          <w:szCs w:val="28"/>
        </w:rPr>
        <w:t>2) в соответствии с рекомендациями, содержащимися в документах производителя, входящих в комплектацию объекта имущества;</w:t>
      </w:r>
    </w:p>
    <w:p w:rsidR="00F6518D" w:rsidRDefault="00F6518D" w:rsidP="00F6518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bookmarkStart w:id="31" w:name="dfash6cnag"/>
      <w:bookmarkEnd w:id="31"/>
      <w:r>
        <w:rPr>
          <w:sz w:val="28"/>
          <w:szCs w:val="28"/>
        </w:rPr>
        <w:t>3) для тех видов имущества, которые не указаны в амортизационных группах (или отсутствуют рекомендации производителя), срок полезного использования устанавливается с учетом:</w:t>
      </w:r>
    </w:p>
    <w:p w:rsidR="00F6518D" w:rsidRDefault="00F6518D" w:rsidP="00F6518D">
      <w:pPr>
        <w:pStyle w:val="HTML"/>
        <w:jc w:val="both"/>
        <w:rPr>
          <w:sz w:val="28"/>
          <w:szCs w:val="28"/>
        </w:rPr>
      </w:pPr>
      <w:bookmarkStart w:id="32" w:name="dfas8pr97r"/>
      <w:bookmarkEnd w:id="32"/>
      <w:r>
        <w:rPr>
          <w:sz w:val="28"/>
          <w:szCs w:val="28"/>
        </w:rPr>
        <w:t>- ожидаемого срока использования этого объекта в соответствии с ожидаемой производительностью или мощностью;</w:t>
      </w:r>
    </w:p>
    <w:p w:rsidR="00F6518D" w:rsidRDefault="00F6518D" w:rsidP="00F6518D">
      <w:pPr>
        <w:pStyle w:val="HTML"/>
        <w:jc w:val="both"/>
        <w:rPr>
          <w:sz w:val="28"/>
          <w:szCs w:val="28"/>
        </w:rPr>
      </w:pPr>
      <w:r>
        <w:rPr>
          <w:sz w:val="28"/>
          <w:szCs w:val="28"/>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F6518D" w:rsidRDefault="00F6518D" w:rsidP="00F6518D">
      <w:pPr>
        <w:pStyle w:val="HTML"/>
        <w:jc w:val="both"/>
        <w:rPr>
          <w:sz w:val="28"/>
          <w:szCs w:val="28"/>
        </w:rPr>
      </w:pPr>
      <w:r>
        <w:rPr>
          <w:sz w:val="28"/>
          <w:szCs w:val="28"/>
        </w:rPr>
        <w:t>- нормативно-правовых и других ограничений использования этого объекта;</w:t>
      </w:r>
    </w:p>
    <w:p w:rsidR="00F6518D" w:rsidRDefault="00F6518D" w:rsidP="00F6518D">
      <w:pPr>
        <w:pStyle w:val="HTML"/>
        <w:jc w:val="both"/>
        <w:rPr>
          <w:sz w:val="28"/>
          <w:szCs w:val="28"/>
        </w:rPr>
      </w:pPr>
      <w:r>
        <w:rPr>
          <w:sz w:val="28"/>
          <w:szCs w:val="28"/>
        </w:rPr>
        <w:t>- гарантийного срока использования объекта;</w:t>
      </w:r>
    </w:p>
    <w:p w:rsidR="00F6518D" w:rsidRDefault="00F6518D" w:rsidP="00F6518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bookmarkStart w:id="33" w:name="dfasy9kqr8"/>
      <w:bookmarkEnd w:id="33"/>
      <w:r>
        <w:rPr>
          <w:sz w:val="28"/>
          <w:szCs w:val="28"/>
        </w:rPr>
        <w:t>4) для инвентаря, полученного безвозмездно от других учреждений, государственных (муниципальных) организаций, – с учетом сроков фактической эксплуатации и ранее начисленной суммы амортизации.</w:t>
      </w:r>
    </w:p>
    <w:p w:rsidR="00F6518D" w:rsidRDefault="00F6518D" w:rsidP="00F6518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p>
    <w:p w:rsidR="00F6518D" w:rsidRDefault="00F6518D" w:rsidP="00F6518D">
      <w:pPr>
        <w:pStyle w:val="a6"/>
        <w:jc w:val="both"/>
        <w:rPr>
          <w:sz w:val="28"/>
          <w:szCs w:val="28"/>
        </w:rPr>
        <w:sectPr w:rsidR="00F6518D" w:rsidSect="00FC4E6D">
          <w:pgSz w:w="11906" w:h="16838"/>
          <w:pgMar w:top="284" w:right="567" w:bottom="1134" w:left="1701" w:header="709" w:footer="709" w:gutter="0"/>
          <w:cols w:space="708"/>
          <w:docGrid w:linePitch="360"/>
        </w:sectPr>
      </w:pPr>
      <w:r>
        <w:rPr>
          <w:sz w:val="28"/>
          <w:szCs w:val="28"/>
        </w:rPr>
        <w:t xml:space="preserve">Ведущий специалист                                                                     </w:t>
      </w:r>
      <w:proofErr w:type="spellStart"/>
      <w:r>
        <w:rPr>
          <w:sz w:val="28"/>
          <w:szCs w:val="28"/>
        </w:rPr>
        <w:t>И.В.Богунов</w:t>
      </w:r>
      <w:r>
        <w:rPr>
          <w:sz w:val="28"/>
          <w:szCs w:val="28"/>
        </w:rPr>
        <w:t>а</w:t>
      </w:r>
      <w:proofErr w:type="spellEnd"/>
    </w:p>
    <w:p w:rsidR="00F6518D" w:rsidRPr="00F6518D" w:rsidRDefault="00F6518D" w:rsidP="00F6518D">
      <w:pPr>
        <w:spacing w:after="0" w:line="240" w:lineRule="auto"/>
        <w:ind w:left="4248" w:firstLine="708"/>
        <w:contextualSpacing/>
        <w:jc w:val="center"/>
        <w:rPr>
          <w:rFonts w:ascii="Times New Roman" w:hAnsi="Times New Roman" w:cs="Times New Roman"/>
          <w:sz w:val="28"/>
          <w:szCs w:val="28"/>
        </w:rPr>
      </w:pPr>
      <w:r>
        <w:rPr>
          <w:sz w:val="28"/>
          <w:szCs w:val="28"/>
        </w:rPr>
        <w:lastRenderedPageBreak/>
        <w:t xml:space="preserve">                                                                                      </w:t>
      </w:r>
      <w:r w:rsidRPr="00F6518D">
        <w:rPr>
          <w:rFonts w:ascii="Times New Roman" w:hAnsi="Times New Roman" w:cs="Times New Roman"/>
          <w:sz w:val="28"/>
          <w:szCs w:val="28"/>
        </w:rPr>
        <w:t>ПРИЛОЖЕНИЕ № 1.8</w:t>
      </w:r>
    </w:p>
    <w:p w:rsidR="00F6518D" w:rsidRPr="00F6518D" w:rsidRDefault="00F6518D" w:rsidP="00F6518D">
      <w:pPr>
        <w:spacing w:after="0" w:line="240" w:lineRule="auto"/>
        <w:contextualSpacing/>
        <w:jc w:val="center"/>
        <w:rPr>
          <w:rFonts w:ascii="Times New Roman" w:hAnsi="Times New Roman" w:cs="Times New Roman"/>
        </w:rPr>
      </w:pPr>
      <w:r w:rsidRPr="00F6518D">
        <w:rPr>
          <w:rFonts w:ascii="Times New Roman" w:hAnsi="Times New Roman" w:cs="Times New Roman"/>
          <w:sz w:val="28"/>
          <w:szCs w:val="28"/>
        </w:rPr>
        <w:t xml:space="preserve">                                                                                                                                                            к учетной политике</w:t>
      </w:r>
    </w:p>
    <w:p w:rsid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p>
    <w:p w:rsidR="00F6518D" w:rsidRDefault="00F6518D" w:rsidP="00F6518D">
      <w:pPr>
        <w:pStyle w:val="af1"/>
        <w:tabs>
          <w:tab w:val="left" w:pos="916"/>
          <w:tab w:val="left" w:pos="1832"/>
          <w:tab w:val="left" w:pos="2748"/>
          <w:tab w:val="left" w:pos="3664"/>
          <w:tab w:val="left" w:pos="405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Pr>
          <w:b/>
          <w:bCs/>
          <w:sz w:val="28"/>
          <w:szCs w:val="28"/>
        </w:rPr>
        <w:t>Порядок принятия обязательств</w:t>
      </w:r>
    </w:p>
    <w:p w:rsid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p w:rsid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Pr>
          <w:sz w:val="28"/>
          <w:szCs w:val="28"/>
        </w:rPr>
        <w:t> </w:t>
      </w:r>
    </w:p>
    <w:p w:rsid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1. Бюджетные обязательства (принятые, принимаемые, отложенные) принимаются к учету в пределах доведенных лимитов бюджетных обязательств (ЛБО). 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w:t>
      </w:r>
      <w:r>
        <w:rPr>
          <w:sz w:val="28"/>
          <w:szCs w:val="28"/>
        </w:rPr>
        <w:tab/>
        <w:t>К принимаемым бюджетным обязательствам текущего финансового года относятся обязательства, принимаемые при проведении закупок конкурентными (конкурс, аукцион, запросы котировок и предложений) способами в порядке, установленном Законом от 5 апреля 2013 г. № 44-ФЗ.</w:t>
      </w:r>
    </w:p>
    <w:p w:rsid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w:t>
      </w:r>
      <w:r>
        <w:rPr>
          <w:sz w:val="28"/>
          <w:szCs w:val="28"/>
        </w:rPr>
        <w:tab/>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на ремонт основных средств и т. д.). </w:t>
      </w:r>
    </w:p>
    <w:p w:rsid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w:t>
      </w:r>
      <w:r>
        <w:rPr>
          <w:sz w:val="28"/>
          <w:szCs w:val="28"/>
        </w:rPr>
        <w:tab/>
        <w:t>Порядок принятия бюджетных обязательств (принятых, принимаемых, отложенных) приведен в таблице № 1.</w:t>
      </w:r>
    </w:p>
    <w:p w:rsid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w:t>
      </w:r>
      <w:r>
        <w:rPr>
          <w:sz w:val="28"/>
          <w:szCs w:val="28"/>
        </w:rPr>
        <w:tab/>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w:t>
      </w:r>
    </w:p>
    <w:p w:rsid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Pr>
          <w:sz w:val="28"/>
          <w:szCs w:val="28"/>
        </w:rPr>
        <w:t> </w:t>
      </w:r>
      <w:r>
        <w:rPr>
          <w:sz w:val="28"/>
          <w:szCs w:val="28"/>
        </w:rPr>
        <w:tab/>
        <w:t xml:space="preserve">3. Принятые обязательства отражаются в журнале регистрации обязательств (ф. 0504064). </w:t>
      </w:r>
      <w:r>
        <w:rPr>
          <w:color w:val="000000"/>
          <w:sz w:val="28"/>
          <w:szCs w:val="28"/>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следующим за отчетным финансовым годом.</w:t>
      </w:r>
      <w:r>
        <w:rPr>
          <w:sz w:val="28"/>
          <w:szCs w:val="28"/>
        </w:rPr>
        <w:t xml:space="preserve"> </w:t>
      </w:r>
    </w:p>
    <w:p w:rsid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pPr>
      <w:r>
        <w:t>Таблица № 1</w:t>
      </w:r>
    </w:p>
    <w:p w:rsidR="00F6518D" w:rsidRP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rPr>
      </w:pPr>
      <w:r w:rsidRPr="00F6518D">
        <w:t>Порядок учета принятых (принимаемых, отложенных) бюджетных обязательств </w:t>
      </w:r>
    </w:p>
    <w:tbl>
      <w:tblPr>
        <w:tblW w:w="0" w:type="auto"/>
        <w:tblInd w:w="-95" w:type="dxa"/>
        <w:tblLayout w:type="fixed"/>
        <w:tblCellMar>
          <w:top w:w="15" w:type="dxa"/>
          <w:left w:w="15" w:type="dxa"/>
          <w:bottom w:w="15" w:type="dxa"/>
          <w:right w:w="15" w:type="dxa"/>
        </w:tblCellMar>
        <w:tblLook w:val="0000" w:firstRow="0" w:lastRow="0" w:firstColumn="0" w:lastColumn="0" w:noHBand="0" w:noVBand="0"/>
      </w:tblPr>
      <w:tblGrid>
        <w:gridCol w:w="560"/>
        <w:gridCol w:w="2136"/>
        <w:gridCol w:w="2662"/>
        <w:gridCol w:w="2187"/>
        <w:gridCol w:w="2739"/>
        <w:gridCol w:w="215"/>
        <w:gridCol w:w="1995"/>
        <w:gridCol w:w="1996"/>
        <w:gridCol w:w="50"/>
        <w:gridCol w:w="10"/>
        <w:gridCol w:w="40"/>
      </w:tblGrid>
      <w:tr w:rsidR="00F6518D" w:rsidRPr="00F6518D" w:rsidTr="00E94A00">
        <w:tc>
          <w:tcPr>
            <w:tcW w:w="560" w:type="dxa"/>
            <w:vMerge w:val="restart"/>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b/>
                <w:bCs/>
              </w:rPr>
            </w:pPr>
            <w:r w:rsidRPr="00F6518D">
              <w:rPr>
                <w:rFonts w:ascii="Times New Roman" w:hAnsi="Times New Roman" w:cs="Times New Roman"/>
                <w:b/>
                <w:bCs/>
              </w:rPr>
              <w:t xml:space="preserve">№ </w:t>
            </w:r>
            <w:r w:rsidRPr="00F6518D">
              <w:rPr>
                <w:rFonts w:ascii="Times New Roman" w:hAnsi="Times New Roman" w:cs="Times New Roman"/>
              </w:rPr>
              <w:br/>
            </w:r>
            <w:r w:rsidRPr="00F6518D">
              <w:rPr>
                <w:rFonts w:ascii="Times New Roman" w:hAnsi="Times New Roman" w:cs="Times New Roman"/>
                <w:b/>
                <w:bCs/>
              </w:rPr>
              <w:t>п/п</w:t>
            </w:r>
          </w:p>
        </w:tc>
        <w:tc>
          <w:tcPr>
            <w:tcW w:w="2136" w:type="dxa"/>
            <w:vMerge w:val="restart"/>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b/>
                <w:bCs/>
              </w:rPr>
            </w:pPr>
            <w:r w:rsidRPr="00F6518D">
              <w:rPr>
                <w:rFonts w:ascii="Times New Roman" w:hAnsi="Times New Roman" w:cs="Times New Roman"/>
                <w:b/>
                <w:bCs/>
              </w:rPr>
              <w:t xml:space="preserve">Вид </w:t>
            </w:r>
            <w:r w:rsidRPr="00F6518D">
              <w:rPr>
                <w:rFonts w:ascii="Times New Roman" w:hAnsi="Times New Roman" w:cs="Times New Roman"/>
                <w:b/>
                <w:bCs/>
              </w:rPr>
              <w:br/>
              <w:t>обязательства</w:t>
            </w:r>
          </w:p>
        </w:tc>
        <w:tc>
          <w:tcPr>
            <w:tcW w:w="2662"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b/>
                <w:bCs/>
              </w:rPr>
            </w:pPr>
            <w:r w:rsidRPr="00F6518D">
              <w:rPr>
                <w:rFonts w:ascii="Times New Roman" w:hAnsi="Times New Roman" w:cs="Times New Roman"/>
                <w:b/>
                <w:bCs/>
              </w:rPr>
              <w:t>Документ-</w:t>
            </w:r>
            <w:r w:rsidRPr="00F6518D">
              <w:rPr>
                <w:rFonts w:ascii="Times New Roman" w:hAnsi="Times New Roman" w:cs="Times New Roman"/>
              </w:rPr>
              <w:br/>
            </w:r>
            <w:r w:rsidRPr="00F6518D">
              <w:rPr>
                <w:rFonts w:ascii="Times New Roman" w:hAnsi="Times New Roman" w:cs="Times New Roman"/>
                <w:b/>
                <w:bCs/>
              </w:rPr>
              <w:t xml:space="preserve">основание/первичный </w:t>
            </w:r>
            <w:r w:rsidRPr="00F6518D">
              <w:rPr>
                <w:rFonts w:ascii="Times New Roman" w:hAnsi="Times New Roman" w:cs="Times New Roman"/>
              </w:rPr>
              <w:br/>
            </w:r>
            <w:r w:rsidRPr="00F6518D">
              <w:rPr>
                <w:rFonts w:ascii="Times New Roman" w:hAnsi="Times New Roman" w:cs="Times New Roman"/>
                <w:b/>
                <w:bCs/>
              </w:rPr>
              <w:t>учетный документ</w:t>
            </w:r>
          </w:p>
        </w:tc>
        <w:tc>
          <w:tcPr>
            <w:tcW w:w="2187"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b/>
                <w:bCs/>
              </w:rPr>
            </w:pPr>
            <w:r w:rsidRPr="00F6518D">
              <w:rPr>
                <w:rFonts w:ascii="Times New Roman" w:hAnsi="Times New Roman" w:cs="Times New Roman"/>
                <w:b/>
                <w:bCs/>
              </w:rPr>
              <w:t xml:space="preserve">Момент отражения </w:t>
            </w:r>
            <w:r w:rsidRPr="00F6518D">
              <w:rPr>
                <w:rFonts w:ascii="Times New Roman" w:hAnsi="Times New Roman" w:cs="Times New Roman"/>
                <w:b/>
                <w:bCs/>
              </w:rPr>
              <w:br/>
              <w:t>в учете</w:t>
            </w:r>
          </w:p>
        </w:tc>
        <w:tc>
          <w:tcPr>
            <w:tcW w:w="2739" w:type="dxa"/>
            <w:vMerge w:val="restart"/>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b/>
                <w:bCs/>
              </w:rPr>
            </w:pPr>
            <w:r w:rsidRPr="00F6518D">
              <w:rPr>
                <w:rFonts w:ascii="Times New Roman" w:hAnsi="Times New Roman" w:cs="Times New Roman"/>
                <w:b/>
                <w:bCs/>
              </w:rPr>
              <w:t>Сумма обязательства</w:t>
            </w:r>
          </w:p>
        </w:tc>
        <w:tc>
          <w:tcPr>
            <w:tcW w:w="4306" w:type="dxa"/>
            <w:gridSpan w:val="6"/>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b/>
                <w:bCs/>
              </w:rPr>
              <w:t>Бухгалтерские записи</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739"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210"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b/>
                <w:bCs/>
              </w:rPr>
            </w:pPr>
            <w:r w:rsidRPr="00F6518D">
              <w:rPr>
                <w:rFonts w:ascii="Times New Roman" w:hAnsi="Times New Roman" w:cs="Times New Roman"/>
                <w:b/>
                <w:bCs/>
              </w:rPr>
              <w:t xml:space="preserve">Дебет </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b/>
                <w:bCs/>
              </w:rPr>
              <w:t>Кредит</w:t>
            </w:r>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1</w:t>
            </w:r>
          </w:p>
        </w:tc>
        <w:tc>
          <w:tcPr>
            <w:tcW w:w="2136"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w:t>
            </w:r>
          </w:p>
        </w:tc>
        <w:tc>
          <w:tcPr>
            <w:tcW w:w="2662"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3</w:t>
            </w:r>
          </w:p>
        </w:tc>
        <w:tc>
          <w:tcPr>
            <w:tcW w:w="2187"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4</w:t>
            </w:r>
          </w:p>
        </w:tc>
        <w:tc>
          <w:tcPr>
            <w:tcW w:w="2739"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5</w:t>
            </w:r>
          </w:p>
        </w:tc>
        <w:tc>
          <w:tcPr>
            <w:tcW w:w="2210"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6</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7</w:t>
            </w:r>
          </w:p>
        </w:tc>
      </w:tr>
      <w:tr w:rsidR="00F6518D" w:rsidRPr="00F6518D" w:rsidTr="00E94A00">
        <w:tblPrEx>
          <w:tblCellMar>
            <w:top w:w="60" w:type="dxa"/>
            <w:left w:w="60" w:type="dxa"/>
            <w:bottom w:w="60" w:type="dxa"/>
            <w:right w:w="60" w:type="dxa"/>
          </w:tblCellMar>
        </w:tblPrEx>
        <w:tc>
          <w:tcPr>
            <w:tcW w:w="14590"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1. Обязательства по госконтрактам</w:t>
            </w:r>
          </w:p>
        </w:tc>
      </w:tr>
      <w:tr w:rsidR="00F6518D" w:rsidRPr="00F6518D" w:rsidTr="00E94A00">
        <w:tc>
          <w:tcPr>
            <w:tcW w:w="560"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lastRenderedPageBreak/>
              <w:t>1.1</w:t>
            </w:r>
          </w:p>
        </w:tc>
        <w:tc>
          <w:tcPr>
            <w:tcW w:w="14030"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Обязательства по контрактам с единственным поставщиком (подрядчиком, исполнителем)</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Заключение </w:t>
            </w:r>
            <w:r w:rsidRPr="00F6518D">
              <w:rPr>
                <w:rFonts w:ascii="Times New Roman" w:hAnsi="Times New Roman" w:cs="Times New Roman"/>
              </w:rPr>
              <w:br/>
              <w:t xml:space="preserve">контракта на </w:t>
            </w:r>
            <w:r w:rsidRPr="00F6518D">
              <w:rPr>
                <w:rFonts w:ascii="Times New Roman" w:hAnsi="Times New Roman" w:cs="Times New Roman"/>
              </w:rPr>
              <w:br/>
              <w:t xml:space="preserve">поставку </w:t>
            </w:r>
            <w:r w:rsidRPr="00F6518D">
              <w:rPr>
                <w:rFonts w:ascii="Times New Roman" w:hAnsi="Times New Roman" w:cs="Times New Roman"/>
              </w:rPr>
              <w:br/>
              <w:t xml:space="preserve">продукции, </w:t>
            </w:r>
            <w:r w:rsidRPr="00F6518D">
              <w:rPr>
                <w:rFonts w:ascii="Times New Roman" w:hAnsi="Times New Roman" w:cs="Times New Roman"/>
              </w:rPr>
              <w:br/>
              <w:t xml:space="preserve">выполнение работ, </w:t>
            </w:r>
            <w:r w:rsidRPr="00F6518D">
              <w:rPr>
                <w:rFonts w:ascii="Times New Roman" w:hAnsi="Times New Roman" w:cs="Times New Roman"/>
              </w:rPr>
              <w:br/>
              <w:t xml:space="preserve">оказание услуг с </w:t>
            </w:r>
            <w:r w:rsidRPr="00F6518D">
              <w:rPr>
                <w:rFonts w:ascii="Times New Roman" w:hAnsi="Times New Roman" w:cs="Times New Roman"/>
              </w:rPr>
              <w:br/>
              <w:t xml:space="preserve">единственным </w:t>
            </w:r>
            <w:r w:rsidRPr="00F6518D">
              <w:rPr>
                <w:rFonts w:ascii="Times New Roman" w:hAnsi="Times New Roman" w:cs="Times New Roman"/>
              </w:rPr>
              <w:br/>
              <w:t xml:space="preserve">поставщиком </w:t>
            </w:r>
            <w:r w:rsidRPr="00F6518D">
              <w:rPr>
                <w:rFonts w:ascii="Times New Roman" w:hAnsi="Times New Roman" w:cs="Times New Roman"/>
              </w:rPr>
              <w:br/>
              <w:t xml:space="preserve">(организацией или </w:t>
            </w:r>
            <w:r w:rsidRPr="00F6518D">
              <w:rPr>
                <w:rFonts w:ascii="Times New Roman" w:hAnsi="Times New Roman" w:cs="Times New Roman"/>
              </w:rPr>
              <w:br/>
              <w:t xml:space="preserve">гражданином) без </w:t>
            </w:r>
            <w:r w:rsidRPr="00F6518D">
              <w:rPr>
                <w:rFonts w:ascii="Times New Roman" w:hAnsi="Times New Roman" w:cs="Times New Roman"/>
              </w:rPr>
              <w:br/>
              <w:t xml:space="preserve">проведения </w:t>
            </w:r>
            <w:r w:rsidRPr="00F6518D">
              <w:rPr>
                <w:rFonts w:ascii="Times New Roman" w:hAnsi="Times New Roman" w:cs="Times New Roman"/>
              </w:rPr>
              <w:br/>
              <w:t xml:space="preserve">закупки </w:t>
            </w:r>
            <w:r w:rsidRPr="00F6518D">
              <w:rPr>
                <w:rFonts w:ascii="Times New Roman" w:hAnsi="Times New Roman" w:cs="Times New Roman"/>
              </w:rPr>
              <w:br/>
              <w:t xml:space="preserve">конкурентным </w:t>
            </w:r>
            <w:r w:rsidRPr="00F6518D">
              <w:rPr>
                <w:rFonts w:ascii="Times New Roman" w:hAnsi="Times New Roman" w:cs="Times New Roman"/>
              </w:rPr>
              <w:br/>
              <w:t xml:space="preserve">способом в </w:t>
            </w:r>
            <w:r w:rsidRPr="00F6518D">
              <w:rPr>
                <w:rFonts w:ascii="Times New Roman" w:hAnsi="Times New Roman" w:cs="Times New Roman"/>
              </w:rPr>
              <w:br/>
              <w:t xml:space="preserve">порядке, </w:t>
            </w:r>
            <w:r w:rsidRPr="00F6518D">
              <w:rPr>
                <w:rFonts w:ascii="Times New Roman" w:hAnsi="Times New Roman" w:cs="Times New Roman"/>
              </w:rPr>
              <w:br/>
              <w:t xml:space="preserve">установленном </w:t>
            </w:r>
            <w:r w:rsidRPr="00F6518D">
              <w:rPr>
                <w:rFonts w:ascii="Times New Roman" w:hAnsi="Times New Roman" w:cs="Times New Roman"/>
              </w:rPr>
              <w:br/>
              <w:t xml:space="preserve">Законом от 5 </w:t>
            </w:r>
            <w:r w:rsidRPr="00F6518D">
              <w:rPr>
                <w:rFonts w:ascii="Times New Roman" w:hAnsi="Times New Roman" w:cs="Times New Roman"/>
              </w:rPr>
              <w:br/>
              <w:t xml:space="preserve">апреля 2013 г. № </w:t>
            </w:r>
            <w:r w:rsidRPr="00F6518D">
              <w:rPr>
                <w:rFonts w:ascii="Times New Roman" w:hAnsi="Times New Roman" w:cs="Times New Roman"/>
              </w:rPr>
              <w:br/>
              <w:t>44-ФЗ</w:t>
            </w:r>
          </w:p>
        </w:tc>
        <w:tc>
          <w:tcPr>
            <w:tcW w:w="2662"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Государственный </w:t>
            </w:r>
            <w:r w:rsidRPr="00F6518D">
              <w:rPr>
                <w:rFonts w:ascii="Times New Roman" w:hAnsi="Times New Roman" w:cs="Times New Roman"/>
              </w:rPr>
              <w:br/>
              <w:t xml:space="preserve">контракт/ </w:t>
            </w:r>
            <w:r w:rsidRPr="00F6518D">
              <w:rPr>
                <w:rFonts w:ascii="Times New Roman" w:hAnsi="Times New Roman" w:cs="Times New Roman"/>
              </w:rPr>
              <w:br/>
              <w:t xml:space="preserve">Бухгалтерская справка </w:t>
            </w:r>
            <w:r w:rsidRPr="00F6518D">
              <w:rPr>
                <w:rFonts w:ascii="Times New Roman" w:hAnsi="Times New Roman" w:cs="Times New Roman"/>
              </w:rPr>
              <w:br/>
              <w:t>(ф. 0504833)</w:t>
            </w:r>
          </w:p>
        </w:tc>
        <w:tc>
          <w:tcPr>
            <w:tcW w:w="2187"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подписания </w:t>
            </w:r>
            <w:r w:rsidRPr="00F6518D">
              <w:rPr>
                <w:rFonts w:ascii="Times New Roman" w:hAnsi="Times New Roman" w:cs="Times New Roman"/>
              </w:rPr>
              <w:br/>
              <w:t xml:space="preserve">государственного </w:t>
            </w:r>
            <w:r w:rsidRPr="00F6518D">
              <w:rPr>
                <w:rFonts w:ascii="Times New Roman" w:hAnsi="Times New Roman" w:cs="Times New Roman"/>
              </w:rPr>
              <w:br/>
              <w:t>контракта</w:t>
            </w:r>
          </w:p>
        </w:tc>
        <w:tc>
          <w:tcPr>
            <w:tcW w:w="2954" w:type="dxa"/>
            <w:gridSpan w:val="2"/>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В сумме заключенного </w:t>
            </w:r>
            <w:r w:rsidRPr="00F6518D">
              <w:rPr>
                <w:rFonts w:ascii="Times New Roman" w:hAnsi="Times New Roman" w:cs="Times New Roman"/>
              </w:rPr>
              <w:br/>
              <w:t>контракта</w:t>
            </w: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На текущий финансовый период</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blPrEx>
          <w:tblCellMar>
            <w:top w:w="60" w:type="dxa"/>
            <w:left w:w="60" w:type="dxa"/>
            <w:bottom w:w="60" w:type="dxa"/>
            <w:right w:w="60" w:type="dxa"/>
          </w:tblCellMar>
        </w:tblPrEx>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На плановый период</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КРБ.</w:t>
            </w:r>
            <w:proofErr w:type="gramStart"/>
            <w:r w:rsidRPr="00F6518D">
              <w:rPr>
                <w:rFonts w:ascii="Times New Roman" w:hAnsi="Times New Roman" w:cs="Times New Roman"/>
              </w:rPr>
              <w:t>1.501.Х</w:t>
            </w:r>
            <w:proofErr w:type="gramEnd"/>
            <w:r w:rsidRPr="00F6518D">
              <w:rPr>
                <w:rFonts w:ascii="Times New Roman" w:hAnsi="Times New Roman" w:cs="Times New Roman"/>
              </w:rPr>
              <w:t>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КРБ.</w:t>
            </w:r>
            <w:proofErr w:type="gramStart"/>
            <w:r w:rsidRPr="00F6518D">
              <w:rPr>
                <w:rFonts w:ascii="Times New Roman" w:hAnsi="Times New Roman" w:cs="Times New Roman"/>
              </w:rPr>
              <w:t>1.502.Х</w:t>
            </w:r>
            <w:proofErr w:type="gramEnd"/>
            <w:r w:rsidRPr="00F6518D">
              <w:rPr>
                <w:rFonts w:ascii="Times New Roman" w:hAnsi="Times New Roman" w:cs="Times New Roman"/>
              </w:rPr>
              <w:t>1.ХХХ</w:t>
            </w:r>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1.2</w:t>
            </w:r>
          </w:p>
        </w:tc>
        <w:tc>
          <w:tcPr>
            <w:tcW w:w="14030"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Обязательства по госконтрактам, заключенным путем проведения конкурентных </w:t>
            </w:r>
            <w:proofErr w:type="gramStart"/>
            <w:r w:rsidRPr="00F6518D">
              <w:rPr>
                <w:rFonts w:ascii="Times New Roman" w:hAnsi="Times New Roman" w:cs="Times New Roman"/>
              </w:rPr>
              <w:t>закупок(</w:t>
            </w:r>
            <w:proofErr w:type="gramEnd"/>
            <w:r w:rsidRPr="00F6518D">
              <w:rPr>
                <w:rFonts w:ascii="Times New Roman" w:hAnsi="Times New Roman" w:cs="Times New Roman"/>
              </w:rPr>
              <w:t xml:space="preserve">конкурсов, аукционов, запросов котировок, запросов </w:t>
            </w:r>
            <w:r w:rsidRPr="00F6518D">
              <w:rPr>
                <w:rFonts w:ascii="Times New Roman" w:hAnsi="Times New Roman" w:cs="Times New Roman"/>
              </w:rPr>
              <w:br/>
              <w:t>предложений)</w:t>
            </w:r>
          </w:p>
        </w:tc>
      </w:tr>
      <w:tr w:rsidR="00F6518D" w:rsidRPr="00F6518D" w:rsidTr="00E94A00">
        <w:tc>
          <w:tcPr>
            <w:tcW w:w="560"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1.2.1</w:t>
            </w:r>
          </w:p>
        </w:tc>
        <w:tc>
          <w:tcPr>
            <w:tcW w:w="2136"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Проведение </w:t>
            </w:r>
            <w:r w:rsidRPr="00F6518D">
              <w:rPr>
                <w:rFonts w:ascii="Times New Roman" w:hAnsi="Times New Roman" w:cs="Times New Roman"/>
              </w:rPr>
              <w:br/>
              <w:t xml:space="preserve">закупки товаров </w:t>
            </w:r>
            <w:r w:rsidRPr="00F6518D">
              <w:rPr>
                <w:rFonts w:ascii="Times New Roman" w:hAnsi="Times New Roman" w:cs="Times New Roman"/>
              </w:rPr>
              <w:br/>
              <w:t>(работ, услуг)</w:t>
            </w:r>
          </w:p>
        </w:tc>
        <w:tc>
          <w:tcPr>
            <w:tcW w:w="2662"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Извещение о проведении </w:t>
            </w:r>
            <w:r w:rsidRPr="00F6518D">
              <w:rPr>
                <w:rFonts w:ascii="Times New Roman" w:hAnsi="Times New Roman" w:cs="Times New Roman"/>
              </w:rPr>
              <w:br/>
              <w:t xml:space="preserve">закупки/ Бухгалтерская </w:t>
            </w:r>
            <w:r w:rsidRPr="00F6518D">
              <w:rPr>
                <w:rFonts w:ascii="Times New Roman" w:hAnsi="Times New Roman" w:cs="Times New Roman"/>
              </w:rPr>
              <w:br/>
              <w:t>справка (ф. 0504833)</w:t>
            </w:r>
          </w:p>
        </w:tc>
        <w:tc>
          <w:tcPr>
            <w:tcW w:w="2187"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размещения </w:t>
            </w:r>
            <w:r w:rsidRPr="00F6518D">
              <w:rPr>
                <w:rFonts w:ascii="Times New Roman" w:hAnsi="Times New Roman" w:cs="Times New Roman"/>
              </w:rPr>
              <w:br/>
              <w:t xml:space="preserve">извещения о закупке </w:t>
            </w:r>
            <w:r w:rsidRPr="00F6518D">
              <w:rPr>
                <w:rFonts w:ascii="Times New Roman" w:hAnsi="Times New Roman" w:cs="Times New Roman"/>
              </w:rPr>
              <w:br/>
              <w:t xml:space="preserve">на официальном </w:t>
            </w:r>
            <w:r w:rsidRPr="00F6518D">
              <w:rPr>
                <w:rFonts w:ascii="Times New Roman" w:hAnsi="Times New Roman" w:cs="Times New Roman"/>
              </w:rPr>
              <w:br/>
              <w:t xml:space="preserve">сайте </w:t>
            </w:r>
            <w:r w:rsidRPr="00F6518D">
              <w:rPr>
                <w:rFonts w:ascii="Times New Roman" w:hAnsi="Times New Roman" w:cs="Times New Roman"/>
              </w:rPr>
              <w:br/>
              <w:t>www.zakupki.gov.ru</w:t>
            </w:r>
          </w:p>
        </w:tc>
        <w:tc>
          <w:tcPr>
            <w:tcW w:w="2954" w:type="dxa"/>
            <w:gridSpan w:val="2"/>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Обязательство отражается в </w:t>
            </w:r>
            <w:r w:rsidRPr="00F6518D">
              <w:rPr>
                <w:rFonts w:ascii="Times New Roman" w:hAnsi="Times New Roman" w:cs="Times New Roman"/>
              </w:rPr>
              <w:br/>
              <w:t xml:space="preserve">учете по максимальной цене, </w:t>
            </w:r>
            <w:r w:rsidRPr="00F6518D">
              <w:rPr>
                <w:rFonts w:ascii="Times New Roman" w:hAnsi="Times New Roman" w:cs="Times New Roman"/>
              </w:rPr>
              <w:br/>
              <w:t xml:space="preserve">объявленной в документации о </w:t>
            </w:r>
            <w:r w:rsidRPr="00F6518D">
              <w:rPr>
                <w:rFonts w:ascii="Times New Roman" w:hAnsi="Times New Roman" w:cs="Times New Roman"/>
              </w:rPr>
              <w:br/>
              <w:t xml:space="preserve">закупке – НМЦК (с указанием </w:t>
            </w:r>
            <w:r w:rsidRPr="00F6518D">
              <w:rPr>
                <w:rFonts w:ascii="Times New Roman" w:hAnsi="Times New Roman" w:cs="Times New Roman"/>
              </w:rPr>
              <w:br/>
              <w:t xml:space="preserve">контрагента «Конкурентная </w:t>
            </w:r>
            <w:r w:rsidRPr="00F6518D">
              <w:rPr>
                <w:rFonts w:ascii="Times New Roman" w:hAnsi="Times New Roman" w:cs="Times New Roman"/>
              </w:rPr>
              <w:br/>
              <w:t>закупка»)</w:t>
            </w: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На текущий финансовый период</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17.ХХХ</w:t>
            </w:r>
            <w:proofErr w:type="gramEnd"/>
          </w:p>
        </w:tc>
      </w:tr>
      <w:tr w:rsidR="00F6518D" w:rsidRPr="00F6518D" w:rsidTr="00E94A00">
        <w:tblPrEx>
          <w:tblCellMar>
            <w:top w:w="60" w:type="dxa"/>
            <w:left w:w="60" w:type="dxa"/>
            <w:bottom w:w="60" w:type="dxa"/>
            <w:right w:w="60" w:type="dxa"/>
          </w:tblCellMar>
        </w:tblPrEx>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На плановый период</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КРБ.</w:t>
            </w:r>
            <w:proofErr w:type="gramStart"/>
            <w:r w:rsidRPr="00F6518D">
              <w:rPr>
                <w:rFonts w:ascii="Times New Roman" w:hAnsi="Times New Roman" w:cs="Times New Roman"/>
              </w:rPr>
              <w:t>1.501.Х</w:t>
            </w:r>
            <w:proofErr w:type="gramEnd"/>
            <w:r w:rsidRPr="00F6518D">
              <w:rPr>
                <w:rFonts w:ascii="Times New Roman" w:hAnsi="Times New Roman" w:cs="Times New Roman"/>
              </w:rPr>
              <w:t>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КРБ.</w:t>
            </w:r>
            <w:proofErr w:type="gramStart"/>
            <w:r w:rsidRPr="00F6518D">
              <w:rPr>
                <w:rFonts w:ascii="Times New Roman" w:hAnsi="Times New Roman" w:cs="Times New Roman"/>
              </w:rPr>
              <w:t>1.502.Х</w:t>
            </w:r>
            <w:proofErr w:type="gramEnd"/>
            <w:r w:rsidRPr="00F6518D">
              <w:rPr>
                <w:rFonts w:ascii="Times New Roman" w:hAnsi="Times New Roman" w:cs="Times New Roman"/>
              </w:rPr>
              <w:t>7.ХХХ</w:t>
            </w:r>
          </w:p>
        </w:tc>
      </w:tr>
      <w:tr w:rsidR="00F6518D" w:rsidRPr="00F6518D" w:rsidTr="00E94A00">
        <w:tc>
          <w:tcPr>
            <w:tcW w:w="560"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lastRenderedPageBreak/>
              <w:t>1.2.2</w:t>
            </w:r>
          </w:p>
        </w:tc>
        <w:tc>
          <w:tcPr>
            <w:tcW w:w="2136"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Принятие суммы </w:t>
            </w:r>
            <w:r w:rsidRPr="00F6518D">
              <w:rPr>
                <w:rFonts w:ascii="Times New Roman" w:hAnsi="Times New Roman" w:cs="Times New Roman"/>
              </w:rPr>
              <w:br/>
              <w:t xml:space="preserve">расходного </w:t>
            </w:r>
            <w:r w:rsidRPr="00F6518D">
              <w:rPr>
                <w:rFonts w:ascii="Times New Roman" w:hAnsi="Times New Roman" w:cs="Times New Roman"/>
              </w:rPr>
              <w:br/>
              <w:t xml:space="preserve">обязательства при </w:t>
            </w:r>
            <w:r w:rsidRPr="00F6518D">
              <w:rPr>
                <w:rFonts w:ascii="Times New Roman" w:hAnsi="Times New Roman" w:cs="Times New Roman"/>
              </w:rPr>
              <w:br/>
              <w:t xml:space="preserve">заключении </w:t>
            </w:r>
            <w:r w:rsidRPr="00F6518D">
              <w:rPr>
                <w:rFonts w:ascii="Times New Roman" w:hAnsi="Times New Roman" w:cs="Times New Roman"/>
              </w:rPr>
              <w:br/>
              <w:t xml:space="preserve">государственного </w:t>
            </w:r>
            <w:r w:rsidRPr="00F6518D">
              <w:rPr>
                <w:rFonts w:ascii="Times New Roman" w:hAnsi="Times New Roman" w:cs="Times New Roman"/>
              </w:rPr>
              <w:br/>
              <w:t xml:space="preserve">контракта по </w:t>
            </w:r>
            <w:r w:rsidRPr="00F6518D">
              <w:rPr>
                <w:rFonts w:ascii="Times New Roman" w:hAnsi="Times New Roman" w:cs="Times New Roman"/>
              </w:rPr>
              <w:br/>
              <w:t xml:space="preserve">итогам </w:t>
            </w:r>
            <w:r w:rsidRPr="00F6518D">
              <w:rPr>
                <w:rFonts w:ascii="Times New Roman" w:hAnsi="Times New Roman" w:cs="Times New Roman"/>
              </w:rPr>
              <w:br/>
              <w:t xml:space="preserve">конкурентной </w:t>
            </w:r>
            <w:r w:rsidRPr="00F6518D">
              <w:rPr>
                <w:rFonts w:ascii="Times New Roman" w:hAnsi="Times New Roman" w:cs="Times New Roman"/>
              </w:rPr>
              <w:br/>
              <w:t xml:space="preserve">закупки (конкурса, </w:t>
            </w:r>
            <w:r w:rsidRPr="00F6518D">
              <w:rPr>
                <w:rFonts w:ascii="Times New Roman" w:hAnsi="Times New Roman" w:cs="Times New Roman"/>
              </w:rPr>
              <w:br/>
              <w:t xml:space="preserve">аукциона, запроса </w:t>
            </w:r>
            <w:r w:rsidRPr="00F6518D">
              <w:rPr>
                <w:rFonts w:ascii="Times New Roman" w:hAnsi="Times New Roman" w:cs="Times New Roman"/>
              </w:rPr>
              <w:br/>
              <w:t xml:space="preserve">котировок, запроса </w:t>
            </w:r>
            <w:r w:rsidRPr="00F6518D">
              <w:rPr>
                <w:rFonts w:ascii="Times New Roman" w:hAnsi="Times New Roman" w:cs="Times New Roman"/>
              </w:rPr>
              <w:br/>
              <w:t>предложений)</w:t>
            </w:r>
          </w:p>
        </w:tc>
        <w:tc>
          <w:tcPr>
            <w:tcW w:w="2662"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Государственный </w:t>
            </w:r>
            <w:r w:rsidRPr="00F6518D">
              <w:rPr>
                <w:rFonts w:ascii="Times New Roman" w:hAnsi="Times New Roman" w:cs="Times New Roman"/>
              </w:rPr>
              <w:br/>
              <w:t xml:space="preserve">контракт/ </w:t>
            </w:r>
            <w:r w:rsidRPr="00F6518D">
              <w:rPr>
                <w:rFonts w:ascii="Times New Roman" w:hAnsi="Times New Roman" w:cs="Times New Roman"/>
              </w:rPr>
              <w:br/>
              <w:t xml:space="preserve">Бухгалтерская справка </w:t>
            </w:r>
            <w:r w:rsidRPr="00F6518D">
              <w:rPr>
                <w:rFonts w:ascii="Times New Roman" w:hAnsi="Times New Roman" w:cs="Times New Roman"/>
              </w:rPr>
              <w:br/>
              <w:t>(ф. 0504833)</w:t>
            </w:r>
          </w:p>
        </w:tc>
        <w:tc>
          <w:tcPr>
            <w:tcW w:w="2187"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подписания </w:t>
            </w:r>
            <w:r w:rsidRPr="00F6518D">
              <w:rPr>
                <w:rFonts w:ascii="Times New Roman" w:hAnsi="Times New Roman" w:cs="Times New Roman"/>
              </w:rPr>
              <w:br/>
              <w:t xml:space="preserve">государственного </w:t>
            </w:r>
            <w:r w:rsidRPr="00F6518D">
              <w:rPr>
                <w:rFonts w:ascii="Times New Roman" w:hAnsi="Times New Roman" w:cs="Times New Roman"/>
              </w:rPr>
              <w:br/>
              <w:t>контракта</w:t>
            </w:r>
          </w:p>
        </w:tc>
        <w:tc>
          <w:tcPr>
            <w:tcW w:w="2954" w:type="dxa"/>
            <w:gridSpan w:val="2"/>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Обязательство отражается в </w:t>
            </w:r>
            <w:r w:rsidRPr="00F6518D">
              <w:rPr>
                <w:rFonts w:ascii="Times New Roman" w:hAnsi="Times New Roman" w:cs="Times New Roman"/>
              </w:rPr>
              <w:br/>
              <w:t xml:space="preserve">сумме заключенного </w:t>
            </w:r>
            <w:r w:rsidRPr="00F6518D">
              <w:rPr>
                <w:rFonts w:ascii="Times New Roman" w:hAnsi="Times New Roman" w:cs="Times New Roman"/>
              </w:rPr>
              <w:br/>
              <w:t xml:space="preserve">контракта с учетом </w:t>
            </w:r>
            <w:r w:rsidRPr="00F6518D">
              <w:rPr>
                <w:rFonts w:ascii="Times New Roman" w:hAnsi="Times New Roman" w:cs="Times New Roman"/>
              </w:rPr>
              <w:br/>
              <w:t xml:space="preserve">финансовых периодов, в </w:t>
            </w:r>
            <w:r w:rsidRPr="00F6518D">
              <w:rPr>
                <w:rFonts w:ascii="Times New Roman" w:hAnsi="Times New Roman" w:cs="Times New Roman"/>
              </w:rPr>
              <w:br/>
              <w:t>которых он будет исполнен</w:t>
            </w: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На текущий финансовый период</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17.ХХХ</w:t>
            </w:r>
            <w:proofErr w:type="gramEnd"/>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blPrEx>
          <w:tblCellMar>
            <w:top w:w="60" w:type="dxa"/>
            <w:left w:w="60" w:type="dxa"/>
            <w:bottom w:w="60" w:type="dxa"/>
            <w:right w:w="60" w:type="dxa"/>
          </w:tblCellMar>
        </w:tblPrEx>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На плановый период</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КРБ.</w:t>
            </w:r>
            <w:proofErr w:type="gramStart"/>
            <w:r w:rsidRPr="00F6518D">
              <w:rPr>
                <w:rFonts w:ascii="Times New Roman" w:hAnsi="Times New Roman" w:cs="Times New Roman"/>
              </w:rPr>
              <w:t>1.502.Х</w:t>
            </w:r>
            <w:proofErr w:type="gramEnd"/>
            <w:r w:rsidRPr="00F6518D">
              <w:rPr>
                <w:rFonts w:ascii="Times New Roman" w:hAnsi="Times New Roman" w:cs="Times New Roman"/>
              </w:rPr>
              <w:t>7.ХХХ</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КРБ.</w:t>
            </w:r>
            <w:proofErr w:type="gramStart"/>
            <w:r w:rsidRPr="00F6518D">
              <w:rPr>
                <w:rFonts w:ascii="Times New Roman" w:hAnsi="Times New Roman" w:cs="Times New Roman"/>
              </w:rPr>
              <w:t>1.502.Х</w:t>
            </w:r>
            <w:proofErr w:type="gramEnd"/>
            <w:r w:rsidRPr="00F6518D">
              <w:rPr>
                <w:rFonts w:ascii="Times New Roman" w:hAnsi="Times New Roman" w:cs="Times New Roman"/>
              </w:rPr>
              <w:t>1.ХХХ</w:t>
            </w:r>
          </w:p>
        </w:tc>
      </w:tr>
      <w:tr w:rsidR="00F6518D" w:rsidRPr="00F6518D" w:rsidTr="00E94A00">
        <w:tc>
          <w:tcPr>
            <w:tcW w:w="560"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1.2.3</w:t>
            </w:r>
          </w:p>
        </w:tc>
        <w:tc>
          <w:tcPr>
            <w:tcW w:w="2136"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Уточнение </w:t>
            </w:r>
            <w:r w:rsidRPr="00F6518D">
              <w:rPr>
                <w:rFonts w:ascii="Times New Roman" w:hAnsi="Times New Roman" w:cs="Times New Roman"/>
              </w:rPr>
              <w:br/>
              <w:t xml:space="preserve">принимаемых </w:t>
            </w:r>
            <w:r w:rsidRPr="00F6518D">
              <w:rPr>
                <w:rFonts w:ascii="Times New Roman" w:hAnsi="Times New Roman" w:cs="Times New Roman"/>
              </w:rPr>
              <w:br/>
              <w:t xml:space="preserve">обязательств на </w:t>
            </w:r>
            <w:r w:rsidRPr="00F6518D">
              <w:rPr>
                <w:rFonts w:ascii="Times New Roman" w:hAnsi="Times New Roman" w:cs="Times New Roman"/>
              </w:rPr>
              <w:br/>
              <w:t xml:space="preserve">сумму </w:t>
            </w:r>
            <w:r w:rsidRPr="00F6518D">
              <w:rPr>
                <w:rFonts w:ascii="Times New Roman" w:hAnsi="Times New Roman" w:cs="Times New Roman"/>
              </w:rPr>
              <w:br/>
            </w:r>
            <w:proofErr w:type="spellStart"/>
            <w:r w:rsidRPr="00F6518D">
              <w:rPr>
                <w:rFonts w:ascii="Times New Roman" w:hAnsi="Times New Roman" w:cs="Times New Roman"/>
              </w:rPr>
              <w:t>экономиипри</w:t>
            </w:r>
            <w:proofErr w:type="spellEnd"/>
            <w:r w:rsidRPr="00F6518D">
              <w:rPr>
                <w:rFonts w:ascii="Times New Roman" w:hAnsi="Times New Roman" w:cs="Times New Roman"/>
              </w:rPr>
              <w:t xml:space="preserve"> </w:t>
            </w:r>
            <w:r w:rsidRPr="00F6518D">
              <w:rPr>
                <w:rFonts w:ascii="Times New Roman" w:hAnsi="Times New Roman" w:cs="Times New Roman"/>
              </w:rPr>
              <w:br/>
              <w:t xml:space="preserve">заключении </w:t>
            </w:r>
            <w:r w:rsidRPr="00F6518D">
              <w:rPr>
                <w:rFonts w:ascii="Times New Roman" w:hAnsi="Times New Roman" w:cs="Times New Roman"/>
              </w:rPr>
              <w:br/>
              <w:t xml:space="preserve">госконтракта по </w:t>
            </w:r>
            <w:r w:rsidRPr="00F6518D">
              <w:rPr>
                <w:rFonts w:ascii="Times New Roman" w:hAnsi="Times New Roman" w:cs="Times New Roman"/>
              </w:rPr>
              <w:br/>
              <w:t xml:space="preserve">результатам </w:t>
            </w:r>
            <w:r w:rsidRPr="00F6518D">
              <w:rPr>
                <w:rFonts w:ascii="Times New Roman" w:hAnsi="Times New Roman" w:cs="Times New Roman"/>
              </w:rPr>
              <w:br/>
              <w:t xml:space="preserve">конкурентной </w:t>
            </w:r>
            <w:r w:rsidRPr="00F6518D">
              <w:rPr>
                <w:rFonts w:ascii="Times New Roman" w:hAnsi="Times New Roman" w:cs="Times New Roman"/>
              </w:rPr>
              <w:br/>
              <w:t>закупки</w:t>
            </w:r>
          </w:p>
        </w:tc>
        <w:tc>
          <w:tcPr>
            <w:tcW w:w="2662"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Протокол подведения </w:t>
            </w:r>
            <w:r w:rsidRPr="00F6518D">
              <w:rPr>
                <w:rFonts w:ascii="Times New Roman" w:hAnsi="Times New Roman" w:cs="Times New Roman"/>
              </w:rPr>
              <w:br/>
              <w:t xml:space="preserve">итогов конкурентной </w:t>
            </w:r>
            <w:r w:rsidRPr="00F6518D">
              <w:rPr>
                <w:rFonts w:ascii="Times New Roman" w:hAnsi="Times New Roman" w:cs="Times New Roman"/>
              </w:rPr>
              <w:br/>
              <w:t xml:space="preserve">закупки/ Бухгалтерская </w:t>
            </w:r>
            <w:r w:rsidRPr="00F6518D">
              <w:rPr>
                <w:rFonts w:ascii="Times New Roman" w:hAnsi="Times New Roman" w:cs="Times New Roman"/>
              </w:rPr>
              <w:br/>
              <w:t>справка (ф. 0504833)</w:t>
            </w:r>
          </w:p>
        </w:tc>
        <w:tc>
          <w:tcPr>
            <w:tcW w:w="2187"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подписания </w:t>
            </w:r>
            <w:r w:rsidRPr="00F6518D">
              <w:rPr>
                <w:rFonts w:ascii="Times New Roman" w:hAnsi="Times New Roman" w:cs="Times New Roman"/>
              </w:rPr>
              <w:br/>
              <w:t xml:space="preserve">государственного </w:t>
            </w:r>
            <w:r w:rsidRPr="00F6518D">
              <w:rPr>
                <w:rFonts w:ascii="Times New Roman" w:hAnsi="Times New Roman" w:cs="Times New Roman"/>
              </w:rPr>
              <w:br/>
              <w:t>контракта</w:t>
            </w:r>
          </w:p>
        </w:tc>
        <w:tc>
          <w:tcPr>
            <w:tcW w:w="2954" w:type="dxa"/>
            <w:gridSpan w:val="2"/>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Корректировка обязательства </w:t>
            </w:r>
            <w:r w:rsidRPr="00F6518D">
              <w:rPr>
                <w:rFonts w:ascii="Times New Roman" w:hAnsi="Times New Roman" w:cs="Times New Roman"/>
              </w:rPr>
              <w:br/>
              <w:t xml:space="preserve">на сумму, сэкономленную в </w:t>
            </w:r>
            <w:r w:rsidRPr="00F6518D">
              <w:rPr>
                <w:rFonts w:ascii="Times New Roman" w:hAnsi="Times New Roman" w:cs="Times New Roman"/>
              </w:rPr>
              <w:br/>
              <w:t xml:space="preserve">результате проведения </w:t>
            </w:r>
            <w:r w:rsidRPr="00F6518D">
              <w:rPr>
                <w:rFonts w:ascii="Times New Roman" w:hAnsi="Times New Roman" w:cs="Times New Roman"/>
              </w:rPr>
              <w:br/>
              <w:t xml:space="preserve">закупки </w:t>
            </w: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На текущий финансовый период</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17.ХХХ</w:t>
            </w:r>
            <w:proofErr w:type="gramEnd"/>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КРБ.1.501.13.000</w:t>
            </w:r>
          </w:p>
        </w:tc>
      </w:tr>
      <w:tr w:rsidR="00F6518D" w:rsidRPr="00F6518D" w:rsidTr="00E94A00">
        <w:tblPrEx>
          <w:tblCellMar>
            <w:top w:w="60" w:type="dxa"/>
            <w:left w:w="60" w:type="dxa"/>
            <w:bottom w:w="60" w:type="dxa"/>
            <w:right w:w="60" w:type="dxa"/>
          </w:tblCellMar>
        </w:tblPrEx>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На плановый период</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w:t>
            </w:r>
            <w:proofErr w:type="gramStart"/>
            <w:r w:rsidRPr="00F6518D">
              <w:rPr>
                <w:rFonts w:ascii="Times New Roman" w:hAnsi="Times New Roman" w:cs="Times New Roman"/>
              </w:rPr>
              <w:t>1.502.Х</w:t>
            </w:r>
            <w:proofErr w:type="gramEnd"/>
            <w:r w:rsidRPr="00F6518D">
              <w:rPr>
                <w:rFonts w:ascii="Times New Roman" w:hAnsi="Times New Roman" w:cs="Times New Roman"/>
              </w:rPr>
              <w:t>7.ХХХ</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w:t>
            </w:r>
            <w:proofErr w:type="gramStart"/>
            <w:r w:rsidRPr="00F6518D">
              <w:rPr>
                <w:rFonts w:ascii="Times New Roman" w:hAnsi="Times New Roman" w:cs="Times New Roman"/>
              </w:rPr>
              <w:t>1.501.Х</w:t>
            </w:r>
            <w:proofErr w:type="gramEnd"/>
            <w:r w:rsidRPr="00F6518D">
              <w:rPr>
                <w:rFonts w:ascii="Times New Roman" w:hAnsi="Times New Roman" w:cs="Times New Roman"/>
              </w:rPr>
              <w:t>3.000</w:t>
            </w:r>
          </w:p>
        </w:tc>
      </w:tr>
      <w:tr w:rsidR="00F6518D" w:rsidRPr="00F6518D" w:rsidTr="00E94A00">
        <w:tc>
          <w:tcPr>
            <w:tcW w:w="560"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1.2.4</w:t>
            </w:r>
          </w:p>
        </w:tc>
        <w:tc>
          <w:tcPr>
            <w:tcW w:w="2136"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pStyle w:val="af1"/>
              <w:spacing w:before="0" w:after="0"/>
            </w:pPr>
            <w:r w:rsidRPr="00F6518D">
              <w:t xml:space="preserve">Уменьшение </w:t>
            </w:r>
            <w:r w:rsidRPr="00F6518D">
              <w:br/>
              <w:t xml:space="preserve">принятого </w:t>
            </w:r>
            <w:r w:rsidRPr="00F6518D">
              <w:br/>
              <w:t xml:space="preserve">обязательства в </w:t>
            </w:r>
            <w:r w:rsidRPr="00F6518D">
              <w:br/>
              <w:t>случае:</w:t>
            </w:r>
          </w:p>
          <w:p w:rsidR="00F6518D" w:rsidRPr="00F6518D" w:rsidRDefault="00F6518D" w:rsidP="00E94A00">
            <w:pPr>
              <w:pStyle w:val="af1"/>
              <w:spacing w:before="0" w:after="0"/>
            </w:pPr>
            <w:r w:rsidRPr="00F6518D">
              <w:t xml:space="preserve">– отмены </w:t>
            </w:r>
            <w:r w:rsidRPr="00F6518D">
              <w:br/>
              <w:t>закупки;</w:t>
            </w:r>
            <w:r w:rsidRPr="00F6518D">
              <w:br/>
              <w:t xml:space="preserve">– признания закупки </w:t>
            </w:r>
            <w:r w:rsidRPr="00F6518D">
              <w:br/>
              <w:t xml:space="preserve">несостоявшейся по </w:t>
            </w:r>
            <w:r w:rsidRPr="00F6518D">
              <w:br/>
              <w:t xml:space="preserve">причине того, что </w:t>
            </w:r>
            <w:r w:rsidRPr="00F6518D">
              <w:br/>
              <w:t xml:space="preserve">не было подано ни </w:t>
            </w:r>
            <w:r w:rsidRPr="00F6518D">
              <w:br/>
            </w:r>
            <w:r w:rsidRPr="00F6518D">
              <w:lastRenderedPageBreak/>
              <w:t>одной заявки;</w:t>
            </w:r>
            <w:r w:rsidRPr="00F6518D">
              <w:br/>
              <w:t xml:space="preserve">– признания </w:t>
            </w:r>
            <w:r w:rsidRPr="00F6518D">
              <w:br/>
              <w:t xml:space="preserve">победителя </w:t>
            </w:r>
            <w:r w:rsidRPr="00F6518D">
              <w:br/>
              <w:t xml:space="preserve">закупки </w:t>
            </w:r>
            <w:r w:rsidRPr="00F6518D">
              <w:br/>
              <w:t xml:space="preserve">уклонившимся от </w:t>
            </w:r>
            <w:r w:rsidRPr="00F6518D">
              <w:br/>
              <w:t xml:space="preserve">заключения </w:t>
            </w:r>
            <w:r w:rsidRPr="00F6518D">
              <w:br/>
              <w:t>контракта</w:t>
            </w:r>
          </w:p>
        </w:tc>
        <w:tc>
          <w:tcPr>
            <w:tcW w:w="2662"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Протокол подведения </w:t>
            </w:r>
            <w:r w:rsidRPr="00F6518D">
              <w:rPr>
                <w:rFonts w:ascii="Times New Roman" w:hAnsi="Times New Roman" w:cs="Times New Roman"/>
              </w:rPr>
              <w:br/>
              <w:t xml:space="preserve">итогов конкурса, </w:t>
            </w:r>
            <w:r w:rsidRPr="00F6518D">
              <w:rPr>
                <w:rFonts w:ascii="Times New Roman" w:hAnsi="Times New Roman" w:cs="Times New Roman"/>
              </w:rPr>
              <w:br/>
              <w:t xml:space="preserve">аукциона, </w:t>
            </w:r>
            <w:r w:rsidRPr="00F6518D">
              <w:rPr>
                <w:rFonts w:ascii="Times New Roman" w:hAnsi="Times New Roman" w:cs="Times New Roman"/>
              </w:rPr>
              <w:br/>
              <w:t xml:space="preserve">запроса котировок или </w:t>
            </w:r>
            <w:r w:rsidRPr="00F6518D">
              <w:rPr>
                <w:rFonts w:ascii="Times New Roman" w:hAnsi="Times New Roman" w:cs="Times New Roman"/>
              </w:rPr>
              <w:br/>
              <w:t xml:space="preserve">запроса </w:t>
            </w:r>
            <w:r w:rsidRPr="00F6518D">
              <w:rPr>
                <w:rFonts w:ascii="Times New Roman" w:hAnsi="Times New Roman" w:cs="Times New Roman"/>
              </w:rPr>
              <w:br/>
              <w:t xml:space="preserve">предложений. Протокол </w:t>
            </w:r>
            <w:r w:rsidRPr="00F6518D">
              <w:rPr>
                <w:rFonts w:ascii="Times New Roman" w:hAnsi="Times New Roman" w:cs="Times New Roman"/>
              </w:rPr>
              <w:br/>
              <w:t xml:space="preserve">признания победителя </w:t>
            </w:r>
            <w:r w:rsidRPr="00F6518D">
              <w:rPr>
                <w:rFonts w:ascii="Times New Roman" w:hAnsi="Times New Roman" w:cs="Times New Roman"/>
              </w:rPr>
              <w:br/>
              <w:t xml:space="preserve">закупки уклонившимся от </w:t>
            </w:r>
            <w:r w:rsidRPr="00F6518D">
              <w:rPr>
                <w:rFonts w:ascii="Times New Roman" w:hAnsi="Times New Roman" w:cs="Times New Roman"/>
              </w:rPr>
              <w:br/>
              <w:t xml:space="preserve">заключения контракта/ </w:t>
            </w:r>
            <w:r w:rsidRPr="00F6518D">
              <w:rPr>
                <w:rFonts w:ascii="Times New Roman" w:hAnsi="Times New Roman" w:cs="Times New Roman"/>
              </w:rPr>
              <w:br/>
            </w:r>
            <w:r w:rsidRPr="00F6518D">
              <w:rPr>
                <w:rFonts w:ascii="Times New Roman" w:hAnsi="Times New Roman" w:cs="Times New Roman"/>
              </w:rPr>
              <w:lastRenderedPageBreak/>
              <w:t xml:space="preserve">Бухгалтерская справка </w:t>
            </w:r>
            <w:r w:rsidRPr="00F6518D">
              <w:rPr>
                <w:rFonts w:ascii="Times New Roman" w:hAnsi="Times New Roman" w:cs="Times New Roman"/>
              </w:rPr>
              <w:br/>
              <w:t>(ф. 0504833)</w:t>
            </w:r>
          </w:p>
        </w:tc>
        <w:tc>
          <w:tcPr>
            <w:tcW w:w="2187"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Дата протокола о </w:t>
            </w:r>
            <w:r w:rsidRPr="00F6518D">
              <w:rPr>
                <w:rFonts w:ascii="Times New Roman" w:hAnsi="Times New Roman" w:cs="Times New Roman"/>
              </w:rPr>
              <w:br/>
              <w:t xml:space="preserve">признании </w:t>
            </w:r>
            <w:r w:rsidRPr="00F6518D">
              <w:rPr>
                <w:rFonts w:ascii="Times New Roman" w:hAnsi="Times New Roman" w:cs="Times New Roman"/>
              </w:rPr>
              <w:br/>
              <w:t xml:space="preserve">конкурентной </w:t>
            </w:r>
            <w:r w:rsidRPr="00F6518D">
              <w:rPr>
                <w:rFonts w:ascii="Times New Roman" w:hAnsi="Times New Roman" w:cs="Times New Roman"/>
              </w:rPr>
              <w:br/>
              <w:t xml:space="preserve">закупки </w:t>
            </w:r>
            <w:r w:rsidRPr="00F6518D">
              <w:rPr>
                <w:rFonts w:ascii="Times New Roman" w:hAnsi="Times New Roman" w:cs="Times New Roman"/>
              </w:rPr>
              <w:br/>
              <w:t>несостоявшейся.</w:t>
            </w:r>
          </w:p>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w:t>
            </w:r>
            <w:r w:rsidRPr="00F6518D">
              <w:rPr>
                <w:rFonts w:ascii="Times New Roman" w:hAnsi="Times New Roman" w:cs="Times New Roman"/>
              </w:rPr>
              <w:br/>
              <w:t xml:space="preserve">признания </w:t>
            </w:r>
            <w:r w:rsidRPr="00F6518D">
              <w:rPr>
                <w:rFonts w:ascii="Times New Roman" w:hAnsi="Times New Roman" w:cs="Times New Roman"/>
              </w:rPr>
              <w:br/>
              <w:t xml:space="preserve">победителя закупки </w:t>
            </w:r>
            <w:r w:rsidRPr="00F6518D">
              <w:rPr>
                <w:rFonts w:ascii="Times New Roman" w:hAnsi="Times New Roman" w:cs="Times New Roman"/>
              </w:rPr>
              <w:br/>
            </w:r>
            <w:r w:rsidRPr="00F6518D">
              <w:rPr>
                <w:rFonts w:ascii="Times New Roman" w:hAnsi="Times New Roman" w:cs="Times New Roman"/>
              </w:rPr>
              <w:lastRenderedPageBreak/>
              <w:t xml:space="preserve">уклонившимся от </w:t>
            </w:r>
            <w:r w:rsidRPr="00F6518D">
              <w:rPr>
                <w:rFonts w:ascii="Times New Roman" w:hAnsi="Times New Roman" w:cs="Times New Roman"/>
              </w:rPr>
              <w:br/>
              <w:t xml:space="preserve">заключения </w:t>
            </w:r>
            <w:r w:rsidRPr="00F6518D">
              <w:rPr>
                <w:rFonts w:ascii="Times New Roman" w:hAnsi="Times New Roman" w:cs="Times New Roman"/>
              </w:rPr>
              <w:br/>
              <w:t>контракта</w:t>
            </w:r>
          </w:p>
        </w:tc>
        <w:tc>
          <w:tcPr>
            <w:tcW w:w="2954" w:type="dxa"/>
            <w:gridSpan w:val="2"/>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Уменьшение ранее принятого </w:t>
            </w:r>
            <w:r w:rsidRPr="00F6518D">
              <w:rPr>
                <w:rFonts w:ascii="Times New Roman" w:hAnsi="Times New Roman" w:cs="Times New Roman"/>
              </w:rPr>
              <w:br/>
              <w:t xml:space="preserve">обязательства на всю сумму </w:t>
            </w:r>
            <w:r w:rsidRPr="00F6518D">
              <w:rPr>
                <w:rFonts w:ascii="Times New Roman" w:hAnsi="Times New Roman" w:cs="Times New Roman"/>
              </w:rPr>
              <w:br/>
              <w:t xml:space="preserve">способом «Красное </w:t>
            </w:r>
            <w:proofErr w:type="spellStart"/>
            <w:r w:rsidRPr="00F6518D">
              <w:rPr>
                <w:rFonts w:ascii="Times New Roman" w:hAnsi="Times New Roman" w:cs="Times New Roman"/>
              </w:rPr>
              <w:t>сторно</w:t>
            </w:r>
            <w:proofErr w:type="spellEnd"/>
            <w:r w:rsidRPr="00F6518D">
              <w:rPr>
                <w:rFonts w:ascii="Times New Roman" w:hAnsi="Times New Roman" w:cs="Times New Roman"/>
              </w:rPr>
              <w:t>»</w:t>
            </w: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На текущий финансовый период</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17.ХХХ</w:t>
            </w:r>
            <w:proofErr w:type="gramEnd"/>
          </w:p>
        </w:tc>
      </w:tr>
      <w:tr w:rsidR="00F6518D" w:rsidRPr="00F6518D" w:rsidTr="00E94A00">
        <w:tblPrEx>
          <w:tblCellMar>
            <w:top w:w="60" w:type="dxa"/>
            <w:left w:w="60" w:type="dxa"/>
            <w:bottom w:w="60" w:type="dxa"/>
            <w:right w:w="60" w:type="dxa"/>
          </w:tblCellMar>
        </w:tblPrEx>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На плановый период</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w:t>
            </w:r>
            <w:proofErr w:type="gramStart"/>
            <w:r w:rsidRPr="00F6518D">
              <w:rPr>
                <w:rFonts w:ascii="Times New Roman" w:hAnsi="Times New Roman" w:cs="Times New Roman"/>
              </w:rPr>
              <w:t>1.501.Х</w:t>
            </w:r>
            <w:proofErr w:type="gramEnd"/>
            <w:r w:rsidRPr="00F6518D">
              <w:rPr>
                <w:rFonts w:ascii="Times New Roman" w:hAnsi="Times New Roman" w:cs="Times New Roman"/>
              </w:rPr>
              <w:t>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w:t>
            </w:r>
            <w:proofErr w:type="gramStart"/>
            <w:r w:rsidRPr="00F6518D">
              <w:rPr>
                <w:rFonts w:ascii="Times New Roman" w:hAnsi="Times New Roman" w:cs="Times New Roman"/>
              </w:rPr>
              <w:t>1.502.Х</w:t>
            </w:r>
            <w:proofErr w:type="gramEnd"/>
            <w:r w:rsidRPr="00F6518D">
              <w:rPr>
                <w:rFonts w:ascii="Times New Roman" w:hAnsi="Times New Roman" w:cs="Times New Roman"/>
              </w:rPr>
              <w:t>7.ХХХ</w:t>
            </w:r>
          </w:p>
        </w:tc>
      </w:tr>
      <w:tr w:rsidR="00F6518D" w:rsidRPr="00F6518D" w:rsidTr="00E94A00">
        <w:tc>
          <w:tcPr>
            <w:tcW w:w="560"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1.3</w:t>
            </w:r>
          </w:p>
        </w:tc>
        <w:tc>
          <w:tcPr>
            <w:tcW w:w="14030"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Обязательства по госконтрактам, принятые в прошлые годы и не исполненные по состоянию на начало текущего финансового года</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Госконтракты, </w:t>
            </w:r>
            <w:r w:rsidRPr="00F6518D">
              <w:rPr>
                <w:rFonts w:ascii="Times New Roman" w:hAnsi="Times New Roman" w:cs="Times New Roman"/>
              </w:rPr>
              <w:br/>
              <w:t xml:space="preserve">подлежащие </w:t>
            </w:r>
            <w:r w:rsidRPr="00F6518D">
              <w:rPr>
                <w:rFonts w:ascii="Times New Roman" w:hAnsi="Times New Roman" w:cs="Times New Roman"/>
              </w:rPr>
              <w:br/>
              <w:t xml:space="preserve">исполнению за </w:t>
            </w:r>
            <w:r w:rsidRPr="00F6518D">
              <w:rPr>
                <w:rFonts w:ascii="Times New Roman" w:hAnsi="Times New Roman" w:cs="Times New Roman"/>
              </w:rPr>
              <w:br/>
              <w:t xml:space="preserve">счет бюджета </w:t>
            </w:r>
            <w:r w:rsidRPr="00F6518D">
              <w:rPr>
                <w:rFonts w:ascii="Times New Roman" w:hAnsi="Times New Roman" w:cs="Times New Roman"/>
              </w:rPr>
              <w:br/>
              <w:t xml:space="preserve">(бюджетных </w:t>
            </w:r>
            <w:r w:rsidRPr="00F6518D">
              <w:rPr>
                <w:rFonts w:ascii="Times New Roman" w:hAnsi="Times New Roman" w:cs="Times New Roman"/>
              </w:rPr>
              <w:br/>
              <w:t xml:space="preserve">ассигнований) в </w:t>
            </w:r>
            <w:r w:rsidRPr="00F6518D">
              <w:rPr>
                <w:rFonts w:ascii="Times New Roman" w:hAnsi="Times New Roman" w:cs="Times New Roman"/>
              </w:rPr>
              <w:br/>
              <w:t xml:space="preserve">текущем </w:t>
            </w:r>
            <w:r w:rsidRPr="00F6518D">
              <w:rPr>
                <w:rFonts w:ascii="Times New Roman" w:hAnsi="Times New Roman" w:cs="Times New Roman"/>
              </w:rPr>
              <w:br/>
              <w:t>финансовом году</w:t>
            </w: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Заключенные контракты</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Начало текущего </w:t>
            </w:r>
            <w:r w:rsidRPr="00F6518D">
              <w:rPr>
                <w:rFonts w:ascii="Times New Roman" w:hAnsi="Times New Roman" w:cs="Times New Roman"/>
              </w:rPr>
              <w:br/>
              <w:t>финансового года</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не исполненных по </w:t>
            </w:r>
            <w:r w:rsidRPr="00F6518D">
              <w:rPr>
                <w:rFonts w:ascii="Times New Roman" w:hAnsi="Times New Roman" w:cs="Times New Roman"/>
              </w:rPr>
              <w:br/>
              <w:t xml:space="preserve">условиям госконтракта </w:t>
            </w:r>
            <w:r w:rsidRPr="00F6518D">
              <w:rPr>
                <w:rFonts w:ascii="Times New Roman" w:hAnsi="Times New Roman" w:cs="Times New Roman"/>
              </w:rPr>
              <w:br/>
              <w:t xml:space="preserve">обязательств </w:t>
            </w: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21.ХХХ</w:t>
            </w:r>
            <w:proofErr w:type="gramEnd"/>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blPrEx>
          <w:tblCellMar>
            <w:top w:w="60" w:type="dxa"/>
            <w:left w:w="60" w:type="dxa"/>
            <w:bottom w:w="60" w:type="dxa"/>
            <w:right w:w="60" w:type="dxa"/>
          </w:tblCellMar>
        </w:tblPrEx>
        <w:tc>
          <w:tcPr>
            <w:tcW w:w="14590"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 Обязательства по текущей деятельности учреждения</w:t>
            </w:r>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2.1</w:t>
            </w:r>
          </w:p>
        </w:tc>
        <w:tc>
          <w:tcPr>
            <w:tcW w:w="14030"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Обязательства, связанные с оплатой труда</w:t>
            </w:r>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2.1.1</w:t>
            </w:r>
          </w:p>
        </w:tc>
        <w:tc>
          <w:tcPr>
            <w:tcW w:w="213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Зарплата</w:t>
            </w: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Расходное расписание </w:t>
            </w:r>
            <w:r w:rsidRPr="00F6518D">
              <w:rPr>
                <w:rFonts w:ascii="Times New Roman" w:hAnsi="Times New Roman" w:cs="Times New Roman"/>
              </w:rPr>
              <w:br/>
              <w:t xml:space="preserve">(ф. 0531722) </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Начало текущего </w:t>
            </w:r>
            <w:r w:rsidRPr="00F6518D">
              <w:rPr>
                <w:rFonts w:ascii="Times New Roman" w:hAnsi="Times New Roman" w:cs="Times New Roman"/>
              </w:rPr>
              <w:br/>
              <w:t>финансового года</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В объеме утвержденных ЛБО </w:t>
            </w: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КРБ.1.502.11.211</w:t>
            </w:r>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2.1.2</w:t>
            </w:r>
          </w:p>
        </w:tc>
        <w:tc>
          <w:tcPr>
            <w:tcW w:w="213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Взносы на </w:t>
            </w:r>
            <w:r w:rsidRPr="00F6518D">
              <w:rPr>
                <w:rFonts w:ascii="Times New Roman" w:hAnsi="Times New Roman" w:cs="Times New Roman"/>
              </w:rPr>
              <w:br/>
              <w:t xml:space="preserve">обязательное </w:t>
            </w:r>
            <w:r w:rsidRPr="00F6518D">
              <w:rPr>
                <w:rFonts w:ascii="Times New Roman" w:hAnsi="Times New Roman" w:cs="Times New Roman"/>
              </w:rPr>
              <w:br/>
              <w:t xml:space="preserve">пенсионное </w:t>
            </w:r>
            <w:r w:rsidRPr="00F6518D">
              <w:rPr>
                <w:rFonts w:ascii="Times New Roman" w:hAnsi="Times New Roman" w:cs="Times New Roman"/>
              </w:rPr>
              <w:br/>
              <w:t xml:space="preserve">(социальное, </w:t>
            </w:r>
            <w:r w:rsidRPr="00F6518D">
              <w:rPr>
                <w:rFonts w:ascii="Times New Roman" w:hAnsi="Times New Roman" w:cs="Times New Roman"/>
              </w:rPr>
              <w:br/>
              <w:t xml:space="preserve">медицинское) </w:t>
            </w:r>
            <w:r w:rsidRPr="00F6518D">
              <w:rPr>
                <w:rFonts w:ascii="Times New Roman" w:hAnsi="Times New Roman" w:cs="Times New Roman"/>
              </w:rPr>
              <w:br/>
              <w:t xml:space="preserve">страхование, </w:t>
            </w:r>
            <w:r w:rsidRPr="00F6518D">
              <w:rPr>
                <w:rFonts w:ascii="Times New Roman" w:hAnsi="Times New Roman" w:cs="Times New Roman"/>
              </w:rPr>
              <w:br/>
              <w:t xml:space="preserve">взносы на </w:t>
            </w:r>
            <w:r w:rsidRPr="00F6518D">
              <w:rPr>
                <w:rFonts w:ascii="Times New Roman" w:hAnsi="Times New Roman" w:cs="Times New Roman"/>
              </w:rPr>
              <w:br/>
              <w:t xml:space="preserve">страхование от </w:t>
            </w:r>
            <w:r w:rsidRPr="00F6518D">
              <w:rPr>
                <w:rFonts w:ascii="Times New Roman" w:hAnsi="Times New Roman" w:cs="Times New Roman"/>
              </w:rPr>
              <w:br/>
              <w:t xml:space="preserve">несчастных </w:t>
            </w:r>
            <w:r w:rsidRPr="00F6518D">
              <w:rPr>
                <w:rFonts w:ascii="Times New Roman" w:hAnsi="Times New Roman" w:cs="Times New Roman"/>
              </w:rPr>
              <w:br/>
            </w:r>
            <w:r w:rsidRPr="00F6518D">
              <w:rPr>
                <w:rFonts w:ascii="Times New Roman" w:hAnsi="Times New Roman" w:cs="Times New Roman"/>
              </w:rPr>
              <w:lastRenderedPageBreak/>
              <w:t xml:space="preserve">случаев и </w:t>
            </w:r>
            <w:r w:rsidRPr="00F6518D">
              <w:rPr>
                <w:rFonts w:ascii="Times New Roman" w:hAnsi="Times New Roman" w:cs="Times New Roman"/>
              </w:rPr>
              <w:br/>
              <w:t>профзаболеваний</w:t>
            </w: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pStyle w:val="af1"/>
              <w:spacing w:before="0" w:after="0"/>
            </w:pPr>
            <w:r w:rsidRPr="00F6518D">
              <w:lastRenderedPageBreak/>
              <w:t xml:space="preserve">Расчетные ведомости </w:t>
            </w:r>
            <w:r w:rsidRPr="00F6518D">
              <w:br/>
              <w:t>(ф. 0504402).</w:t>
            </w:r>
          </w:p>
          <w:p w:rsidR="00F6518D" w:rsidRPr="00F6518D" w:rsidRDefault="00F6518D" w:rsidP="00E94A00">
            <w:pPr>
              <w:pStyle w:val="af1"/>
              <w:spacing w:before="0" w:after="0"/>
            </w:pPr>
            <w:r w:rsidRPr="00F6518D">
              <w:t xml:space="preserve">Расчетно-платежные </w:t>
            </w:r>
            <w:r w:rsidRPr="00F6518D">
              <w:br/>
              <w:t>ведомости (ф. 0504401).</w:t>
            </w:r>
          </w:p>
          <w:p w:rsidR="00F6518D" w:rsidRPr="00F6518D" w:rsidRDefault="00F6518D" w:rsidP="00E94A00">
            <w:pPr>
              <w:pStyle w:val="af1"/>
              <w:spacing w:before="0" w:after="0"/>
            </w:pPr>
            <w:r w:rsidRPr="00F6518D">
              <w:t xml:space="preserve">Карточки </w:t>
            </w:r>
            <w:r w:rsidRPr="00F6518D">
              <w:br/>
              <w:t xml:space="preserve">индивидуального </w:t>
            </w:r>
            <w:r w:rsidRPr="00F6518D">
              <w:br/>
              <w:t xml:space="preserve">учета сумм начисленных </w:t>
            </w:r>
            <w:r w:rsidRPr="00F6518D">
              <w:br/>
              <w:t xml:space="preserve">выплат и иных </w:t>
            </w:r>
            <w:r w:rsidRPr="00F6518D">
              <w:br/>
              <w:t xml:space="preserve">вознаграждений и сумм </w:t>
            </w:r>
            <w:r w:rsidRPr="00F6518D">
              <w:br/>
              <w:t xml:space="preserve">начисленных страховых </w:t>
            </w:r>
            <w:r w:rsidRPr="00F6518D">
              <w:br/>
            </w:r>
            <w:r w:rsidRPr="00F6518D">
              <w:lastRenderedPageBreak/>
              <w:t xml:space="preserve">взносов </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В момент </w:t>
            </w:r>
            <w:r w:rsidRPr="00F6518D">
              <w:rPr>
                <w:rFonts w:ascii="Times New Roman" w:hAnsi="Times New Roman" w:cs="Times New Roman"/>
              </w:rPr>
              <w:br/>
              <w:t xml:space="preserve">образования </w:t>
            </w:r>
            <w:r w:rsidRPr="00F6518D">
              <w:rPr>
                <w:rFonts w:ascii="Times New Roman" w:hAnsi="Times New Roman" w:cs="Times New Roman"/>
              </w:rPr>
              <w:br/>
              <w:t xml:space="preserve">кредиторской </w:t>
            </w:r>
            <w:r w:rsidRPr="00F6518D">
              <w:rPr>
                <w:rFonts w:ascii="Times New Roman" w:hAnsi="Times New Roman" w:cs="Times New Roman"/>
              </w:rPr>
              <w:br/>
              <w:t xml:space="preserve">задолженности – не </w:t>
            </w:r>
            <w:r w:rsidRPr="00F6518D">
              <w:rPr>
                <w:rFonts w:ascii="Times New Roman" w:hAnsi="Times New Roman" w:cs="Times New Roman"/>
              </w:rPr>
              <w:br/>
              <w:t xml:space="preserve">позднее последнего </w:t>
            </w:r>
            <w:r w:rsidRPr="00F6518D">
              <w:rPr>
                <w:rFonts w:ascii="Times New Roman" w:hAnsi="Times New Roman" w:cs="Times New Roman"/>
              </w:rPr>
              <w:br/>
              <w:t xml:space="preserve">дня месяца, за </w:t>
            </w:r>
            <w:r w:rsidRPr="00F6518D">
              <w:rPr>
                <w:rFonts w:ascii="Times New Roman" w:hAnsi="Times New Roman" w:cs="Times New Roman"/>
              </w:rPr>
              <w:br/>
              <w:t xml:space="preserve">который </w:t>
            </w:r>
            <w:r w:rsidRPr="00F6518D">
              <w:rPr>
                <w:rFonts w:ascii="Times New Roman" w:hAnsi="Times New Roman" w:cs="Times New Roman"/>
              </w:rPr>
              <w:br/>
              <w:t xml:space="preserve">производится </w:t>
            </w:r>
            <w:r w:rsidRPr="00F6518D">
              <w:rPr>
                <w:rFonts w:ascii="Times New Roman" w:hAnsi="Times New Roman" w:cs="Times New Roman"/>
              </w:rPr>
              <w:br/>
            </w:r>
            <w:r w:rsidRPr="00F6518D">
              <w:rPr>
                <w:rFonts w:ascii="Times New Roman" w:hAnsi="Times New Roman" w:cs="Times New Roman"/>
              </w:rPr>
              <w:lastRenderedPageBreak/>
              <w:t>начисление</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Сумма начисленных </w:t>
            </w:r>
            <w:r w:rsidRPr="00F6518D">
              <w:rPr>
                <w:rFonts w:ascii="Times New Roman" w:hAnsi="Times New Roman" w:cs="Times New Roman"/>
              </w:rPr>
              <w:br/>
              <w:t>обязательств (платежей)</w:t>
            </w: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КРБ.1.502.11.213</w:t>
            </w:r>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2.2</w:t>
            </w:r>
          </w:p>
        </w:tc>
        <w:tc>
          <w:tcPr>
            <w:tcW w:w="14030"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Обязательства по расчетам с подотчетными лицами</w:t>
            </w:r>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2.2.1</w:t>
            </w:r>
          </w:p>
        </w:tc>
        <w:tc>
          <w:tcPr>
            <w:tcW w:w="2136"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Выдача денег под </w:t>
            </w:r>
            <w:r w:rsidRPr="00F6518D">
              <w:rPr>
                <w:rFonts w:ascii="Times New Roman" w:hAnsi="Times New Roman" w:cs="Times New Roman"/>
              </w:rPr>
              <w:br/>
              <w:t xml:space="preserve">отчет сотруднику </w:t>
            </w:r>
            <w:r w:rsidRPr="00F6518D">
              <w:rPr>
                <w:rFonts w:ascii="Times New Roman" w:hAnsi="Times New Roman" w:cs="Times New Roman"/>
              </w:rPr>
              <w:br/>
              <w:t xml:space="preserve">на приобретение </w:t>
            </w:r>
            <w:r w:rsidRPr="00F6518D">
              <w:rPr>
                <w:rFonts w:ascii="Times New Roman" w:hAnsi="Times New Roman" w:cs="Times New Roman"/>
              </w:rPr>
              <w:br/>
              <w:t xml:space="preserve">товаров (работ, </w:t>
            </w:r>
            <w:r w:rsidRPr="00F6518D">
              <w:rPr>
                <w:rFonts w:ascii="Times New Roman" w:hAnsi="Times New Roman" w:cs="Times New Roman"/>
              </w:rPr>
              <w:br/>
              <w:t xml:space="preserve">услуг) за наличный </w:t>
            </w:r>
            <w:r w:rsidRPr="00F6518D">
              <w:rPr>
                <w:rFonts w:ascii="Times New Roman" w:hAnsi="Times New Roman" w:cs="Times New Roman"/>
              </w:rPr>
              <w:br/>
              <w:t>расчет</w:t>
            </w: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Письменное заявление на </w:t>
            </w:r>
            <w:r w:rsidRPr="00F6518D">
              <w:rPr>
                <w:rFonts w:ascii="Times New Roman" w:hAnsi="Times New Roman" w:cs="Times New Roman"/>
              </w:rPr>
              <w:br/>
              <w:t xml:space="preserve">выдачу денежных средств </w:t>
            </w:r>
            <w:r w:rsidRPr="00F6518D">
              <w:rPr>
                <w:rFonts w:ascii="Times New Roman" w:hAnsi="Times New Roman" w:cs="Times New Roman"/>
              </w:rPr>
              <w:br/>
              <w:t>под отчет</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утверждения </w:t>
            </w:r>
            <w:r w:rsidRPr="00F6518D">
              <w:rPr>
                <w:rFonts w:ascii="Times New Roman" w:hAnsi="Times New Roman" w:cs="Times New Roman"/>
              </w:rPr>
              <w:br/>
              <w:t xml:space="preserve">(подписания) </w:t>
            </w:r>
            <w:r w:rsidRPr="00F6518D">
              <w:rPr>
                <w:rFonts w:ascii="Times New Roman" w:hAnsi="Times New Roman" w:cs="Times New Roman"/>
              </w:rPr>
              <w:br/>
              <w:t xml:space="preserve">заявления </w:t>
            </w:r>
            <w:r w:rsidRPr="00F6518D">
              <w:rPr>
                <w:rFonts w:ascii="Times New Roman" w:hAnsi="Times New Roman" w:cs="Times New Roman"/>
              </w:rPr>
              <w:br/>
              <w:t>руководителем</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начисленных </w:t>
            </w:r>
            <w:r w:rsidRPr="00F6518D">
              <w:rPr>
                <w:rFonts w:ascii="Times New Roman" w:hAnsi="Times New Roman" w:cs="Times New Roman"/>
              </w:rPr>
              <w:br/>
              <w:t>обязательств (выплат)</w:t>
            </w: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2.2.2</w:t>
            </w:r>
          </w:p>
        </w:tc>
        <w:tc>
          <w:tcPr>
            <w:tcW w:w="2136"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Выдача денег под </w:t>
            </w:r>
            <w:r w:rsidRPr="00F6518D">
              <w:rPr>
                <w:rFonts w:ascii="Times New Roman" w:hAnsi="Times New Roman" w:cs="Times New Roman"/>
              </w:rPr>
              <w:br/>
              <w:t xml:space="preserve">отчет сотруднику </w:t>
            </w:r>
            <w:r w:rsidRPr="00F6518D">
              <w:rPr>
                <w:rFonts w:ascii="Times New Roman" w:hAnsi="Times New Roman" w:cs="Times New Roman"/>
              </w:rPr>
              <w:br/>
              <w:t xml:space="preserve">при направлении в </w:t>
            </w:r>
            <w:r w:rsidRPr="00F6518D">
              <w:rPr>
                <w:rFonts w:ascii="Times New Roman" w:hAnsi="Times New Roman" w:cs="Times New Roman"/>
              </w:rPr>
              <w:br/>
              <w:t>командировку</w:t>
            </w: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Приказ о направлении в </w:t>
            </w:r>
            <w:r w:rsidRPr="00F6518D">
              <w:rPr>
                <w:rFonts w:ascii="Times New Roman" w:hAnsi="Times New Roman" w:cs="Times New Roman"/>
              </w:rPr>
              <w:br/>
              <w:t>командировку</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подписания </w:t>
            </w:r>
            <w:r w:rsidRPr="00F6518D">
              <w:rPr>
                <w:rFonts w:ascii="Times New Roman" w:hAnsi="Times New Roman" w:cs="Times New Roman"/>
              </w:rPr>
              <w:br/>
              <w:t xml:space="preserve">приказа </w:t>
            </w:r>
            <w:r w:rsidRPr="00F6518D">
              <w:rPr>
                <w:rFonts w:ascii="Times New Roman" w:hAnsi="Times New Roman" w:cs="Times New Roman"/>
              </w:rPr>
              <w:br/>
              <w:t>руководителем</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начисленных </w:t>
            </w:r>
            <w:r w:rsidRPr="00F6518D">
              <w:rPr>
                <w:rFonts w:ascii="Times New Roman" w:hAnsi="Times New Roman" w:cs="Times New Roman"/>
              </w:rPr>
              <w:br/>
              <w:t>обязательств (выплат)</w:t>
            </w: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c>
          <w:tcPr>
            <w:tcW w:w="560"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2.2.3</w:t>
            </w:r>
          </w:p>
        </w:tc>
        <w:tc>
          <w:tcPr>
            <w:tcW w:w="2136" w:type="dxa"/>
            <w:vMerge w:val="restart"/>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Корректировка </w:t>
            </w:r>
            <w:r w:rsidRPr="00F6518D">
              <w:rPr>
                <w:rFonts w:ascii="Times New Roman" w:hAnsi="Times New Roman" w:cs="Times New Roman"/>
              </w:rPr>
              <w:br/>
              <w:t xml:space="preserve">ранее принятых </w:t>
            </w:r>
            <w:r w:rsidRPr="00F6518D">
              <w:rPr>
                <w:rFonts w:ascii="Times New Roman" w:hAnsi="Times New Roman" w:cs="Times New Roman"/>
              </w:rPr>
              <w:br/>
              <w:t xml:space="preserve">бюджетных </w:t>
            </w:r>
            <w:r w:rsidRPr="00F6518D">
              <w:rPr>
                <w:rFonts w:ascii="Times New Roman" w:hAnsi="Times New Roman" w:cs="Times New Roman"/>
              </w:rPr>
              <w:br/>
              <w:t xml:space="preserve">обязательств в </w:t>
            </w:r>
            <w:r w:rsidRPr="00F6518D">
              <w:rPr>
                <w:rFonts w:ascii="Times New Roman" w:hAnsi="Times New Roman" w:cs="Times New Roman"/>
              </w:rPr>
              <w:br/>
              <w:t xml:space="preserve">момент принятия к </w:t>
            </w:r>
            <w:r w:rsidRPr="00F6518D">
              <w:rPr>
                <w:rFonts w:ascii="Times New Roman" w:hAnsi="Times New Roman" w:cs="Times New Roman"/>
              </w:rPr>
              <w:br/>
              <w:t xml:space="preserve">учету авансового </w:t>
            </w:r>
            <w:r w:rsidRPr="00F6518D">
              <w:rPr>
                <w:rFonts w:ascii="Times New Roman" w:hAnsi="Times New Roman" w:cs="Times New Roman"/>
              </w:rPr>
              <w:br/>
              <w:t xml:space="preserve">отчета </w:t>
            </w:r>
            <w:r w:rsidRPr="00F6518D">
              <w:rPr>
                <w:rFonts w:ascii="Times New Roman" w:hAnsi="Times New Roman" w:cs="Times New Roman"/>
              </w:rPr>
              <w:br/>
              <w:t>(ф. 0504505)</w:t>
            </w:r>
          </w:p>
        </w:tc>
        <w:tc>
          <w:tcPr>
            <w:tcW w:w="2662"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Авансовый отчет </w:t>
            </w:r>
            <w:r w:rsidRPr="00F6518D">
              <w:rPr>
                <w:rFonts w:ascii="Times New Roman" w:hAnsi="Times New Roman" w:cs="Times New Roman"/>
              </w:rPr>
              <w:br/>
              <w:t>(ф. 0504505)</w:t>
            </w:r>
          </w:p>
        </w:tc>
        <w:tc>
          <w:tcPr>
            <w:tcW w:w="2187"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утверждения </w:t>
            </w:r>
            <w:r w:rsidRPr="00F6518D">
              <w:rPr>
                <w:rFonts w:ascii="Times New Roman" w:hAnsi="Times New Roman" w:cs="Times New Roman"/>
              </w:rPr>
              <w:br/>
              <w:t xml:space="preserve">авансового отчета </w:t>
            </w:r>
            <w:r w:rsidRPr="00F6518D">
              <w:rPr>
                <w:rFonts w:ascii="Times New Roman" w:hAnsi="Times New Roman" w:cs="Times New Roman"/>
              </w:rPr>
              <w:br/>
              <w:t>(ф. 0504505)</w:t>
            </w:r>
            <w:r w:rsidRPr="00F6518D">
              <w:rPr>
                <w:rFonts w:ascii="Times New Roman" w:hAnsi="Times New Roman" w:cs="Times New Roman"/>
              </w:rPr>
              <w:br/>
              <w:t>руководителем</w:t>
            </w:r>
          </w:p>
        </w:tc>
        <w:tc>
          <w:tcPr>
            <w:tcW w:w="2954" w:type="dxa"/>
            <w:gridSpan w:val="2"/>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Корректировка обязательства: </w:t>
            </w:r>
            <w:r w:rsidRPr="00F6518D">
              <w:rPr>
                <w:rFonts w:ascii="Times New Roman" w:hAnsi="Times New Roman" w:cs="Times New Roman"/>
              </w:rPr>
              <w:br/>
              <w:t xml:space="preserve">при перерасходе – в сторону </w:t>
            </w:r>
            <w:r w:rsidRPr="00F6518D">
              <w:rPr>
                <w:rFonts w:ascii="Times New Roman" w:hAnsi="Times New Roman" w:cs="Times New Roman"/>
              </w:rPr>
              <w:br/>
              <w:t xml:space="preserve">увеличения; при экономии – в </w:t>
            </w:r>
            <w:r w:rsidRPr="00F6518D">
              <w:rPr>
                <w:rFonts w:ascii="Times New Roman" w:hAnsi="Times New Roman" w:cs="Times New Roman"/>
              </w:rPr>
              <w:br/>
              <w:t>сторону уменьшения</w:t>
            </w: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Перерасход</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blPrEx>
          <w:tblCellMar>
            <w:top w:w="60" w:type="dxa"/>
            <w:left w:w="60" w:type="dxa"/>
            <w:bottom w:w="60" w:type="dxa"/>
            <w:right w:w="60" w:type="dxa"/>
          </w:tblCellMar>
        </w:tblPrEx>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 xml:space="preserve">Экономия способом «Красное </w:t>
            </w:r>
            <w:proofErr w:type="spellStart"/>
            <w:r w:rsidRPr="00F6518D">
              <w:rPr>
                <w:rFonts w:ascii="Times New Roman" w:hAnsi="Times New Roman" w:cs="Times New Roman"/>
              </w:rPr>
              <w:t>сторно</w:t>
            </w:r>
            <w:proofErr w:type="spellEnd"/>
            <w:r w:rsidRPr="00F6518D">
              <w:rPr>
                <w:rFonts w:ascii="Times New Roman" w:hAnsi="Times New Roman" w:cs="Times New Roman"/>
              </w:rPr>
              <w:t>»</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2.3.</w:t>
            </w:r>
          </w:p>
        </w:tc>
        <w:tc>
          <w:tcPr>
            <w:tcW w:w="14030"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Обязательства перед бюджетом, по возмещению вреда, по другим </w:t>
            </w:r>
            <w:proofErr w:type="gramStart"/>
            <w:r w:rsidRPr="00F6518D">
              <w:rPr>
                <w:rFonts w:ascii="Times New Roman" w:hAnsi="Times New Roman" w:cs="Times New Roman"/>
              </w:rPr>
              <w:t>выплатам(</w:t>
            </w:r>
            <w:proofErr w:type="gramEnd"/>
            <w:r w:rsidRPr="00F6518D">
              <w:rPr>
                <w:rFonts w:ascii="Times New Roman" w:hAnsi="Times New Roman" w:cs="Times New Roman"/>
              </w:rPr>
              <w:t>налоги, госпошлины, сборы, исполнительные документы)</w:t>
            </w:r>
          </w:p>
        </w:tc>
      </w:tr>
      <w:tr w:rsidR="00F6518D" w:rsidRPr="00F6518D" w:rsidTr="00E94A00">
        <w:tc>
          <w:tcPr>
            <w:tcW w:w="560"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2.3.1</w:t>
            </w:r>
          </w:p>
        </w:tc>
        <w:tc>
          <w:tcPr>
            <w:tcW w:w="2136"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Начисление </w:t>
            </w:r>
            <w:r w:rsidRPr="00F6518D">
              <w:rPr>
                <w:rFonts w:ascii="Times New Roman" w:hAnsi="Times New Roman" w:cs="Times New Roman"/>
              </w:rPr>
              <w:br/>
              <w:t xml:space="preserve">налогов (налог на </w:t>
            </w:r>
            <w:r w:rsidRPr="00F6518D">
              <w:rPr>
                <w:rFonts w:ascii="Times New Roman" w:hAnsi="Times New Roman" w:cs="Times New Roman"/>
              </w:rPr>
              <w:br/>
              <w:t xml:space="preserve">имущество, налог </w:t>
            </w:r>
            <w:r w:rsidRPr="00F6518D">
              <w:rPr>
                <w:rFonts w:ascii="Times New Roman" w:hAnsi="Times New Roman" w:cs="Times New Roman"/>
              </w:rPr>
              <w:br/>
              <w:t>на прибыль, НДС)</w:t>
            </w:r>
          </w:p>
        </w:tc>
        <w:tc>
          <w:tcPr>
            <w:tcW w:w="2662"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Налоговые регистры, </w:t>
            </w:r>
            <w:r w:rsidRPr="00F6518D">
              <w:rPr>
                <w:rFonts w:ascii="Times New Roman" w:hAnsi="Times New Roman" w:cs="Times New Roman"/>
              </w:rPr>
              <w:br/>
              <w:t xml:space="preserve">отражающие расчет </w:t>
            </w:r>
            <w:r w:rsidRPr="00F6518D">
              <w:rPr>
                <w:rFonts w:ascii="Times New Roman" w:hAnsi="Times New Roman" w:cs="Times New Roman"/>
              </w:rPr>
              <w:br/>
              <w:t>налога</w:t>
            </w:r>
          </w:p>
        </w:tc>
        <w:tc>
          <w:tcPr>
            <w:tcW w:w="2187"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На дату образования </w:t>
            </w:r>
            <w:r w:rsidRPr="00F6518D">
              <w:rPr>
                <w:rFonts w:ascii="Times New Roman" w:hAnsi="Times New Roman" w:cs="Times New Roman"/>
              </w:rPr>
              <w:br/>
              <w:t xml:space="preserve">кредиторской </w:t>
            </w:r>
            <w:r w:rsidRPr="00F6518D">
              <w:rPr>
                <w:rFonts w:ascii="Times New Roman" w:hAnsi="Times New Roman" w:cs="Times New Roman"/>
              </w:rPr>
              <w:br/>
              <w:t xml:space="preserve">задолженности – </w:t>
            </w:r>
            <w:r w:rsidRPr="00F6518D">
              <w:rPr>
                <w:rFonts w:ascii="Times New Roman" w:hAnsi="Times New Roman" w:cs="Times New Roman"/>
              </w:rPr>
              <w:br/>
              <w:t xml:space="preserve">ежеквартально, не </w:t>
            </w:r>
            <w:r w:rsidRPr="00F6518D">
              <w:rPr>
                <w:rFonts w:ascii="Times New Roman" w:hAnsi="Times New Roman" w:cs="Times New Roman"/>
              </w:rPr>
              <w:br/>
              <w:t xml:space="preserve">позднее последнего </w:t>
            </w:r>
            <w:r w:rsidRPr="00F6518D">
              <w:rPr>
                <w:rFonts w:ascii="Times New Roman" w:hAnsi="Times New Roman" w:cs="Times New Roman"/>
              </w:rPr>
              <w:br/>
            </w:r>
            <w:proofErr w:type="gramStart"/>
            <w:r w:rsidRPr="00F6518D">
              <w:rPr>
                <w:rFonts w:ascii="Times New Roman" w:hAnsi="Times New Roman" w:cs="Times New Roman"/>
              </w:rPr>
              <w:lastRenderedPageBreak/>
              <w:t>дня</w:t>
            </w:r>
            <w:proofErr w:type="gramEnd"/>
            <w:r w:rsidRPr="00F6518D">
              <w:rPr>
                <w:rFonts w:ascii="Times New Roman" w:hAnsi="Times New Roman" w:cs="Times New Roman"/>
              </w:rPr>
              <w:t xml:space="preserve"> текущего </w:t>
            </w:r>
            <w:r w:rsidRPr="00F6518D">
              <w:rPr>
                <w:rFonts w:ascii="Times New Roman" w:hAnsi="Times New Roman" w:cs="Times New Roman"/>
              </w:rPr>
              <w:br/>
              <w:t>квартала</w:t>
            </w:r>
          </w:p>
        </w:tc>
        <w:tc>
          <w:tcPr>
            <w:tcW w:w="2954" w:type="dxa"/>
            <w:gridSpan w:val="2"/>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Сумма начисленных </w:t>
            </w:r>
            <w:r w:rsidRPr="00F6518D">
              <w:rPr>
                <w:rFonts w:ascii="Times New Roman" w:hAnsi="Times New Roman" w:cs="Times New Roman"/>
              </w:rPr>
              <w:br/>
              <w:t>обязательств (платежей)</w:t>
            </w: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На текущий финансовый период</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blPrEx>
          <w:tblCellMar>
            <w:top w:w="60" w:type="dxa"/>
            <w:left w:w="60" w:type="dxa"/>
            <w:bottom w:w="60" w:type="dxa"/>
            <w:right w:w="60" w:type="dxa"/>
          </w:tblCellMar>
        </w:tblPrEx>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На плановый период</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w:t>
            </w:r>
            <w:proofErr w:type="gramStart"/>
            <w:r w:rsidRPr="00F6518D">
              <w:rPr>
                <w:rFonts w:ascii="Times New Roman" w:hAnsi="Times New Roman" w:cs="Times New Roman"/>
              </w:rPr>
              <w:t>1.501.Х</w:t>
            </w:r>
            <w:proofErr w:type="gramEnd"/>
            <w:r w:rsidRPr="00F6518D">
              <w:rPr>
                <w:rFonts w:ascii="Times New Roman" w:hAnsi="Times New Roman" w:cs="Times New Roman"/>
              </w:rPr>
              <w:t>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w:t>
            </w:r>
            <w:proofErr w:type="gramStart"/>
            <w:r w:rsidRPr="00F6518D">
              <w:rPr>
                <w:rFonts w:ascii="Times New Roman" w:hAnsi="Times New Roman" w:cs="Times New Roman"/>
              </w:rPr>
              <w:t>1.502.Х</w:t>
            </w:r>
            <w:proofErr w:type="gramEnd"/>
            <w:r w:rsidRPr="00F6518D">
              <w:rPr>
                <w:rFonts w:ascii="Times New Roman" w:hAnsi="Times New Roman" w:cs="Times New Roman"/>
              </w:rPr>
              <w:t>1.ХХХ</w:t>
            </w:r>
          </w:p>
        </w:tc>
      </w:tr>
      <w:tr w:rsidR="00F6518D" w:rsidRPr="00F6518D" w:rsidTr="00E94A00">
        <w:tc>
          <w:tcPr>
            <w:tcW w:w="560"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2.3.2</w:t>
            </w:r>
          </w:p>
        </w:tc>
        <w:tc>
          <w:tcPr>
            <w:tcW w:w="2136"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Начисление всех </w:t>
            </w:r>
            <w:r w:rsidRPr="00F6518D">
              <w:rPr>
                <w:rFonts w:ascii="Times New Roman" w:hAnsi="Times New Roman" w:cs="Times New Roman"/>
              </w:rPr>
              <w:br/>
              <w:t xml:space="preserve">видов с боров, </w:t>
            </w:r>
            <w:r w:rsidRPr="00F6518D">
              <w:rPr>
                <w:rFonts w:ascii="Times New Roman" w:hAnsi="Times New Roman" w:cs="Times New Roman"/>
              </w:rPr>
              <w:br/>
              <w:t xml:space="preserve">пошлин, </w:t>
            </w:r>
            <w:r w:rsidRPr="00F6518D">
              <w:rPr>
                <w:rFonts w:ascii="Times New Roman" w:hAnsi="Times New Roman" w:cs="Times New Roman"/>
              </w:rPr>
              <w:br/>
              <w:t xml:space="preserve">патентных </w:t>
            </w:r>
            <w:r w:rsidRPr="00F6518D">
              <w:rPr>
                <w:rFonts w:ascii="Times New Roman" w:hAnsi="Times New Roman" w:cs="Times New Roman"/>
              </w:rPr>
              <w:br/>
              <w:t>платежей</w:t>
            </w:r>
          </w:p>
        </w:tc>
        <w:tc>
          <w:tcPr>
            <w:tcW w:w="2662"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Бухгалтерские справки </w:t>
            </w:r>
            <w:r w:rsidRPr="00F6518D">
              <w:rPr>
                <w:rFonts w:ascii="Times New Roman" w:hAnsi="Times New Roman" w:cs="Times New Roman"/>
              </w:rPr>
              <w:br/>
              <w:t xml:space="preserve">(ф. 0504833) с </w:t>
            </w:r>
            <w:r w:rsidRPr="00F6518D">
              <w:rPr>
                <w:rFonts w:ascii="Times New Roman" w:hAnsi="Times New Roman" w:cs="Times New Roman"/>
              </w:rPr>
              <w:br/>
              <w:t xml:space="preserve">приложением </w:t>
            </w:r>
            <w:r w:rsidRPr="00F6518D">
              <w:rPr>
                <w:rFonts w:ascii="Times New Roman" w:hAnsi="Times New Roman" w:cs="Times New Roman"/>
              </w:rPr>
              <w:br/>
              <w:t>расчетов.</w:t>
            </w:r>
          </w:p>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Служебные </w:t>
            </w:r>
            <w:r w:rsidRPr="00F6518D">
              <w:rPr>
                <w:rFonts w:ascii="Times New Roman" w:hAnsi="Times New Roman" w:cs="Times New Roman"/>
              </w:rPr>
              <w:br/>
              <w:t xml:space="preserve">записки (другие </w:t>
            </w:r>
            <w:r w:rsidRPr="00F6518D">
              <w:rPr>
                <w:rFonts w:ascii="Times New Roman" w:hAnsi="Times New Roman" w:cs="Times New Roman"/>
              </w:rPr>
              <w:br/>
              <w:t xml:space="preserve">распоряжения </w:t>
            </w:r>
            <w:r w:rsidRPr="00F6518D">
              <w:rPr>
                <w:rFonts w:ascii="Times New Roman" w:hAnsi="Times New Roman" w:cs="Times New Roman"/>
              </w:rPr>
              <w:br/>
              <w:t xml:space="preserve">руководителя) </w:t>
            </w:r>
          </w:p>
        </w:tc>
        <w:tc>
          <w:tcPr>
            <w:tcW w:w="2187"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В момент </w:t>
            </w:r>
            <w:r w:rsidRPr="00F6518D">
              <w:rPr>
                <w:rFonts w:ascii="Times New Roman" w:hAnsi="Times New Roman" w:cs="Times New Roman"/>
              </w:rPr>
              <w:br/>
              <w:t xml:space="preserve">подписания </w:t>
            </w:r>
            <w:r w:rsidRPr="00F6518D">
              <w:rPr>
                <w:rFonts w:ascii="Times New Roman" w:hAnsi="Times New Roman" w:cs="Times New Roman"/>
              </w:rPr>
              <w:br/>
              <w:t xml:space="preserve">документа о </w:t>
            </w:r>
            <w:r w:rsidRPr="00F6518D">
              <w:rPr>
                <w:rFonts w:ascii="Times New Roman" w:hAnsi="Times New Roman" w:cs="Times New Roman"/>
              </w:rPr>
              <w:br/>
              <w:t xml:space="preserve">необходимости </w:t>
            </w:r>
            <w:r w:rsidRPr="00F6518D">
              <w:rPr>
                <w:rFonts w:ascii="Times New Roman" w:hAnsi="Times New Roman" w:cs="Times New Roman"/>
              </w:rPr>
              <w:br/>
              <w:t>платежа</w:t>
            </w:r>
          </w:p>
        </w:tc>
        <w:tc>
          <w:tcPr>
            <w:tcW w:w="2954" w:type="dxa"/>
            <w:gridSpan w:val="2"/>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начисленных </w:t>
            </w:r>
            <w:r w:rsidRPr="00F6518D">
              <w:rPr>
                <w:rFonts w:ascii="Times New Roman" w:hAnsi="Times New Roman" w:cs="Times New Roman"/>
              </w:rPr>
              <w:br/>
              <w:t>обязательств (платежей)</w:t>
            </w: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На текущий финансовый период</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КРБ.1.502.11.290</w:t>
            </w:r>
          </w:p>
        </w:tc>
      </w:tr>
      <w:tr w:rsidR="00F6518D" w:rsidRPr="00F6518D" w:rsidTr="00E94A00">
        <w:tblPrEx>
          <w:tblCellMar>
            <w:top w:w="60" w:type="dxa"/>
            <w:left w:w="60" w:type="dxa"/>
            <w:bottom w:w="60" w:type="dxa"/>
            <w:right w:w="60" w:type="dxa"/>
          </w:tblCellMar>
        </w:tblPrEx>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На плановый период</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w:t>
            </w:r>
            <w:proofErr w:type="gramStart"/>
            <w:r w:rsidRPr="00F6518D">
              <w:rPr>
                <w:rFonts w:ascii="Times New Roman" w:hAnsi="Times New Roman" w:cs="Times New Roman"/>
              </w:rPr>
              <w:t>1.501.Х</w:t>
            </w:r>
            <w:proofErr w:type="gramEnd"/>
            <w:r w:rsidRPr="00F6518D">
              <w:rPr>
                <w:rFonts w:ascii="Times New Roman" w:hAnsi="Times New Roman" w:cs="Times New Roman"/>
              </w:rPr>
              <w:t>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w:t>
            </w:r>
            <w:proofErr w:type="gramStart"/>
            <w:r w:rsidRPr="00F6518D">
              <w:rPr>
                <w:rFonts w:ascii="Times New Roman" w:hAnsi="Times New Roman" w:cs="Times New Roman"/>
              </w:rPr>
              <w:t>1.502.Х</w:t>
            </w:r>
            <w:proofErr w:type="gramEnd"/>
            <w:r w:rsidRPr="00F6518D">
              <w:rPr>
                <w:rFonts w:ascii="Times New Roman" w:hAnsi="Times New Roman" w:cs="Times New Roman"/>
              </w:rPr>
              <w:t>1.290</w:t>
            </w:r>
          </w:p>
        </w:tc>
      </w:tr>
      <w:tr w:rsidR="00F6518D" w:rsidRPr="00F6518D" w:rsidTr="00E94A00">
        <w:tc>
          <w:tcPr>
            <w:tcW w:w="560"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2.3.3</w:t>
            </w:r>
          </w:p>
        </w:tc>
        <w:tc>
          <w:tcPr>
            <w:tcW w:w="2136"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Начисление </w:t>
            </w:r>
            <w:r w:rsidRPr="00F6518D">
              <w:rPr>
                <w:rFonts w:ascii="Times New Roman" w:hAnsi="Times New Roman" w:cs="Times New Roman"/>
              </w:rPr>
              <w:br/>
              <w:t xml:space="preserve">штрафных санкций </w:t>
            </w:r>
            <w:r w:rsidRPr="00F6518D">
              <w:rPr>
                <w:rFonts w:ascii="Times New Roman" w:hAnsi="Times New Roman" w:cs="Times New Roman"/>
              </w:rPr>
              <w:br/>
              <w:t xml:space="preserve">и сумм, </w:t>
            </w:r>
            <w:r w:rsidRPr="00F6518D">
              <w:rPr>
                <w:rFonts w:ascii="Times New Roman" w:hAnsi="Times New Roman" w:cs="Times New Roman"/>
              </w:rPr>
              <w:br/>
              <w:t xml:space="preserve">предписанных </w:t>
            </w:r>
            <w:r w:rsidRPr="00F6518D">
              <w:rPr>
                <w:rFonts w:ascii="Times New Roman" w:hAnsi="Times New Roman" w:cs="Times New Roman"/>
              </w:rPr>
              <w:br/>
              <w:t>судом</w:t>
            </w:r>
          </w:p>
        </w:tc>
        <w:tc>
          <w:tcPr>
            <w:tcW w:w="2662"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pStyle w:val="af1"/>
              <w:spacing w:before="0" w:after="0"/>
            </w:pPr>
            <w:r w:rsidRPr="00F6518D">
              <w:t>Исполнительный лист.</w:t>
            </w:r>
          </w:p>
          <w:p w:rsidR="00F6518D" w:rsidRPr="00F6518D" w:rsidRDefault="00F6518D" w:rsidP="00E94A00">
            <w:pPr>
              <w:pStyle w:val="af1"/>
              <w:spacing w:before="0" w:after="0"/>
            </w:pPr>
            <w:r w:rsidRPr="00F6518D">
              <w:t>Судебный приказ.</w:t>
            </w:r>
          </w:p>
          <w:p w:rsidR="00F6518D" w:rsidRPr="00F6518D" w:rsidRDefault="00F6518D" w:rsidP="00E94A00">
            <w:pPr>
              <w:pStyle w:val="af1"/>
              <w:spacing w:before="0" w:after="0"/>
            </w:pPr>
            <w:r w:rsidRPr="00F6518D">
              <w:t xml:space="preserve">Постановления судебных </w:t>
            </w:r>
            <w:r w:rsidRPr="00F6518D">
              <w:br/>
              <w:t>(следственных) органов.</w:t>
            </w:r>
          </w:p>
          <w:p w:rsidR="00F6518D" w:rsidRPr="00F6518D" w:rsidRDefault="00F6518D" w:rsidP="00E94A00">
            <w:pPr>
              <w:pStyle w:val="af1"/>
              <w:spacing w:before="0" w:after="0"/>
            </w:pPr>
            <w:r w:rsidRPr="00F6518D">
              <w:t xml:space="preserve">Иные документы, </w:t>
            </w:r>
            <w:r w:rsidRPr="00F6518D">
              <w:br/>
              <w:t xml:space="preserve">устанавливающие </w:t>
            </w:r>
            <w:r w:rsidRPr="00F6518D">
              <w:br/>
              <w:t xml:space="preserve">обязательства </w:t>
            </w:r>
            <w:r w:rsidRPr="00F6518D">
              <w:br/>
              <w:t>учреждения</w:t>
            </w:r>
          </w:p>
        </w:tc>
        <w:tc>
          <w:tcPr>
            <w:tcW w:w="2187"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поступления </w:t>
            </w:r>
            <w:r w:rsidRPr="00F6518D">
              <w:rPr>
                <w:rFonts w:ascii="Times New Roman" w:hAnsi="Times New Roman" w:cs="Times New Roman"/>
              </w:rPr>
              <w:br/>
              <w:t xml:space="preserve">исполнительных </w:t>
            </w:r>
            <w:r w:rsidRPr="00F6518D">
              <w:rPr>
                <w:rFonts w:ascii="Times New Roman" w:hAnsi="Times New Roman" w:cs="Times New Roman"/>
              </w:rPr>
              <w:br/>
              <w:t xml:space="preserve">документов в </w:t>
            </w:r>
            <w:r w:rsidRPr="00F6518D">
              <w:rPr>
                <w:rFonts w:ascii="Times New Roman" w:hAnsi="Times New Roman" w:cs="Times New Roman"/>
              </w:rPr>
              <w:br/>
              <w:t>бухгалтерию</w:t>
            </w:r>
          </w:p>
        </w:tc>
        <w:tc>
          <w:tcPr>
            <w:tcW w:w="2954" w:type="dxa"/>
            <w:gridSpan w:val="2"/>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начисленных </w:t>
            </w:r>
            <w:r w:rsidRPr="00F6518D">
              <w:rPr>
                <w:rFonts w:ascii="Times New Roman" w:hAnsi="Times New Roman" w:cs="Times New Roman"/>
              </w:rPr>
              <w:br/>
              <w:t>обязательств (выплат)</w:t>
            </w: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На текущий финансовый период</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КРБ.1.502.11.290</w:t>
            </w:r>
          </w:p>
        </w:tc>
      </w:tr>
      <w:tr w:rsidR="00F6518D" w:rsidRPr="00F6518D" w:rsidTr="00E94A00">
        <w:tblPrEx>
          <w:tblCellMar>
            <w:top w:w="60" w:type="dxa"/>
            <w:left w:w="60" w:type="dxa"/>
            <w:bottom w:w="60" w:type="dxa"/>
            <w:right w:w="60" w:type="dxa"/>
          </w:tblCellMar>
        </w:tblPrEx>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409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На плановый период</w:t>
            </w:r>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w:t>
            </w:r>
            <w:proofErr w:type="gramStart"/>
            <w:r w:rsidRPr="00F6518D">
              <w:rPr>
                <w:rFonts w:ascii="Times New Roman" w:hAnsi="Times New Roman" w:cs="Times New Roman"/>
              </w:rPr>
              <w:t>1.501.Х</w:t>
            </w:r>
            <w:proofErr w:type="gramEnd"/>
            <w:r w:rsidRPr="00F6518D">
              <w:rPr>
                <w:rFonts w:ascii="Times New Roman" w:hAnsi="Times New Roman" w:cs="Times New Roman"/>
              </w:rPr>
              <w:t>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w:t>
            </w:r>
            <w:proofErr w:type="gramStart"/>
            <w:r w:rsidRPr="00F6518D">
              <w:rPr>
                <w:rFonts w:ascii="Times New Roman" w:hAnsi="Times New Roman" w:cs="Times New Roman"/>
              </w:rPr>
              <w:t>1.502.Х</w:t>
            </w:r>
            <w:proofErr w:type="gramEnd"/>
            <w:r w:rsidRPr="00F6518D">
              <w:rPr>
                <w:rFonts w:ascii="Times New Roman" w:hAnsi="Times New Roman" w:cs="Times New Roman"/>
              </w:rPr>
              <w:t>1.290</w:t>
            </w:r>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2.4.</w:t>
            </w:r>
          </w:p>
        </w:tc>
        <w:tc>
          <w:tcPr>
            <w:tcW w:w="14030"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Публичные нормативные </w:t>
            </w:r>
            <w:proofErr w:type="gramStart"/>
            <w:r w:rsidRPr="00F6518D">
              <w:rPr>
                <w:rFonts w:ascii="Times New Roman" w:hAnsi="Times New Roman" w:cs="Times New Roman"/>
              </w:rPr>
              <w:t>обязательства(</w:t>
            </w:r>
            <w:proofErr w:type="gramEnd"/>
            <w:r w:rsidRPr="00F6518D">
              <w:rPr>
                <w:rFonts w:ascii="Times New Roman" w:hAnsi="Times New Roman" w:cs="Times New Roman"/>
              </w:rPr>
              <w:t>социальное обеспечение, пособия)</w:t>
            </w:r>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2.4.1</w:t>
            </w:r>
          </w:p>
        </w:tc>
        <w:tc>
          <w:tcPr>
            <w:tcW w:w="213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Все виды </w:t>
            </w:r>
            <w:r w:rsidRPr="00F6518D">
              <w:rPr>
                <w:rFonts w:ascii="Times New Roman" w:hAnsi="Times New Roman" w:cs="Times New Roman"/>
              </w:rPr>
              <w:br/>
              <w:t xml:space="preserve">компенсационных </w:t>
            </w:r>
            <w:r w:rsidRPr="00F6518D">
              <w:rPr>
                <w:rFonts w:ascii="Times New Roman" w:hAnsi="Times New Roman" w:cs="Times New Roman"/>
              </w:rPr>
              <w:br/>
              <w:t xml:space="preserve">выплат, </w:t>
            </w:r>
            <w:r w:rsidRPr="00F6518D">
              <w:rPr>
                <w:rFonts w:ascii="Times New Roman" w:hAnsi="Times New Roman" w:cs="Times New Roman"/>
              </w:rPr>
              <w:br/>
              <w:t xml:space="preserve">осуществляемых в </w:t>
            </w:r>
            <w:r w:rsidRPr="00F6518D">
              <w:rPr>
                <w:rFonts w:ascii="Times New Roman" w:hAnsi="Times New Roman" w:cs="Times New Roman"/>
              </w:rPr>
              <w:br/>
              <w:t xml:space="preserve">адрес физических </w:t>
            </w:r>
            <w:r w:rsidRPr="00F6518D">
              <w:rPr>
                <w:rFonts w:ascii="Times New Roman" w:hAnsi="Times New Roman" w:cs="Times New Roman"/>
              </w:rPr>
              <w:br/>
              <w:t xml:space="preserve">лиц, – пенсии, </w:t>
            </w:r>
            <w:r w:rsidRPr="00F6518D">
              <w:rPr>
                <w:rFonts w:ascii="Times New Roman" w:hAnsi="Times New Roman" w:cs="Times New Roman"/>
              </w:rPr>
              <w:br/>
              <w:t>пособия и т. д.</w:t>
            </w: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Расчетные </w:t>
            </w:r>
            <w:r w:rsidRPr="00F6518D">
              <w:rPr>
                <w:rFonts w:ascii="Times New Roman" w:hAnsi="Times New Roman" w:cs="Times New Roman"/>
              </w:rPr>
              <w:br/>
              <w:t>ведомости.</w:t>
            </w:r>
          </w:p>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Бухгалтерская </w:t>
            </w:r>
            <w:r w:rsidRPr="00F6518D">
              <w:rPr>
                <w:rFonts w:ascii="Times New Roman" w:hAnsi="Times New Roman" w:cs="Times New Roman"/>
              </w:rPr>
              <w:br/>
              <w:t xml:space="preserve">справка (ф. 0504833) (с </w:t>
            </w:r>
            <w:r w:rsidRPr="00F6518D">
              <w:rPr>
                <w:rFonts w:ascii="Times New Roman" w:hAnsi="Times New Roman" w:cs="Times New Roman"/>
              </w:rPr>
              <w:br/>
              <w:t xml:space="preserve">указанием нормативных </w:t>
            </w:r>
            <w:r w:rsidRPr="00F6518D">
              <w:rPr>
                <w:rFonts w:ascii="Times New Roman" w:hAnsi="Times New Roman" w:cs="Times New Roman"/>
              </w:rPr>
              <w:br/>
              <w:t xml:space="preserve">документов, на </w:t>
            </w:r>
            <w:r w:rsidRPr="00F6518D">
              <w:rPr>
                <w:rFonts w:ascii="Times New Roman" w:hAnsi="Times New Roman" w:cs="Times New Roman"/>
              </w:rPr>
              <w:br/>
              <w:t xml:space="preserve">основании </w:t>
            </w:r>
            <w:r w:rsidRPr="00F6518D">
              <w:rPr>
                <w:rFonts w:ascii="Times New Roman" w:hAnsi="Times New Roman" w:cs="Times New Roman"/>
              </w:rPr>
              <w:br/>
              <w:t xml:space="preserve">которых осуществляются </w:t>
            </w:r>
            <w:r w:rsidRPr="00F6518D">
              <w:rPr>
                <w:rFonts w:ascii="Times New Roman" w:hAnsi="Times New Roman" w:cs="Times New Roman"/>
              </w:rPr>
              <w:br/>
              <w:t>выплаты)</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На дату образования </w:t>
            </w:r>
            <w:r w:rsidRPr="00F6518D">
              <w:rPr>
                <w:rFonts w:ascii="Times New Roman" w:hAnsi="Times New Roman" w:cs="Times New Roman"/>
              </w:rPr>
              <w:br/>
              <w:t xml:space="preserve">кредиторской </w:t>
            </w:r>
            <w:r w:rsidRPr="00F6518D">
              <w:rPr>
                <w:rFonts w:ascii="Times New Roman" w:hAnsi="Times New Roman" w:cs="Times New Roman"/>
              </w:rPr>
              <w:br/>
              <w:t xml:space="preserve">задолженности – </w:t>
            </w:r>
            <w:r w:rsidRPr="00F6518D">
              <w:rPr>
                <w:rFonts w:ascii="Times New Roman" w:hAnsi="Times New Roman" w:cs="Times New Roman"/>
              </w:rPr>
              <w:br/>
              <w:t xml:space="preserve">дата поступления </w:t>
            </w:r>
            <w:r w:rsidRPr="00F6518D">
              <w:rPr>
                <w:rFonts w:ascii="Times New Roman" w:hAnsi="Times New Roman" w:cs="Times New Roman"/>
              </w:rPr>
              <w:br/>
              <w:t xml:space="preserve">документов в </w:t>
            </w:r>
            <w:r w:rsidRPr="00F6518D">
              <w:rPr>
                <w:rFonts w:ascii="Times New Roman" w:hAnsi="Times New Roman" w:cs="Times New Roman"/>
              </w:rPr>
              <w:br/>
              <w:t>бухгалтерию</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начисленных </w:t>
            </w:r>
            <w:r w:rsidRPr="00F6518D">
              <w:rPr>
                <w:rFonts w:ascii="Times New Roman" w:hAnsi="Times New Roman" w:cs="Times New Roman"/>
              </w:rPr>
              <w:br/>
              <w:t xml:space="preserve">публичных нормативных </w:t>
            </w:r>
            <w:r w:rsidRPr="00F6518D">
              <w:rPr>
                <w:rFonts w:ascii="Times New Roman" w:hAnsi="Times New Roman" w:cs="Times New Roman"/>
              </w:rPr>
              <w:br/>
              <w:t>обязательств (выплат)</w:t>
            </w: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КРБ.1.503.13.000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lastRenderedPageBreak/>
              <w:t>2.5</w:t>
            </w:r>
          </w:p>
        </w:tc>
        <w:tc>
          <w:tcPr>
            <w:tcW w:w="14030"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Публичные обязательства, не относящиеся к нормативным</w:t>
            </w:r>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2.5.1</w:t>
            </w:r>
          </w:p>
        </w:tc>
        <w:tc>
          <w:tcPr>
            <w:tcW w:w="213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Социальные </w:t>
            </w:r>
            <w:r w:rsidRPr="00F6518D">
              <w:rPr>
                <w:rFonts w:ascii="Times New Roman" w:hAnsi="Times New Roman" w:cs="Times New Roman"/>
              </w:rPr>
              <w:br/>
              <w:t>выплаты детям-</w:t>
            </w:r>
            <w:r w:rsidRPr="00F6518D">
              <w:rPr>
                <w:rFonts w:ascii="Times New Roman" w:hAnsi="Times New Roman" w:cs="Times New Roman"/>
              </w:rPr>
              <w:br/>
              <w:t xml:space="preserve">сиротам и детям, </w:t>
            </w:r>
            <w:r w:rsidRPr="00F6518D">
              <w:rPr>
                <w:rFonts w:ascii="Times New Roman" w:hAnsi="Times New Roman" w:cs="Times New Roman"/>
              </w:rPr>
              <w:br/>
              <w:t xml:space="preserve">оставшимся без </w:t>
            </w:r>
            <w:r w:rsidRPr="00F6518D">
              <w:rPr>
                <w:rFonts w:ascii="Times New Roman" w:hAnsi="Times New Roman" w:cs="Times New Roman"/>
              </w:rPr>
              <w:br/>
              <w:t xml:space="preserve">попечения </w:t>
            </w:r>
            <w:r w:rsidRPr="00F6518D">
              <w:rPr>
                <w:rFonts w:ascii="Times New Roman" w:hAnsi="Times New Roman" w:cs="Times New Roman"/>
              </w:rPr>
              <w:br/>
              <w:t xml:space="preserve">родителей, в </w:t>
            </w:r>
            <w:r w:rsidRPr="00F6518D">
              <w:rPr>
                <w:rFonts w:ascii="Times New Roman" w:hAnsi="Times New Roman" w:cs="Times New Roman"/>
              </w:rPr>
              <w:br/>
              <w:t xml:space="preserve">рамках </w:t>
            </w:r>
            <w:r w:rsidRPr="00F6518D">
              <w:rPr>
                <w:rFonts w:ascii="Times New Roman" w:hAnsi="Times New Roman" w:cs="Times New Roman"/>
              </w:rPr>
              <w:br/>
              <w:t xml:space="preserve">дополнительных </w:t>
            </w:r>
            <w:r w:rsidRPr="00F6518D">
              <w:rPr>
                <w:rFonts w:ascii="Times New Roman" w:hAnsi="Times New Roman" w:cs="Times New Roman"/>
              </w:rPr>
              <w:br/>
              <w:t xml:space="preserve">государственных </w:t>
            </w:r>
            <w:r w:rsidRPr="00F6518D">
              <w:rPr>
                <w:rFonts w:ascii="Times New Roman" w:hAnsi="Times New Roman" w:cs="Times New Roman"/>
              </w:rPr>
              <w:br/>
              <w:t xml:space="preserve">гарантий по </w:t>
            </w:r>
            <w:r w:rsidRPr="00F6518D">
              <w:rPr>
                <w:rFonts w:ascii="Times New Roman" w:hAnsi="Times New Roman" w:cs="Times New Roman"/>
              </w:rPr>
              <w:br/>
              <w:t xml:space="preserve">социальной </w:t>
            </w:r>
            <w:r w:rsidRPr="00F6518D">
              <w:rPr>
                <w:rFonts w:ascii="Times New Roman" w:hAnsi="Times New Roman" w:cs="Times New Roman"/>
              </w:rPr>
              <w:br/>
              <w:t>поддержке</w:t>
            </w: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Расчетно-платежная </w:t>
            </w:r>
            <w:r w:rsidRPr="00F6518D">
              <w:rPr>
                <w:rFonts w:ascii="Times New Roman" w:hAnsi="Times New Roman" w:cs="Times New Roman"/>
              </w:rPr>
              <w:br/>
              <w:t xml:space="preserve">ведомость </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На дату образования </w:t>
            </w:r>
            <w:r w:rsidRPr="00F6518D">
              <w:rPr>
                <w:rFonts w:ascii="Times New Roman" w:hAnsi="Times New Roman" w:cs="Times New Roman"/>
              </w:rPr>
              <w:br/>
              <w:t xml:space="preserve">кредиторской </w:t>
            </w:r>
            <w:r w:rsidRPr="00F6518D">
              <w:rPr>
                <w:rFonts w:ascii="Times New Roman" w:hAnsi="Times New Roman" w:cs="Times New Roman"/>
              </w:rPr>
              <w:br/>
              <w:t>задолженности</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начисленных </w:t>
            </w:r>
            <w:r w:rsidRPr="00F6518D">
              <w:rPr>
                <w:rFonts w:ascii="Times New Roman" w:hAnsi="Times New Roman" w:cs="Times New Roman"/>
              </w:rPr>
              <w:br/>
              <w:t xml:space="preserve">публичных нормативных </w:t>
            </w:r>
            <w:r w:rsidRPr="00F6518D">
              <w:rPr>
                <w:rFonts w:ascii="Times New Roman" w:hAnsi="Times New Roman" w:cs="Times New Roman"/>
              </w:rPr>
              <w:br/>
              <w:t>обязательств (выплат)</w:t>
            </w: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2.5.2</w:t>
            </w:r>
          </w:p>
        </w:tc>
        <w:tc>
          <w:tcPr>
            <w:tcW w:w="213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Выплаты </w:t>
            </w:r>
            <w:r w:rsidRPr="00F6518D">
              <w:rPr>
                <w:rFonts w:ascii="Times New Roman" w:hAnsi="Times New Roman" w:cs="Times New Roman"/>
              </w:rPr>
              <w:br/>
              <w:t xml:space="preserve">госслужащим, </w:t>
            </w:r>
            <w:r w:rsidRPr="00F6518D">
              <w:rPr>
                <w:rFonts w:ascii="Times New Roman" w:hAnsi="Times New Roman" w:cs="Times New Roman"/>
              </w:rPr>
              <w:br/>
              <w:t xml:space="preserve">сотрудникам </w:t>
            </w:r>
            <w:r w:rsidRPr="00F6518D">
              <w:rPr>
                <w:rFonts w:ascii="Times New Roman" w:hAnsi="Times New Roman" w:cs="Times New Roman"/>
              </w:rPr>
              <w:br/>
              <w:t xml:space="preserve">казенных </w:t>
            </w:r>
            <w:r w:rsidRPr="00F6518D">
              <w:rPr>
                <w:rFonts w:ascii="Times New Roman" w:hAnsi="Times New Roman" w:cs="Times New Roman"/>
              </w:rPr>
              <w:br/>
              <w:t xml:space="preserve">учреждений, </w:t>
            </w:r>
            <w:r w:rsidRPr="00F6518D">
              <w:rPr>
                <w:rFonts w:ascii="Times New Roman" w:hAnsi="Times New Roman" w:cs="Times New Roman"/>
              </w:rPr>
              <w:br/>
              <w:t xml:space="preserve">военнослужащим, </w:t>
            </w:r>
            <w:r w:rsidRPr="00F6518D">
              <w:rPr>
                <w:rFonts w:ascii="Times New Roman" w:hAnsi="Times New Roman" w:cs="Times New Roman"/>
              </w:rPr>
              <w:br/>
              <w:t xml:space="preserve">проходящим </w:t>
            </w:r>
            <w:r w:rsidRPr="00F6518D">
              <w:rPr>
                <w:rFonts w:ascii="Times New Roman" w:hAnsi="Times New Roman" w:cs="Times New Roman"/>
              </w:rPr>
              <w:br/>
              <w:t xml:space="preserve">военную службу </w:t>
            </w:r>
            <w:r w:rsidRPr="00F6518D">
              <w:rPr>
                <w:rFonts w:ascii="Times New Roman" w:hAnsi="Times New Roman" w:cs="Times New Roman"/>
              </w:rPr>
              <w:br/>
              <w:t xml:space="preserve">по призыву, </w:t>
            </w:r>
            <w:r w:rsidRPr="00F6518D">
              <w:rPr>
                <w:rFonts w:ascii="Times New Roman" w:hAnsi="Times New Roman" w:cs="Times New Roman"/>
              </w:rPr>
              <w:br/>
              <w:t xml:space="preserve">учащимся, </w:t>
            </w:r>
            <w:r w:rsidRPr="00F6518D">
              <w:rPr>
                <w:rFonts w:ascii="Times New Roman" w:hAnsi="Times New Roman" w:cs="Times New Roman"/>
              </w:rPr>
              <w:br/>
              <w:t>студентам</w:t>
            </w: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pStyle w:val="af1"/>
              <w:spacing w:before="0" w:after="0"/>
            </w:pPr>
            <w:r w:rsidRPr="00F6518D">
              <w:t>Договор (контракт).</w:t>
            </w:r>
          </w:p>
          <w:p w:rsidR="00F6518D" w:rsidRPr="00F6518D" w:rsidRDefault="00F6518D" w:rsidP="00E94A00">
            <w:pPr>
              <w:pStyle w:val="af1"/>
              <w:spacing w:before="0" w:after="0"/>
            </w:pPr>
            <w:r w:rsidRPr="00F6518D">
              <w:t>Реестр выплат.</w:t>
            </w:r>
          </w:p>
          <w:p w:rsidR="00F6518D" w:rsidRPr="00F6518D" w:rsidRDefault="00F6518D" w:rsidP="00E94A00">
            <w:pPr>
              <w:pStyle w:val="af1"/>
              <w:spacing w:before="0" w:after="0"/>
            </w:pPr>
            <w:r w:rsidRPr="00F6518D">
              <w:t xml:space="preserve">Бухгалтерская справка </w:t>
            </w:r>
            <w:r w:rsidRPr="00F6518D">
              <w:br/>
              <w:t xml:space="preserve">(ф. 0504833) (с указанием </w:t>
            </w:r>
            <w:r w:rsidRPr="00F6518D">
              <w:br/>
              <w:t xml:space="preserve">нормативных </w:t>
            </w:r>
            <w:r w:rsidRPr="00F6518D">
              <w:br/>
              <w:t xml:space="preserve">документов, </w:t>
            </w:r>
            <w:r w:rsidRPr="00F6518D">
              <w:br/>
              <w:t xml:space="preserve">на основании которых </w:t>
            </w:r>
            <w:r w:rsidRPr="00F6518D">
              <w:br/>
              <w:t xml:space="preserve">осуществляются </w:t>
            </w:r>
            <w:r w:rsidRPr="00F6518D">
              <w:br/>
              <w:t>выплаты)</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поступления </w:t>
            </w:r>
            <w:r w:rsidRPr="00F6518D">
              <w:rPr>
                <w:rFonts w:ascii="Times New Roman" w:hAnsi="Times New Roman" w:cs="Times New Roman"/>
              </w:rPr>
              <w:br/>
              <w:t xml:space="preserve">документов в </w:t>
            </w:r>
            <w:r w:rsidRPr="00F6518D">
              <w:rPr>
                <w:rFonts w:ascii="Times New Roman" w:hAnsi="Times New Roman" w:cs="Times New Roman"/>
              </w:rPr>
              <w:br/>
              <w:t>бухгалтерию</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начисленных </w:t>
            </w:r>
            <w:r w:rsidRPr="00F6518D">
              <w:rPr>
                <w:rFonts w:ascii="Times New Roman" w:hAnsi="Times New Roman" w:cs="Times New Roman"/>
              </w:rPr>
              <w:br/>
              <w:t xml:space="preserve">публичных обязательств </w:t>
            </w:r>
            <w:r w:rsidRPr="00F6518D">
              <w:rPr>
                <w:rFonts w:ascii="Times New Roman" w:hAnsi="Times New Roman" w:cs="Times New Roman"/>
              </w:rPr>
              <w:br/>
              <w:t>(выплат)</w:t>
            </w: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blPrEx>
          <w:tblCellMar>
            <w:top w:w="60" w:type="dxa"/>
            <w:left w:w="60" w:type="dxa"/>
            <w:bottom w:w="60" w:type="dxa"/>
            <w:right w:w="60" w:type="dxa"/>
          </w:tblCellMar>
        </w:tblPrEx>
        <w:tc>
          <w:tcPr>
            <w:tcW w:w="14590"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3. Обязательства по предоставлению субсидий и межбюджетных трансфертов</w:t>
            </w:r>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3.1</w:t>
            </w:r>
          </w:p>
        </w:tc>
        <w:tc>
          <w:tcPr>
            <w:tcW w:w="14030"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Предоставление субсидий:</w:t>
            </w:r>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3.1.1</w:t>
            </w:r>
          </w:p>
        </w:tc>
        <w:tc>
          <w:tcPr>
            <w:tcW w:w="213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 бюджетным и </w:t>
            </w:r>
            <w:r w:rsidRPr="00F6518D">
              <w:rPr>
                <w:rFonts w:ascii="Times New Roman" w:hAnsi="Times New Roman" w:cs="Times New Roman"/>
              </w:rPr>
              <w:br/>
              <w:t xml:space="preserve">автономным </w:t>
            </w:r>
            <w:r w:rsidRPr="00F6518D">
              <w:rPr>
                <w:rFonts w:ascii="Times New Roman" w:hAnsi="Times New Roman" w:cs="Times New Roman"/>
              </w:rPr>
              <w:br/>
            </w:r>
            <w:r w:rsidRPr="00F6518D">
              <w:rPr>
                <w:rFonts w:ascii="Times New Roman" w:hAnsi="Times New Roman" w:cs="Times New Roman"/>
              </w:rPr>
              <w:lastRenderedPageBreak/>
              <w:t xml:space="preserve">учреждениям на </w:t>
            </w:r>
            <w:r w:rsidRPr="00F6518D">
              <w:rPr>
                <w:rFonts w:ascii="Times New Roman" w:hAnsi="Times New Roman" w:cs="Times New Roman"/>
              </w:rPr>
              <w:br/>
              <w:t xml:space="preserve">возмещение </w:t>
            </w:r>
            <w:r w:rsidRPr="00F6518D">
              <w:rPr>
                <w:rFonts w:ascii="Times New Roman" w:hAnsi="Times New Roman" w:cs="Times New Roman"/>
              </w:rPr>
              <w:br/>
              <w:t xml:space="preserve">нормативных </w:t>
            </w:r>
            <w:r w:rsidRPr="00F6518D">
              <w:rPr>
                <w:rFonts w:ascii="Times New Roman" w:hAnsi="Times New Roman" w:cs="Times New Roman"/>
              </w:rPr>
              <w:br/>
              <w:t xml:space="preserve">затрат, связанных </w:t>
            </w:r>
            <w:r w:rsidRPr="00F6518D">
              <w:rPr>
                <w:rFonts w:ascii="Times New Roman" w:hAnsi="Times New Roman" w:cs="Times New Roman"/>
              </w:rPr>
              <w:br/>
              <w:t xml:space="preserve">с выполнением </w:t>
            </w:r>
            <w:r w:rsidRPr="00F6518D">
              <w:rPr>
                <w:rFonts w:ascii="Times New Roman" w:hAnsi="Times New Roman" w:cs="Times New Roman"/>
              </w:rPr>
              <w:br/>
            </w:r>
            <w:proofErr w:type="spellStart"/>
            <w:r w:rsidRPr="00F6518D">
              <w:rPr>
                <w:rFonts w:ascii="Times New Roman" w:hAnsi="Times New Roman" w:cs="Times New Roman"/>
              </w:rPr>
              <w:t>госзадания</w:t>
            </w:r>
            <w:proofErr w:type="spellEnd"/>
            <w:r w:rsidRPr="00F6518D">
              <w:rPr>
                <w:rFonts w:ascii="Times New Roman" w:hAnsi="Times New Roman" w:cs="Times New Roman"/>
              </w:rPr>
              <w:t xml:space="preserve">;– </w:t>
            </w:r>
            <w:r w:rsidRPr="00F6518D">
              <w:rPr>
                <w:rFonts w:ascii="Times New Roman" w:hAnsi="Times New Roman" w:cs="Times New Roman"/>
              </w:rPr>
              <w:br/>
              <w:t xml:space="preserve">бюджетным и </w:t>
            </w:r>
            <w:r w:rsidRPr="00F6518D">
              <w:rPr>
                <w:rFonts w:ascii="Times New Roman" w:hAnsi="Times New Roman" w:cs="Times New Roman"/>
              </w:rPr>
              <w:br/>
              <w:t xml:space="preserve">автономным </w:t>
            </w:r>
            <w:r w:rsidRPr="00F6518D">
              <w:rPr>
                <w:rFonts w:ascii="Times New Roman" w:hAnsi="Times New Roman" w:cs="Times New Roman"/>
              </w:rPr>
              <w:br/>
              <w:t xml:space="preserve">учреждениям, </w:t>
            </w:r>
            <w:r w:rsidRPr="00F6518D">
              <w:rPr>
                <w:rFonts w:ascii="Times New Roman" w:hAnsi="Times New Roman" w:cs="Times New Roman"/>
              </w:rPr>
              <w:br/>
              <w:t xml:space="preserve">государственным </w:t>
            </w:r>
            <w:r w:rsidRPr="00F6518D">
              <w:rPr>
                <w:rFonts w:ascii="Times New Roman" w:hAnsi="Times New Roman" w:cs="Times New Roman"/>
              </w:rPr>
              <w:br/>
              <w:t xml:space="preserve">унитарным </w:t>
            </w:r>
            <w:r w:rsidRPr="00F6518D">
              <w:rPr>
                <w:rFonts w:ascii="Times New Roman" w:hAnsi="Times New Roman" w:cs="Times New Roman"/>
              </w:rPr>
              <w:br/>
              <w:t xml:space="preserve">предприятиям на </w:t>
            </w:r>
            <w:r w:rsidRPr="00F6518D">
              <w:rPr>
                <w:rFonts w:ascii="Times New Roman" w:hAnsi="Times New Roman" w:cs="Times New Roman"/>
              </w:rPr>
              <w:br/>
              <w:t xml:space="preserve">осуществление </w:t>
            </w:r>
            <w:r w:rsidRPr="00F6518D">
              <w:rPr>
                <w:rFonts w:ascii="Times New Roman" w:hAnsi="Times New Roman" w:cs="Times New Roman"/>
              </w:rPr>
              <w:br/>
              <w:t xml:space="preserve">капитальных </w:t>
            </w:r>
            <w:r w:rsidRPr="00F6518D">
              <w:rPr>
                <w:rFonts w:ascii="Times New Roman" w:hAnsi="Times New Roman" w:cs="Times New Roman"/>
              </w:rPr>
              <w:br/>
              <w:t xml:space="preserve">вложений;– иным </w:t>
            </w:r>
            <w:r w:rsidRPr="00F6518D">
              <w:rPr>
                <w:rFonts w:ascii="Times New Roman" w:hAnsi="Times New Roman" w:cs="Times New Roman"/>
              </w:rPr>
              <w:br/>
              <w:t xml:space="preserve">некоммерческим </w:t>
            </w:r>
            <w:r w:rsidRPr="00F6518D">
              <w:rPr>
                <w:rFonts w:ascii="Times New Roman" w:hAnsi="Times New Roman" w:cs="Times New Roman"/>
              </w:rPr>
              <w:br/>
              <w:t xml:space="preserve">организациям, не </w:t>
            </w:r>
            <w:r w:rsidRPr="00F6518D">
              <w:rPr>
                <w:rFonts w:ascii="Times New Roman" w:hAnsi="Times New Roman" w:cs="Times New Roman"/>
              </w:rPr>
              <w:br/>
              <w:t xml:space="preserve">являющимся </w:t>
            </w:r>
            <w:r w:rsidRPr="00F6518D">
              <w:rPr>
                <w:rFonts w:ascii="Times New Roman" w:hAnsi="Times New Roman" w:cs="Times New Roman"/>
              </w:rPr>
              <w:br/>
              <w:t xml:space="preserve">государственными </w:t>
            </w:r>
            <w:r w:rsidRPr="00F6518D">
              <w:rPr>
                <w:rFonts w:ascii="Times New Roman" w:hAnsi="Times New Roman" w:cs="Times New Roman"/>
              </w:rPr>
              <w:br/>
              <w:t xml:space="preserve">(муниципальными) </w:t>
            </w:r>
            <w:r w:rsidRPr="00F6518D">
              <w:rPr>
                <w:rFonts w:ascii="Times New Roman" w:hAnsi="Times New Roman" w:cs="Times New Roman"/>
              </w:rPr>
              <w:br/>
              <w:t xml:space="preserve">учреждениями (в т. </w:t>
            </w:r>
            <w:r w:rsidRPr="00F6518D">
              <w:rPr>
                <w:rFonts w:ascii="Times New Roman" w:hAnsi="Times New Roman" w:cs="Times New Roman"/>
              </w:rPr>
              <w:br/>
              <w:t xml:space="preserve">ч. в виде </w:t>
            </w:r>
            <w:r w:rsidRPr="00F6518D">
              <w:rPr>
                <w:rFonts w:ascii="Times New Roman" w:hAnsi="Times New Roman" w:cs="Times New Roman"/>
              </w:rPr>
              <w:br/>
              <w:t xml:space="preserve">имущественного </w:t>
            </w:r>
            <w:r w:rsidRPr="00F6518D">
              <w:rPr>
                <w:rFonts w:ascii="Times New Roman" w:hAnsi="Times New Roman" w:cs="Times New Roman"/>
              </w:rPr>
              <w:br/>
              <w:t xml:space="preserve">взноса в </w:t>
            </w:r>
            <w:r w:rsidRPr="00F6518D">
              <w:rPr>
                <w:rFonts w:ascii="Times New Roman" w:hAnsi="Times New Roman" w:cs="Times New Roman"/>
              </w:rPr>
              <w:br/>
              <w:t xml:space="preserve">госкорпорации и </w:t>
            </w:r>
            <w:r w:rsidRPr="00F6518D">
              <w:rPr>
                <w:rFonts w:ascii="Times New Roman" w:hAnsi="Times New Roman" w:cs="Times New Roman"/>
              </w:rPr>
              <w:br/>
              <w:t>госкомпании)</w:t>
            </w: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pStyle w:val="af1"/>
              <w:spacing w:before="0" w:after="0"/>
            </w:pPr>
            <w:r w:rsidRPr="00F6518D">
              <w:lastRenderedPageBreak/>
              <w:t xml:space="preserve">Соглашение о </w:t>
            </w:r>
            <w:r w:rsidRPr="00F6518D">
              <w:br/>
              <w:t xml:space="preserve">предоставлении </w:t>
            </w:r>
            <w:r w:rsidRPr="00F6518D">
              <w:br/>
            </w:r>
            <w:r w:rsidRPr="00F6518D">
              <w:lastRenderedPageBreak/>
              <w:t>субсидии.</w:t>
            </w:r>
          </w:p>
          <w:p w:rsidR="00F6518D" w:rsidRPr="00F6518D" w:rsidRDefault="00F6518D" w:rsidP="00E94A00">
            <w:pPr>
              <w:pStyle w:val="af1"/>
              <w:spacing w:before="0" w:after="0"/>
            </w:pPr>
            <w:r w:rsidRPr="00F6518D">
              <w:t xml:space="preserve">Иные документы, </w:t>
            </w:r>
            <w:r w:rsidRPr="00F6518D">
              <w:br/>
              <w:t xml:space="preserve">предусмотренные </w:t>
            </w:r>
            <w:r w:rsidRPr="00F6518D">
              <w:br/>
              <w:t>условиями соглашения</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Дата подписания </w:t>
            </w:r>
            <w:r w:rsidRPr="00F6518D">
              <w:rPr>
                <w:rFonts w:ascii="Times New Roman" w:hAnsi="Times New Roman" w:cs="Times New Roman"/>
              </w:rPr>
              <w:br/>
              <w:t xml:space="preserve">соглашения о </w:t>
            </w:r>
            <w:r w:rsidRPr="00F6518D">
              <w:rPr>
                <w:rFonts w:ascii="Times New Roman" w:hAnsi="Times New Roman" w:cs="Times New Roman"/>
              </w:rPr>
              <w:br/>
            </w:r>
            <w:r w:rsidRPr="00F6518D">
              <w:rPr>
                <w:rFonts w:ascii="Times New Roman" w:hAnsi="Times New Roman" w:cs="Times New Roman"/>
              </w:rPr>
              <w:lastRenderedPageBreak/>
              <w:t xml:space="preserve">предоставлении </w:t>
            </w:r>
            <w:r w:rsidRPr="00F6518D">
              <w:rPr>
                <w:rFonts w:ascii="Times New Roman" w:hAnsi="Times New Roman" w:cs="Times New Roman"/>
              </w:rPr>
              <w:br/>
              <w:t>субсидии</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Сумма заключенных </w:t>
            </w:r>
            <w:r w:rsidRPr="00F6518D">
              <w:rPr>
                <w:rFonts w:ascii="Times New Roman" w:hAnsi="Times New Roman" w:cs="Times New Roman"/>
              </w:rPr>
              <w:br/>
              <w:t xml:space="preserve">соглашений о предоставлении </w:t>
            </w:r>
            <w:r w:rsidRPr="00F6518D">
              <w:rPr>
                <w:rFonts w:ascii="Times New Roman" w:hAnsi="Times New Roman" w:cs="Times New Roman"/>
              </w:rPr>
              <w:br/>
            </w:r>
            <w:r w:rsidRPr="00F6518D">
              <w:rPr>
                <w:rFonts w:ascii="Times New Roman" w:hAnsi="Times New Roman" w:cs="Times New Roman"/>
              </w:rPr>
              <w:lastRenderedPageBreak/>
              <w:t>субсидии</w:t>
            </w: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lastRenderedPageBreak/>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c>
          <w:tcPr>
            <w:tcW w:w="560"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3.1.2</w:t>
            </w:r>
          </w:p>
        </w:tc>
        <w:tc>
          <w:tcPr>
            <w:tcW w:w="2136"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pStyle w:val="af1"/>
              <w:spacing w:before="0" w:after="0"/>
              <w:jc w:val="center"/>
            </w:pPr>
            <w:r w:rsidRPr="00F6518D">
              <w:t xml:space="preserve">– бюджетным и </w:t>
            </w:r>
            <w:r w:rsidRPr="00F6518D">
              <w:br/>
              <w:t xml:space="preserve">автономным </w:t>
            </w:r>
            <w:r w:rsidRPr="00F6518D">
              <w:br/>
              <w:t xml:space="preserve">учреждениям на </w:t>
            </w:r>
            <w:r w:rsidRPr="00F6518D">
              <w:br/>
              <w:t>иные цели;</w:t>
            </w:r>
          </w:p>
          <w:p w:rsidR="00F6518D" w:rsidRPr="00F6518D" w:rsidRDefault="00F6518D" w:rsidP="00E94A00">
            <w:pPr>
              <w:pStyle w:val="af1"/>
              <w:spacing w:before="0" w:after="0"/>
              <w:jc w:val="center"/>
            </w:pPr>
            <w:r w:rsidRPr="00F6518D">
              <w:t xml:space="preserve">– организациям, </w:t>
            </w:r>
            <w:r w:rsidRPr="00F6518D">
              <w:br/>
              <w:t xml:space="preserve">ИП, гражданам – </w:t>
            </w:r>
            <w:r w:rsidRPr="00F6518D">
              <w:br/>
            </w:r>
            <w:r w:rsidRPr="00F6518D">
              <w:lastRenderedPageBreak/>
              <w:t xml:space="preserve">производителям </w:t>
            </w:r>
            <w:r w:rsidRPr="00F6518D">
              <w:br/>
              <w:t xml:space="preserve">товаров, работ, </w:t>
            </w:r>
            <w:r w:rsidRPr="00F6518D">
              <w:br/>
              <w:t xml:space="preserve">услуг </w:t>
            </w:r>
            <w:r w:rsidRPr="00F6518D">
              <w:br/>
              <w:t xml:space="preserve">(подлежащих </w:t>
            </w:r>
            <w:r w:rsidRPr="00F6518D">
              <w:br/>
              <w:t xml:space="preserve">исполнению в </w:t>
            </w:r>
            <w:r w:rsidRPr="00F6518D">
              <w:br/>
              <w:t xml:space="preserve">текущем </w:t>
            </w:r>
            <w:r w:rsidRPr="00F6518D">
              <w:br/>
              <w:t>финансовом году)</w:t>
            </w: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Соглашение о </w:t>
            </w:r>
            <w:r w:rsidRPr="00F6518D">
              <w:rPr>
                <w:rFonts w:ascii="Times New Roman" w:hAnsi="Times New Roman" w:cs="Times New Roman"/>
              </w:rPr>
              <w:br/>
              <w:t xml:space="preserve">предоставлении </w:t>
            </w:r>
            <w:r w:rsidRPr="00F6518D">
              <w:rPr>
                <w:rFonts w:ascii="Times New Roman" w:hAnsi="Times New Roman" w:cs="Times New Roman"/>
              </w:rPr>
              <w:br/>
              <w:t>субсидии.</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подписания </w:t>
            </w:r>
            <w:r w:rsidRPr="00F6518D">
              <w:rPr>
                <w:rFonts w:ascii="Times New Roman" w:hAnsi="Times New Roman" w:cs="Times New Roman"/>
              </w:rPr>
              <w:br/>
              <w:t xml:space="preserve">соглашения о </w:t>
            </w:r>
            <w:r w:rsidRPr="00F6518D">
              <w:rPr>
                <w:rFonts w:ascii="Times New Roman" w:hAnsi="Times New Roman" w:cs="Times New Roman"/>
              </w:rPr>
              <w:br/>
              <w:t xml:space="preserve">предоставлении </w:t>
            </w:r>
            <w:r w:rsidRPr="00F6518D">
              <w:rPr>
                <w:rFonts w:ascii="Times New Roman" w:hAnsi="Times New Roman" w:cs="Times New Roman"/>
              </w:rPr>
              <w:br/>
              <w:t>субсидии.</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заключенных </w:t>
            </w:r>
            <w:r w:rsidRPr="00F6518D">
              <w:rPr>
                <w:rFonts w:ascii="Times New Roman" w:hAnsi="Times New Roman" w:cs="Times New Roman"/>
              </w:rPr>
              <w:br/>
              <w:t xml:space="preserve">договоров (соглашений) о </w:t>
            </w:r>
            <w:r w:rsidRPr="00F6518D">
              <w:rPr>
                <w:rFonts w:ascii="Times New Roman" w:hAnsi="Times New Roman" w:cs="Times New Roman"/>
              </w:rPr>
              <w:br/>
              <w:t>предоставлении субсидии.</w:t>
            </w:r>
          </w:p>
        </w:tc>
        <w:tc>
          <w:tcPr>
            <w:tcW w:w="1995"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КРБ.1.501.13.000</w:t>
            </w:r>
          </w:p>
        </w:tc>
        <w:tc>
          <w:tcPr>
            <w:tcW w:w="2096"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Иные документы, </w:t>
            </w:r>
            <w:r w:rsidRPr="00F6518D">
              <w:rPr>
                <w:rFonts w:ascii="Times New Roman" w:hAnsi="Times New Roman" w:cs="Times New Roman"/>
              </w:rPr>
              <w:br/>
            </w:r>
            <w:r w:rsidRPr="00F6518D">
              <w:rPr>
                <w:rFonts w:ascii="Times New Roman" w:hAnsi="Times New Roman" w:cs="Times New Roman"/>
              </w:rPr>
              <w:lastRenderedPageBreak/>
              <w:t xml:space="preserve">предусмотренные </w:t>
            </w:r>
            <w:r w:rsidRPr="00F6518D">
              <w:rPr>
                <w:rFonts w:ascii="Times New Roman" w:hAnsi="Times New Roman" w:cs="Times New Roman"/>
              </w:rPr>
              <w:br/>
              <w:t>условиями соглашения</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Дата в соответствии </w:t>
            </w:r>
            <w:r w:rsidRPr="00F6518D">
              <w:rPr>
                <w:rFonts w:ascii="Times New Roman" w:hAnsi="Times New Roman" w:cs="Times New Roman"/>
              </w:rPr>
              <w:br/>
            </w:r>
            <w:r w:rsidRPr="00F6518D">
              <w:rPr>
                <w:rFonts w:ascii="Times New Roman" w:hAnsi="Times New Roman" w:cs="Times New Roman"/>
              </w:rPr>
              <w:lastRenderedPageBreak/>
              <w:t>с нормативно-</w:t>
            </w:r>
            <w:r w:rsidRPr="00F6518D">
              <w:rPr>
                <w:rFonts w:ascii="Times New Roman" w:hAnsi="Times New Roman" w:cs="Times New Roman"/>
              </w:rPr>
              <w:br/>
              <w:t>правовым актом</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Объем утвержденных ЛБО на </w:t>
            </w:r>
            <w:r w:rsidRPr="00F6518D">
              <w:rPr>
                <w:rFonts w:ascii="Times New Roman" w:hAnsi="Times New Roman" w:cs="Times New Roman"/>
              </w:rPr>
              <w:br/>
            </w:r>
            <w:r w:rsidRPr="00F6518D">
              <w:rPr>
                <w:rFonts w:ascii="Times New Roman" w:hAnsi="Times New Roman" w:cs="Times New Roman"/>
              </w:rPr>
              <w:lastRenderedPageBreak/>
              <w:t xml:space="preserve">предоставление субсидий в </w:t>
            </w:r>
            <w:r w:rsidRPr="00F6518D">
              <w:rPr>
                <w:rFonts w:ascii="Times New Roman" w:hAnsi="Times New Roman" w:cs="Times New Roman"/>
              </w:rPr>
              <w:br/>
              <w:t>соответствии с нормативно-</w:t>
            </w:r>
            <w:r w:rsidRPr="00F6518D">
              <w:rPr>
                <w:rFonts w:ascii="Times New Roman" w:hAnsi="Times New Roman" w:cs="Times New Roman"/>
              </w:rPr>
              <w:br/>
              <w:t>правовыми актами</w:t>
            </w:r>
          </w:p>
        </w:tc>
        <w:tc>
          <w:tcPr>
            <w:tcW w:w="1995" w:type="dxa"/>
            <w:vMerge/>
            <w:tcBorders>
              <w:top w:val="single" w:sz="8" w:space="0" w:color="000000"/>
              <w:left w:val="single" w:sz="8" w:space="0" w:color="000000"/>
              <w:bottom w:val="single" w:sz="8" w:space="0" w:color="000000"/>
            </w:tcBorders>
            <w:shd w:val="clear" w:color="auto" w:fill="auto"/>
          </w:tcPr>
          <w:p w:rsidR="00F6518D" w:rsidRPr="00F6518D" w:rsidRDefault="00F6518D" w:rsidP="00E94A00">
            <w:pPr>
              <w:snapToGrid w:val="0"/>
              <w:rPr>
                <w:rFonts w:ascii="Times New Roman" w:hAnsi="Times New Roman" w:cs="Times New Roman"/>
              </w:rPr>
            </w:pPr>
          </w:p>
        </w:tc>
        <w:tc>
          <w:tcPr>
            <w:tcW w:w="2096" w:type="dxa"/>
            <w:gridSpan w:val="4"/>
            <w:vMerge/>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snapToGrid w:val="0"/>
              <w:rPr>
                <w:rFonts w:ascii="Times New Roman" w:hAnsi="Times New Roman" w:cs="Times New Roman"/>
              </w:rPr>
            </w:pPr>
          </w:p>
        </w:tc>
      </w:tr>
      <w:tr w:rsidR="00F6518D" w:rsidRPr="00F6518D" w:rsidTr="00E94A00">
        <w:tc>
          <w:tcPr>
            <w:tcW w:w="560"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3.1.3</w:t>
            </w:r>
          </w:p>
        </w:tc>
        <w:tc>
          <w:tcPr>
            <w:tcW w:w="2136"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Предоставление </w:t>
            </w:r>
            <w:r w:rsidRPr="00F6518D">
              <w:rPr>
                <w:rFonts w:ascii="Times New Roman" w:hAnsi="Times New Roman" w:cs="Times New Roman"/>
              </w:rPr>
              <w:br/>
              <w:t xml:space="preserve">межбюджетных </w:t>
            </w:r>
            <w:r w:rsidRPr="00F6518D">
              <w:rPr>
                <w:rFonts w:ascii="Times New Roman" w:hAnsi="Times New Roman" w:cs="Times New Roman"/>
              </w:rPr>
              <w:br/>
              <w:t>трансфертов</w:t>
            </w: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Соглашение о </w:t>
            </w:r>
            <w:r w:rsidRPr="00F6518D">
              <w:rPr>
                <w:rFonts w:ascii="Times New Roman" w:hAnsi="Times New Roman" w:cs="Times New Roman"/>
              </w:rPr>
              <w:br/>
              <w:t xml:space="preserve">предоставлении </w:t>
            </w:r>
            <w:r w:rsidRPr="00F6518D">
              <w:rPr>
                <w:rFonts w:ascii="Times New Roman" w:hAnsi="Times New Roman" w:cs="Times New Roman"/>
              </w:rPr>
              <w:br/>
              <w:t xml:space="preserve">субсидий, </w:t>
            </w:r>
            <w:r w:rsidRPr="00F6518D">
              <w:rPr>
                <w:rFonts w:ascii="Times New Roman" w:hAnsi="Times New Roman" w:cs="Times New Roman"/>
              </w:rPr>
              <w:br/>
              <w:t xml:space="preserve">субвенций или иных </w:t>
            </w:r>
            <w:r w:rsidRPr="00F6518D">
              <w:rPr>
                <w:rFonts w:ascii="Times New Roman" w:hAnsi="Times New Roman" w:cs="Times New Roman"/>
              </w:rPr>
              <w:br/>
              <w:t xml:space="preserve">межбюджетных </w:t>
            </w:r>
            <w:r w:rsidRPr="00F6518D">
              <w:rPr>
                <w:rFonts w:ascii="Times New Roman" w:hAnsi="Times New Roman" w:cs="Times New Roman"/>
              </w:rPr>
              <w:br/>
              <w:t>трансфертов</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подписания </w:t>
            </w:r>
            <w:r w:rsidRPr="00F6518D">
              <w:rPr>
                <w:rFonts w:ascii="Times New Roman" w:hAnsi="Times New Roman" w:cs="Times New Roman"/>
              </w:rPr>
              <w:br/>
              <w:t>соглашения</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заключенных </w:t>
            </w:r>
            <w:r w:rsidRPr="00F6518D">
              <w:rPr>
                <w:rFonts w:ascii="Times New Roman" w:hAnsi="Times New Roman" w:cs="Times New Roman"/>
              </w:rPr>
              <w:br/>
              <w:t>соглашений</w:t>
            </w:r>
          </w:p>
        </w:tc>
        <w:tc>
          <w:tcPr>
            <w:tcW w:w="1995"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КРБ.1.503.13.000</w:t>
            </w:r>
          </w:p>
        </w:tc>
        <w:tc>
          <w:tcPr>
            <w:tcW w:w="2096"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c>
          <w:tcPr>
            <w:tcW w:w="560"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3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Соответствующие </w:t>
            </w:r>
            <w:r w:rsidRPr="00F6518D">
              <w:rPr>
                <w:rFonts w:ascii="Times New Roman" w:hAnsi="Times New Roman" w:cs="Times New Roman"/>
              </w:rPr>
              <w:br/>
              <w:t xml:space="preserve">нормативно-правовые </w:t>
            </w:r>
            <w:r w:rsidRPr="00F6518D">
              <w:rPr>
                <w:rFonts w:ascii="Times New Roman" w:hAnsi="Times New Roman" w:cs="Times New Roman"/>
              </w:rPr>
              <w:br/>
              <w:t>акты</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в соответствии </w:t>
            </w:r>
            <w:r w:rsidRPr="00F6518D">
              <w:rPr>
                <w:rFonts w:ascii="Times New Roman" w:hAnsi="Times New Roman" w:cs="Times New Roman"/>
              </w:rPr>
              <w:br/>
              <w:t>с нормативно-</w:t>
            </w:r>
            <w:r w:rsidRPr="00F6518D">
              <w:rPr>
                <w:rFonts w:ascii="Times New Roman" w:hAnsi="Times New Roman" w:cs="Times New Roman"/>
              </w:rPr>
              <w:br/>
              <w:t>правовым актом</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Объем бюджетных </w:t>
            </w:r>
            <w:r w:rsidRPr="00F6518D">
              <w:rPr>
                <w:rFonts w:ascii="Times New Roman" w:hAnsi="Times New Roman" w:cs="Times New Roman"/>
              </w:rPr>
              <w:br/>
              <w:t xml:space="preserve">ассигнований на </w:t>
            </w:r>
            <w:r w:rsidRPr="00F6518D">
              <w:rPr>
                <w:rFonts w:ascii="Times New Roman" w:hAnsi="Times New Roman" w:cs="Times New Roman"/>
              </w:rPr>
              <w:br/>
              <w:t xml:space="preserve">предоставление </w:t>
            </w:r>
            <w:r w:rsidRPr="00F6518D">
              <w:rPr>
                <w:rFonts w:ascii="Times New Roman" w:hAnsi="Times New Roman" w:cs="Times New Roman"/>
              </w:rPr>
              <w:br/>
              <w:t xml:space="preserve">обусловленных законом </w:t>
            </w:r>
            <w:r w:rsidRPr="00F6518D">
              <w:rPr>
                <w:rFonts w:ascii="Times New Roman" w:hAnsi="Times New Roman" w:cs="Times New Roman"/>
              </w:rPr>
              <w:br/>
              <w:t xml:space="preserve">дотаций, субсидий, субвенций </w:t>
            </w:r>
            <w:r w:rsidRPr="00F6518D">
              <w:rPr>
                <w:rFonts w:ascii="Times New Roman" w:hAnsi="Times New Roman" w:cs="Times New Roman"/>
              </w:rPr>
              <w:br/>
              <w:t xml:space="preserve">и иных межбюджетных </w:t>
            </w:r>
            <w:r w:rsidRPr="00F6518D">
              <w:rPr>
                <w:rFonts w:ascii="Times New Roman" w:hAnsi="Times New Roman" w:cs="Times New Roman"/>
              </w:rPr>
              <w:br/>
              <w:t>трансфертов</w:t>
            </w:r>
          </w:p>
        </w:tc>
        <w:tc>
          <w:tcPr>
            <w:tcW w:w="1995" w:type="dxa"/>
            <w:vMerge/>
            <w:tcBorders>
              <w:top w:val="single" w:sz="8" w:space="0" w:color="000000"/>
              <w:left w:val="single" w:sz="8" w:space="0" w:color="000000"/>
              <w:bottom w:val="single" w:sz="8" w:space="0" w:color="000000"/>
            </w:tcBorders>
            <w:shd w:val="clear" w:color="auto" w:fill="auto"/>
          </w:tcPr>
          <w:p w:rsidR="00F6518D" w:rsidRPr="00F6518D" w:rsidRDefault="00F6518D" w:rsidP="00E94A00">
            <w:pPr>
              <w:snapToGrid w:val="0"/>
              <w:rPr>
                <w:rFonts w:ascii="Times New Roman" w:hAnsi="Times New Roman" w:cs="Times New Roman"/>
              </w:rPr>
            </w:pPr>
          </w:p>
        </w:tc>
        <w:tc>
          <w:tcPr>
            <w:tcW w:w="2096" w:type="dxa"/>
            <w:gridSpan w:val="4"/>
            <w:vMerge/>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snapToGrid w:val="0"/>
              <w:rPr>
                <w:rFonts w:ascii="Times New Roman" w:hAnsi="Times New Roman" w:cs="Times New Roman"/>
              </w:rPr>
            </w:pPr>
          </w:p>
        </w:tc>
      </w:tr>
      <w:tr w:rsidR="00F6518D" w:rsidRPr="00F6518D" w:rsidTr="00E94A00">
        <w:tblPrEx>
          <w:tblCellMar>
            <w:top w:w="60" w:type="dxa"/>
            <w:left w:w="60" w:type="dxa"/>
            <w:bottom w:w="60" w:type="dxa"/>
            <w:right w:w="60" w:type="dxa"/>
          </w:tblCellMar>
        </w:tblPrEx>
        <w:tc>
          <w:tcPr>
            <w:tcW w:w="14590"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4. Прочие обязательства</w:t>
            </w:r>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4.1</w:t>
            </w:r>
          </w:p>
        </w:tc>
        <w:tc>
          <w:tcPr>
            <w:tcW w:w="213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Предоставление </w:t>
            </w:r>
            <w:r w:rsidRPr="00F6518D">
              <w:rPr>
                <w:rFonts w:ascii="Times New Roman" w:hAnsi="Times New Roman" w:cs="Times New Roman"/>
              </w:rPr>
              <w:br/>
              <w:t xml:space="preserve">платежей, взносов, </w:t>
            </w:r>
            <w:r w:rsidRPr="00F6518D">
              <w:rPr>
                <w:rFonts w:ascii="Times New Roman" w:hAnsi="Times New Roman" w:cs="Times New Roman"/>
              </w:rPr>
              <w:br/>
              <w:t xml:space="preserve">перечислений </w:t>
            </w:r>
            <w:r w:rsidRPr="00F6518D">
              <w:rPr>
                <w:rFonts w:ascii="Times New Roman" w:hAnsi="Times New Roman" w:cs="Times New Roman"/>
              </w:rPr>
              <w:br/>
              <w:t xml:space="preserve">субъектам </w:t>
            </w:r>
            <w:r w:rsidRPr="00F6518D">
              <w:rPr>
                <w:rFonts w:ascii="Times New Roman" w:hAnsi="Times New Roman" w:cs="Times New Roman"/>
              </w:rPr>
              <w:br/>
              <w:t xml:space="preserve">международного </w:t>
            </w:r>
            <w:r w:rsidRPr="00F6518D">
              <w:rPr>
                <w:rFonts w:ascii="Times New Roman" w:hAnsi="Times New Roman" w:cs="Times New Roman"/>
              </w:rPr>
              <w:br/>
              <w:t>права</w:t>
            </w: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Договор (соглашение) о </w:t>
            </w:r>
            <w:r w:rsidRPr="00F6518D">
              <w:rPr>
                <w:rFonts w:ascii="Times New Roman" w:hAnsi="Times New Roman" w:cs="Times New Roman"/>
              </w:rPr>
              <w:br/>
              <w:t xml:space="preserve">предоставлении </w:t>
            </w:r>
            <w:r w:rsidRPr="00F6518D">
              <w:rPr>
                <w:rFonts w:ascii="Times New Roman" w:hAnsi="Times New Roman" w:cs="Times New Roman"/>
              </w:rPr>
              <w:br/>
              <w:t xml:space="preserve">платежей, </w:t>
            </w:r>
            <w:r w:rsidRPr="00F6518D">
              <w:rPr>
                <w:rFonts w:ascii="Times New Roman" w:hAnsi="Times New Roman" w:cs="Times New Roman"/>
              </w:rPr>
              <w:br/>
              <w:t xml:space="preserve">взносов, перечислений </w:t>
            </w:r>
            <w:r w:rsidRPr="00F6518D">
              <w:rPr>
                <w:rFonts w:ascii="Times New Roman" w:hAnsi="Times New Roman" w:cs="Times New Roman"/>
              </w:rPr>
              <w:br/>
              <w:t xml:space="preserve">субъектам </w:t>
            </w:r>
            <w:r w:rsidRPr="00F6518D">
              <w:rPr>
                <w:rFonts w:ascii="Times New Roman" w:hAnsi="Times New Roman" w:cs="Times New Roman"/>
              </w:rPr>
              <w:br/>
              <w:t xml:space="preserve">международного </w:t>
            </w:r>
            <w:r w:rsidRPr="00F6518D">
              <w:rPr>
                <w:rFonts w:ascii="Times New Roman" w:hAnsi="Times New Roman" w:cs="Times New Roman"/>
              </w:rPr>
              <w:br/>
              <w:t>права</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подписания </w:t>
            </w:r>
            <w:r w:rsidRPr="00F6518D">
              <w:rPr>
                <w:rFonts w:ascii="Times New Roman" w:hAnsi="Times New Roman" w:cs="Times New Roman"/>
              </w:rPr>
              <w:br/>
              <w:t xml:space="preserve">соглашения </w:t>
            </w:r>
            <w:r w:rsidRPr="00F6518D">
              <w:rPr>
                <w:rFonts w:ascii="Times New Roman" w:hAnsi="Times New Roman" w:cs="Times New Roman"/>
              </w:rPr>
              <w:br/>
              <w:t>(договора)</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заключенных </w:t>
            </w:r>
            <w:r w:rsidRPr="00F6518D">
              <w:rPr>
                <w:rFonts w:ascii="Times New Roman" w:hAnsi="Times New Roman" w:cs="Times New Roman"/>
              </w:rPr>
              <w:br/>
              <w:t>договоров (соглашений)</w:t>
            </w: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4.2</w:t>
            </w:r>
          </w:p>
        </w:tc>
        <w:tc>
          <w:tcPr>
            <w:tcW w:w="213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Исполнение </w:t>
            </w:r>
            <w:r w:rsidRPr="00F6518D">
              <w:rPr>
                <w:rFonts w:ascii="Times New Roman" w:hAnsi="Times New Roman" w:cs="Times New Roman"/>
              </w:rPr>
              <w:br/>
            </w:r>
            <w:r w:rsidRPr="00F6518D">
              <w:rPr>
                <w:rFonts w:ascii="Times New Roman" w:hAnsi="Times New Roman" w:cs="Times New Roman"/>
              </w:rPr>
              <w:lastRenderedPageBreak/>
              <w:t xml:space="preserve">государственных </w:t>
            </w:r>
            <w:r w:rsidRPr="00F6518D">
              <w:rPr>
                <w:rFonts w:ascii="Times New Roman" w:hAnsi="Times New Roman" w:cs="Times New Roman"/>
              </w:rPr>
              <w:br/>
              <w:t xml:space="preserve">гарантий без права </w:t>
            </w:r>
            <w:r w:rsidRPr="00F6518D">
              <w:rPr>
                <w:rFonts w:ascii="Times New Roman" w:hAnsi="Times New Roman" w:cs="Times New Roman"/>
              </w:rPr>
              <w:br/>
              <w:t xml:space="preserve">регрессного </w:t>
            </w:r>
            <w:r w:rsidRPr="00F6518D">
              <w:rPr>
                <w:rFonts w:ascii="Times New Roman" w:hAnsi="Times New Roman" w:cs="Times New Roman"/>
              </w:rPr>
              <w:br/>
              <w:t xml:space="preserve">требования гаранта </w:t>
            </w:r>
            <w:r w:rsidRPr="00F6518D">
              <w:rPr>
                <w:rFonts w:ascii="Times New Roman" w:hAnsi="Times New Roman" w:cs="Times New Roman"/>
              </w:rPr>
              <w:br/>
              <w:t xml:space="preserve">к принципалу </w:t>
            </w:r>
            <w:r w:rsidRPr="00F6518D">
              <w:rPr>
                <w:rFonts w:ascii="Times New Roman" w:hAnsi="Times New Roman" w:cs="Times New Roman"/>
              </w:rPr>
              <w:br/>
              <w:t xml:space="preserve">(уступки прав </w:t>
            </w:r>
            <w:r w:rsidRPr="00F6518D">
              <w:rPr>
                <w:rFonts w:ascii="Times New Roman" w:hAnsi="Times New Roman" w:cs="Times New Roman"/>
              </w:rPr>
              <w:br/>
              <w:t xml:space="preserve">требования </w:t>
            </w:r>
            <w:r w:rsidRPr="00F6518D">
              <w:rPr>
                <w:rFonts w:ascii="Times New Roman" w:hAnsi="Times New Roman" w:cs="Times New Roman"/>
              </w:rPr>
              <w:br/>
              <w:t xml:space="preserve">бенефициара к </w:t>
            </w:r>
            <w:r w:rsidRPr="00F6518D">
              <w:rPr>
                <w:rFonts w:ascii="Times New Roman" w:hAnsi="Times New Roman" w:cs="Times New Roman"/>
              </w:rPr>
              <w:br/>
              <w:t>принципалу)</w:t>
            </w: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Договор о </w:t>
            </w:r>
            <w:r w:rsidRPr="00F6518D">
              <w:rPr>
                <w:rFonts w:ascii="Times New Roman" w:hAnsi="Times New Roman" w:cs="Times New Roman"/>
              </w:rPr>
              <w:br/>
            </w:r>
            <w:r w:rsidRPr="00F6518D">
              <w:rPr>
                <w:rFonts w:ascii="Times New Roman" w:hAnsi="Times New Roman" w:cs="Times New Roman"/>
              </w:rPr>
              <w:lastRenderedPageBreak/>
              <w:t xml:space="preserve">предоставлении </w:t>
            </w:r>
            <w:r w:rsidRPr="00F6518D">
              <w:rPr>
                <w:rFonts w:ascii="Times New Roman" w:hAnsi="Times New Roman" w:cs="Times New Roman"/>
              </w:rPr>
              <w:br/>
              <w:t xml:space="preserve">государственной </w:t>
            </w:r>
            <w:r w:rsidRPr="00F6518D">
              <w:rPr>
                <w:rFonts w:ascii="Times New Roman" w:hAnsi="Times New Roman" w:cs="Times New Roman"/>
              </w:rPr>
              <w:br/>
              <w:t>гарантии</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Дата подписания </w:t>
            </w:r>
            <w:r w:rsidRPr="00F6518D">
              <w:rPr>
                <w:rFonts w:ascii="Times New Roman" w:hAnsi="Times New Roman" w:cs="Times New Roman"/>
              </w:rPr>
              <w:br/>
            </w:r>
            <w:r w:rsidRPr="00F6518D">
              <w:rPr>
                <w:rFonts w:ascii="Times New Roman" w:hAnsi="Times New Roman" w:cs="Times New Roman"/>
              </w:rPr>
              <w:lastRenderedPageBreak/>
              <w:t xml:space="preserve">договора о </w:t>
            </w:r>
            <w:r w:rsidRPr="00F6518D">
              <w:rPr>
                <w:rFonts w:ascii="Times New Roman" w:hAnsi="Times New Roman" w:cs="Times New Roman"/>
              </w:rPr>
              <w:br/>
              <w:t xml:space="preserve">предоставлении </w:t>
            </w:r>
            <w:r w:rsidRPr="00F6518D">
              <w:rPr>
                <w:rFonts w:ascii="Times New Roman" w:hAnsi="Times New Roman" w:cs="Times New Roman"/>
              </w:rPr>
              <w:br/>
              <w:t xml:space="preserve">государственной </w:t>
            </w:r>
            <w:r w:rsidRPr="00F6518D">
              <w:rPr>
                <w:rFonts w:ascii="Times New Roman" w:hAnsi="Times New Roman" w:cs="Times New Roman"/>
              </w:rPr>
              <w:br/>
              <w:t>гарантии</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Сумма начисленных </w:t>
            </w:r>
            <w:r w:rsidRPr="00F6518D">
              <w:rPr>
                <w:rFonts w:ascii="Times New Roman" w:hAnsi="Times New Roman" w:cs="Times New Roman"/>
              </w:rPr>
              <w:br/>
            </w:r>
            <w:r w:rsidRPr="00F6518D">
              <w:rPr>
                <w:rFonts w:ascii="Times New Roman" w:hAnsi="Times New Roman" w:cs="Times New Roman"/>
              </w:rPr>
              <w:lastRenderedPageBreak/>
              <w:t>обязательств по гарантиям</w:t>
            </w: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lastRenderedPageBreak/>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4.3</w:t>
            </w:r>
          </w:p>
        </w:tc>
        <w:tc>
          <w:tcPr>
            <w:tcW w:w="213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Иные </w:t>
            </w:r>
            <w:r w:rsidRPr="00F6518D">
              <w:rPr>
                <w:rFonts w:ascii="Times New Roman" w:hAnsi="Times New Roman" w:cs="Times New Roman"/>
              </w:rPr>
              <w:br/>
              <w:t>обязательства</w:t>
            </w: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Документы, </w:t>
            </w:r>
            <w:r w:rsidRPr="00F6518D">
              <w:rPr>
                <w:rFonts w:ascii="Times New Roman" w:hAnsi="Times New Roman" w:cs="Times New Roman"/>
              </w:rPr>
              <w:br/>
              <w:t xml:space="preserve">подтверждающие </w:t>
            </w:r>
            <w:r w:rsidRPr="00F6518D">
              <w:rPr>
                <w:rFonts w:ascii="Times New Roman" w:hAnsi="Times New Roman" w:cs="Times New Roman"/>
              </w:rPr>
              <w:br/>
              <w:t xml:space="preserve">возникновение </w:t>
            </w:r>
            <w:r w:rsidRPr="00F6518D">
              <w:rPr>
                <w:rFonts w:ascii="Times New Roman" w:hAnsi="Times New Roman" w:cs="Times New Roman"/>
              </w:rPr>
              <w:br/>
              <w:t>обязательства</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подписания </w:t>
            </w:r>
            <w:r w:rsidRPr="00F6518D">
              <w:rPr>
                <w:rFonts w:ascii="Times New Roman" w:hAnsi="Times New Roman" w:cs="Times New Roman"/>
              </w:rPr>
              <w:br/>
              <w:t xml:space="preserve">(утверждения) </w:t>
            </w:r>
            <w:r w:rsidRPr="00F6518D">
              <w:rPr>
                <w:rFonts w:ascii="Times New Roman" w:hAnsi="Times New Roman" w:cs="Times New Roman"/>
              </w:rPr>
              <w:br/>
              <w:t xml:space="preserve">соответствующих </w:t>
            </w:r>
            <w:r w:rsidRPr="00F6518D">
              <w:rPr>
                <w:rFonts w:ascii="Times New Roman" w:hAnsi="Times New Roman" w:cs="Times New Roman"/>
              </w:rPr>
              <w:br/>
              <w:t xml:space="preserve">документов либо </w:t>
            </w:r>
            <w:r w:rsidRPr="00F6518D">
              <w:rPr>
                <w:rFonts w:ascii="Times New Roman" w:hAnsi="Times New Roman" w:cs="Times New Roman"/>
              </w:rPr>
              <w:br/>
              <w:t xml:space="preserve">дата их </w:t>
            </w:r>
            <w:r w:rsidRPr="00F6518D">
              <w:rPr>
                <w:rFonts w:ascii="Times New Roman" w:hAnsi="Times New Roman" w:cs="Times New Roman"/>
              </w:rPr>
              <w:br/>
              <w:t xml:space="preserve">представления в </w:t>
            </w:r>
            <w:r w:rsidRPr="00F6518D">
              <w:rPr>
                <w:rFonts w:ascii="Times New Roman" w:hAnsi="Times New Roman" w:cs="Times New Roman"/>
              </w:rPr>
              <w:br/>
              <w:t>бухгалтерию</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Сумма принятых обязательств</w:t>
            </w: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КРБ.1.501.13.000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blPrEx>
          <w:tblCellMar>
            <w:top w:w="60" w:type="dxa"/>
            <w:left w:w="60" w:type="dxa"/>
            <w:bottom w:w="60" w:type="dxa"/>
            <w:right w:w="60" w:type="dxa"/>
          </w:tblCellMar>
        </w:tblPrEx>
        <w:tc>
          <w:tcPr>
            <w:tcW w:w="14590"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5. Отложенные обязательства</w:t>
            </w:r>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5.1</w:t>
            </w:r>
          </w:p>
        </w:tc>
        <w:tc>
          <w:tcPr>
            <w:tcW w:w="213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Принятие </w:t>
            </w:r>
            <w:r w:rsidRPr="00F6518D">
              <w:rPr>
                <w:rFonts w:ascii="Times New Roman" w:hAnsi="Times New Roman" w:cs="Times New Roman"/>
              </w:rPr>
              <w:br/>
              <w:t xml:space="preserve">обязательства на </w:t>
            </w:r>
            <w:r w:rsidRPr="00F6518D">
              <w:rPr>
                <w:rFonts w:ascii="Times New Roman" w:hAnsi="Times New Roman" w:cs="Times New Roman"/>
              </w:rPr>
              <w:br/>
              <w:t xml:space="preserve">сумму созданного </w:t>
            </w:r>
            <w:r w:rsidRPr="00F6518D">
              <w:rPr>
                <w:rFonts w:ascii="Times New Roman" w:hAnsi="Times New Roman" w:cs="Times New Roman"/>
              </w:rPr>
              <w:br/>
              <w:t>резерва</w:t>
            </w: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Бухгалтерская справка </w:t>
            </w:r>
            <w:r w:rsidRPr="00F6518D">
              <w:rPr>
                <w:rFonts w:ascii="Times New Roman" w:hAnsi="Times New Roman" w:cs="Times New Roman"/>
              </w:rPr>
              <w:br/>
              <w:t xml:space="preserve">(ф. 0504833) с </w:t>
            </w:r>
            <w:r w:rsidRPr="00F6518D">
              <w:rPr>
                <w:rFonts w:ascii="Times New Roman" w:hAnsi="Times New Roman" w:cs="Times New Roman"/>
              </w:rPr>
              <w:br/>
              <w:t xml:space="preserve">приложением </w:t>
            </w:r>
            <w:r w:rsidRPr="00F6518D">
              <w:rPr>
                <w:rFonts w:ascii="Times New Roman" w:hAnsi="Times New Roman" w:cs="Times New Roman"/>
              </w:rPr>
              <w:br/>
              <w:t>расчетов</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расчета </w:t>
            </w:r>
            <w:r w:rsidRPr="00F6518D">
              <w:rPr>
                <w:rFonts w:ascii="Times New Roman" w:hAnsi="Times New Roman" w:cs="Times New Roman"/>
              </w:rPr>
              <w:br/>
              <w:t xml:space="preserve">резерва, согласно </w:t>
            </w:r>
            <w:r w:rsidRPr="00F6518D">
              <w:rPr>
                <w:rFonts w:ascii="Times New Roman" w:hAnsi="Times New Roman" w:cs="Times New Roman"/>
              </w:rPr>
              <w:br/>
              <w:t xml:space="preserve">положениям учетной </w:t>
            </w:r>
            <w:r w:rsidRPr="00F6518D">
              <w:rPr>
                <w:rFonts w:ascii="Times New Roman" w:hAnsi="Times New Roman" w:cs="Times New Roman"/>
              </w:rPr>
              <w:br/>
              <w:t>политики</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оценочного </w:t>
            </w:r>
            <w:r w:rsidRPr="00F6518D">
              <w:rPr>
                <w:rFonts w:ascii="Times New Roman" w:hAnsi="Times New Roman" w:cs="Times New Roman"/>
              </w:rPr>
              <w:br/>
              <w:t xml:space="preserve">значения, по методу, </w:t>
            </w:r>
            <w:r w:rsidRPr="00F6518D">
              <w:rPr>
                <w:rFonts w:ascii="Times New Roman" w:hAnsi="Times New Roman" w:cs="Times New Roman"/>
              </w:rPr>
              <w:br/>
              <w:t xml:space="preserve">предусмотренному в учетной </w:t>
            </w:r>
            <w:r w:rsidRPr="00F6518D">
              <w:rPr>
                <w:rFonts w:ascii="Times New Roman" w:hAnsi="Times New Roman" w:cs="Times New Roman"/>
              </w:rPr>
              <w:br/>
              <w:t xml:space="preserve">политике </w:t>
            </w: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КРБ.1.501.93.000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99.ХХХ</w:t>
            </w:r>
            <w:proofErr w:type="gramEnd"/>
          </w:p>
        </w:tc>
      </w:tr>
      <w:tr w:rsidR="00F6518D" w:rsidRPr="00F6518D" w:rsidTr="00E94A00">
        <w:tc>
          <w:tcPr>
            <w:tcW w:w="560"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5.2</w:t>
            </w:r>
          </w:p>
        </w:tc>
        <w:tc>
          <w:tcPr>
            <w:tcW w:w="213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Уменьшение </w:t>
            </w:r>
            <w:r w:rsidRPr="00F6518D">
              <w:rPr>
                <w:rFonts w:ascii="Times New Roman" w:hAnsi="Times New Roman" w:cs="Times New Roman"/>
              </w:rPr>
              <w:br/>
              <w:t xml:space="preserve">размера </w:t>
            </w:r>
            <w:r w:rsidRPr="00F6518D">
              <w:rPr>
                <w:rFonts w:ascii="Times New Roman" w:hAnsi="Times New Roman" w:cs="Times New Roman"/>
              </w:rPr>
              <w:br/>
              <w:t xml:space="preserve">созданного </w:t>
            </w:r>
            <w:r w:rsidRPr="00F6518D">
              <w:rPr>
                <w:rFonts w:ascii="Times New Roman" w:hAnsi="Times New Roman" w:cs="Times New Roman"/>
              </w:rPr>
              <w:br/>
              <w:t>резерва</w:t>
            </w:r>
          </w:p>
        </w:tc>
        <w:tc>
          <w:tcPr>
            <w:tcW w:w="266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Приказ </w:t>
            </w:r>
            <w:r w:rsidRPr="00F6518D">
              <w:rPr>
                <w:rFonts w:ascii="Times New Roman" w:hAnsi="Times New Roman" w:cs="Times New Roman"/>
              </w:rPr>
              <w:br/>
              <w:t xml:space="preserve">руководителя. </w:t>
            </w:r>
            <w:r w:rsidRPr="00F6518D">
              <w:rPr>
                <w:rFonts w:ascii="Times New Roman" w:hAnsi="Times New Roman" w:cs="Times New Roman"/>
              </w:rPr>
              <w:br/>
              <w:t xml:space="preserve">Бухгалтерская </w:t>
            </w:r>
            <w:r w:rsidRPr="00F6518D">
              <w:rPr>
                <w:rFonts w:ascii="Times New Roman" w:hAnsi="Times New Roman" w:cs="Times New Roman"/>
              </w:rPr>
              <w:br/>
              <w:t xml:space="preserve">справка (ф. 0504833) с </w:t>
            </w:r>
            <w:r w:rsidRPr="00F6518D">
              <w:rPr>
                <w:rFonts w:ascii="Times New Roman" w:hAnsi="Times New Roman" w:cs="Times New Roman"/>
              </w:rPr>
              <w:br/>
              <w:t>приложением расчетов</w:t>
            </w:r>
          </w:p>
        </w:tc>
        <w:tc>
          <w:tcPr>
            <w:tcW w:w="218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определенная в </w:t>
            </w:r>
            <w:r w:rsidRPr="00F6518D">
              <w:rPr>
                <w:rFonts w:ascii="Times New Roman" w:hAnsi="Times New Roman" w:cs="Times New Roman"/>
              </w:rPr>
              <w:br/>
              <w:t xml:space="preserve">приказе об </w:t>
            </w:r>
            <w:r w:rsidRPr="00F6518D">
              <w:rPr>
                <w:rFonts w:ascii="Times New Roman" w:hAnsi="Times New Roman" w:cs="Times New Roman"/>
              </w:rPr>
              <w:br/>
              <w:t xml:space="preserve">уменьшении размера </w:t>
            </w:r>
            <w:r w:rsidRPr="00F6518D">
              <w:rPr>
                <w:rFonts w:ascii="Times New Roman" w:hAnsi="Times New Roman" w:cs="Times New Roman"/>
              </w:rPr>
              <w:br/>
              <w:t>резерва</w:t>
            </w:r>
          </w:p>
        </w:tc>
        <w:tc>
          <w:tcPr>
            <w:tcW w:w="2954" w:type="dxa"/>
            <w:gridSpan w:val="2"/>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на которую будет </w:t>
            </w:r>
            <w:r w:rsidRPr="00F6518D">
              <w:rPr>
                <w:rFonts w:ascii="Times New Roman" w:hAnsi="Times New Roman" w:cs="Times New Roman"/>
              </w:rPr>
              <w:br/>
              <w:t xml:space="preserve">уменьшен резерв, отражается </w:t>
            </w:r>
            <w:r w:rsidRPr="00F6518D">
              <w:rPr>
                <w:rFonts w:ascii="Times New Roman" w:hAnsi="Times New Roman" w:cs="Times New Roman"/>
              </w:rPr>
              <w:br/>
              <w:t xml:space="preserve">способом «Красное </w:t>
            </w:r>
            <w:proofErr w:type="spellStart"/>
            <w:r w:rsidRPr="00F6518D">
              <w:rPr>
                <w:rFonts w:ascii="Times New Roman" w:hAnsi="Times New Roman" w:cs="Times New Roman"/>
              </w:rPr>
              <w:t>сторно</w:t>
            </w:r>
            <w:proofErr w:type="spellEnd"/>
            <w:r w:rsidRPr="00F6518D">
              <w:rPr>
                <w:rFonts w:ascii="Times New Roman" w:hAnsi="Times New Roman" w:cs="Times New Roman"/>
              </w:rPr>
              <w:t>»</w:t>
            </w:r>
          </w:p>
        </w:tc>
        <w:tc>
          <w:tcPr>
            <w:tcW w:w="199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КРБ.1.501.93.000</w:t>
            </w:r>
          </w:p>
        </w:tc>
        <w:tc>
          <w:tcPr>
            <w:tcW w:w="2096" w:type="dxa"/>
            <w:gridSpan w:val="4"/>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99.ХХХ</w:t>
            </w:r>
            <w:proofErr w:type="gramEnd"/>
          </w:p>
        </w:tc>
      </w:tr>
      <w:tr w:rsidR="00F6518D" w:rsidRPr="00F6518D" w:rsidTr="00E94A00">
        <w:trPr>
          <w:trHeight w:val="337"/>
        </w:trPr>
        <w:tc>
          <w:tcPr>
            <w:tcW w:w="560" w:type="dxa"/>
            <w:vMerge w:val="restart"/>
            <w:tcBorders>
              <w:top w:val="single" w:sz="8" w:space="0" w:color="000000"/>
              <w:lef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5.3</w:t>
            </w:r>
          </w:p>
        </w:tc>
        <w:tc>
          <w:tcPr>
            <w:tcW w:w="2136" w:type="dxa"/>
            <w:vMerge w:val="restart"/>
            <w:tcBorders>
              <w:top w:val="single" w:sz="8" w:space="0" w:color="000000"/>
              <w:left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Отражение </w:t>
            </w:r>
            <w:r w:rsidRPr="00F6518D">
              <w:rPr>
                <w:rFonts w:ascii="Times New Roman" w:hAnsi="Times New Roman" w:cs="Times New Roman"/>
              </w:rPr>
              <w:br/>
            </w:r>
            <w:r w:rsidRPr="00F6518D">
              <w:rPr>
                <w:rFonts w:ascii="Times New Roman" w:hAnsi="Times New Roman" w:cs="Times New Roman"/>
              </w:rPr>
              <w:lastRenderedPageBreak/>
              <w:t xml:space="preserve">принятого </w:t>
            </w:r>
            <w:r w:rsidRPr="00F6518D">
              <w:rPr>
                <w:rFonts w:ascii="Times New Roman" w:hAnsi="Times New Roman" w:cs="Times New Roman"/>
              </w:rPr>
              <w:br/>
              <w:t xml:space="preserve">обязательства при </w:t>
            </w:r>
            <w:r w:rsidRPr="00F6518D">
              <w:rPr>
                <w:rFonts w:ascii="Times New Roman" w:hAnsi="Times New Roman" w:cs="Times New Roman"/>
              </w:rPr>
              <w:br/>
              <w:t xml:space="preserve">осуществлении </w:t>
            </w:r>
            <w:r w:rsidRPr="00F6518D">
              <w:rPr>
                <w:rFonts w:ascii="Times New Roman" w:hAnsi="Times New Roman" w:cs="Times New Roman"/>
              </w:rPr>
              <w:br/>
              <w:t xml:space="preserve">расходов за счет </w:t>
            </w:r>
            <w:r w:rsidRPr="00F6518D">
              <w:rPr>
                <w:rFonts w:ascii="Times New Roman" w:hAnsi="Times New Roman" w:cs="Times New Roman"/>
              </w:rPr>
              <w:br/>
              <w:t xml:space="preserve">созданных </w:t>
            </w:r>
            <w:r w:rsidRPr="00F6518D">
              <w:rPr>
                <w:rFonts w:ascii="Times New Roman" w:hAnsi="Times New Roman" w:cs="Times New Roman"/>
              </w:rPr>
              <w:br/>
              <w:t>резервов</w:t>
            </w:r>
          </w:p>
        </w:tc>
        <w:tc>
          <w:tcPr>
            <w:tcW w:w="2662" w:type="dxa"/>
            <w:vMerge w:val="restart"/>
            <w:tcBorders>
              <w:top w:val="single" w:sz="8" w:space="0" w:color="000000"/>
              <w:left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Документы, </w:t>
            </w:r>
            <w:r w:rsidRPr="00F6518D">
              <w:rPr>
                <w:rFonts w:ascii="Times New Roman" w:hAnsi="Times New Roman" w:cs="Times New Roman"/>
              </w:rPr>
              <w:br/>
            </w:r>
            <w:r w:rsidRPr="00F6518D">
              <w:rPr>
                <w:rFonts w:ascii="Times New Roman" w:hAnsi="Times New Roman" w:cs="Times New Roman"/>
              </w:rPr>
              <w:lastRenderedPageBreak/>
              <w:t xml:space="preserve">подтверждающие </w:t>
            </w:r>
            <w:r w:rsidRPr="00F6518D">
              <w:rPr>
                <w:rFonts w:ascii="Times New Roman" w:hAnsi="Times New Roman" w:cs="Times New Roman"/>
              </w:rPr>
              <w:br/>
              <w:t xml:space="preserve">возникновение </w:t>
            </w:r>
            <w:r w:rsidRPr="00F6518D">
              <w:rPr>
                <w:rFonts w:ascii="Times New Roman" w:hAnsi="Times New Roman" w:cs="Times New Roman"/>
              </w:rPr>
              <w:br/>
              <w:t xml:space="preserve">обязательства/ </w:t>
            </w:r>
            <w:r w:rsidRPr="00F6518D">
              <w:rPr>
                <w:rFonts w:ascii="Times New Roman" w:hAnsi="Times New Roman" w:cs="Times New Roman"/>
              </w:rPr>
              <w:br/>
              <w:t xml:space="preserve">Бухгалтерская справка </w:t>
            </w:r>
            <w:r w:rsidRPr="00F6518D">
              <w:rPr>
                <w:rFonts w:ascii="Times New Roman" w:hAnsi="Times New Roman" w:cs="Times New Roman"/>
              </w:rPr>
              <w:br/>
              <w:t>(ф. 0504833)</w:t>
            </w:r>
          </w:p>
        </w:tc>
        <w:tc>
          <w:tcPr>
            <w:tcW w:w="2187" w:type="dxa"/>
            <w:vMerge w:val="restart"/>
            <w:tcBorders>
              <w:top w:val="single" w:sz="8" w:space="0" w:color="000000"/>
              <w:left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В момент </w:t>
            </w:r>
            <w:r w:rsidRPr="00F6518D">
              <w:rPr>
                <w:rFonts w:ascii="Times New Roman" w:hAnsi="Times New Roman" w:cs="Times New Roman"/>
              </w:rPr>
              <w:br/>
            </w:r>
            <w:r w:rsidRPr="00F6518D">
              <w:rPr>
                <w:rFonts w:ascii="Times New Roman" w:hAnsi="Times New Roman" w:cs="Times New Roman"/>
              </w:rPr>
              <w:lastRenderedPageBreak/>
              <w:t xml:space="preserve">образования </w:t>
            </w:r>
            <w:r w:rsidRPr="00F6518D">
              <w:rPr>
                <w:rFonts w:ascii="Times New Roman" w:hAnsi="Times New Roman" w:cs="Times New Roman"/>
              </w:rPr>
              <w:br/>
              <w:t xml:space="preserve">кредиторской </w:t>
            </w:r>
            <w:r w:rsidRPr="00F6518D">
              <w:rPr>
                <w:rFonts w:ascii="Times New Roman" w:hAnsi="Times New Roman" w:cs="Times New Roman"/>
              </w:rPr>
              <w:br/>
              <w:t>задолженности</w:t>
            </w:r>
          </w:p>
        </w:tc>
        <w:tc>
          <w:tcPr>
            <w:tcW w:w="2954" w:type="dxa"/>
            <w:gridSpan w:val="2"/>
            <w:vMerge w:val="restart"/>
            <w:tcBorders>
              <w:top w:val="single" w:sz="8" w:space="0" w:color="000000"/>
              <w:left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Сумма принятого </w:t>
            </w:r>
            <w:r w:rsidRPr="00F6518D">
              <w:rPr>
                <w:rFonts w:ascii="Times New Roman" w:hAnsi="Times New Roman" w:cs="Times New Roman"/>
              </w:rPr>
              <w:br/>
            </w:r>
            <w:r w:rsidRPr="00F6518D">
              <w:rPr>
                <w:rFonts w:ascii="Times New Roman" w:hAnsi="Times New Roman" w:cs="Times New Roman"/>
              </w:rPr>
              <w:lastRenderedPageBreak/>
              <w:t xml:space="preserve">обязательства в рамках </w:t>
            </w:r>
            <w:r w:rsidRPr="00F6518D">
              <w:rPr>
                <w:rFonts w:ascii="Times New Roman" w:hAnsi="Times New Roman" w:cs="Times New Roman"/>
              </w:rPr>
              <w:br/>
              <w:t xml:space="preserve">созданного резерва </w:t>
            </w:r>
          </w:p>
        </w:tc>
        <w:tc>
          <w:tcPr>
            <w:tcW w:w="4091" w:type="dxa"/>
            <w:gridSpan w:val="5"/>
            <w:tcBorders>
              <w:top w:val="single" w:sz="8" w:space="0" w:color="000000"/>
              <w:left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lastRenderedPageBreak/>
              <w:t>На текущий финансовый период</w:t>
            </w:r>
          </w:p>
        </w:tc>
      </w:tr>
      <w:tr w:rsidR="00F6518D" w:rsidRPr="00F6518D" w:rsidTr="00E94A00">
        <w:trPr>
          <w:trHeight w:val="300"/>
        </w:trPr>
        <w:tc>
          <w:tcPr>
            <w:tcW w:w="560" w:type="dxa"/>
            <w:vMerge/>
            <w:tcBorders>
              <w:left w:val="single" w:sz="8" w:space="0" w:color="000000"/>
            </w:tcBorders>
            <w:shd w:val="clear" w:color="auto" w:fill="auto"/>
          </w:tcPr>
          <w:p w:rsidR="00F6518D" w:rsidRPr="00F6518D" w:rsidRDefault="00F6518D" w:rsidP="00E94A00">
            <w:pPr>
              <w:snapToGrid w:val="0"/>
              <w:jc w:val="center"/>
              <w:rPr>
                <w:rFonts w:ascii="Times New Roman" w:hAnsi="Times New Roman" w:cs="Times New Roman"/>
              </w:rPr>
            </w:pPr>
          </w:p>
        </w:tc>
        <w:tc>
          <w:tcPr>
            <w:tcW w:w="2136" w:type="dxa"/>
            <w:vMerge/>
            <w:tcBorders>
              <w:left w:val="single" w:sz="8" w:space="0" w:color="000000"/>
            </w:tcBorders>
            <w:shd w:val="clear" w:color="auto" w:fill="auto"/>
          </w:tcPr>
          <w:p w:rsidR="00F6518D" w:rsidRPr="00F6518D" w:rsidRDefault="00F6518D" w:rsidP="00E94A00">
            <w:pPr>
              <w:snapToGrid w:val="0"/>
              <w:rPr>
                <w:rFonts w:ascii="Times New Roman" w:hAnsi="Times New Roman" w:cs="Times New Roman"/>
              </w:rPr>
            </w:pPr>
          </w:p>
        </w:tc>
        <w:tc>
          <w:tcPr>
            <w:tcW w:w="2662" w:type="dxa"/>
            <w:vMerge/>
            <w:tcBorders>
              <w:left w:val="single" w:sz="8" w:space="0" w:color="000000"/>
            </w:tcBorders>
            <w:shd w:val="clear" w:color="auto" w:fill="auto"/>
          </w:tcPr>
          <w:p w:rsidR="00F6518D" w:rsidRPr="00F6518D" w:rsidRDefault="00F6518D" w:rsidP="00E94A00">
            <w:pPr>
              <w:snapToGrid w:val="0"/>
              <w:rPr>
                <w:rFonts w:ascii="Times New Roman" w:hAnsi="Times New Roman" w:cs="Times New Roman"/>
              </w:rPr>
            </w:pPr>
          </w:p>
        </w:tc>
        <w:tc>
          <w:tcPr>
            <w:tcW w:w="2187" w:type="dxa"/>
            <w:vMerge/>
            <w:tcBorders>
              <w:left w:val="single" w:sz="8" w:space="0" w:color="000000"/>
            </w:tcBorders>
            <w:shd w:val="clear" w:color="auto" w:fill="auto"/>
          </w:tcPr>
          <w:p w:rsidR="00F6518D" w:rsidRPr="00F6518D" w:rsidRDefault="00F6518D" w:rsidP="00E94A00">
            <w:pPr>
              <w:snapToGrid w:val="0"/>
              <w:rPr>
                <w:rFonts w:ascii="Times New Roman" w:hAnsi="Times New Roman" w:cs="Times New Roman"/>
              </w:rPr>
            </w:pPr>
          </w:p>
        </w:tc>
        <w:tc>
          <w:tcPr>
            <w:tcW w:w="2954" w:type="dxa"/>
            <w:gridSpan w:val="2"/>
            <w:vMerge/>
            <w:tcBorders>
              <w:left w:val="single" w:sz="8" w:space="0" w:color="000000"/>
            </w:tcBorders>
            <w:shd w:val="clear" w:color="auto" w:fill="auto"/>
          </w:tcPr>
          <w:p w:rsidR="00F6518D" w:rsidRPr="00F6518D" w:rsidRDefault="00F6518D" w:rsidP="00E94A00">
            <w:pPr>
              <w:snapToGrid w:val="0"/>
              <w:rPr>
                <w:rFonts w:ascii="Times New Roman" w:hAnsi="Times New Roman" w:cs="Times New Roman"/>
              </w:rPr>
            </w:pPr>
          </w:p>
        </w:tc>
        <w:tc>
          <w:tcPr>
            <w:tcW w:w="1995" w:type="dxa"/>
            <w:tcBorders>
              <w:top w:val="single" w:sz="8" w:space="0" w:color="000000"/>
              <w:left w:val="single" w:sz="8" w:space="0" w:color="000000"/>
              <w:bottom w:val="single" w:sz="4"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99.ХХХ</w:t>
            </w:r>
            <w:proofErr w:type="gramEnd"/>
          </w:p>
        </w:tc>
        <w:tc>
          <w:tcPr>
            <w:tcW w:w="2096" w:type="dxa"/>
            <w:gridSpan w:val="4"/>
            <w:tcBorders>
              <w:top w:val="single" w:sz="8" w:space="0" w:color="000000"/>
              <w:left w:val="single" w:sz="8" w:space="0" w:color="000000"/>
              <w:bottom w:val="single" w:sz="4"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r>
      <w:tr w:rsidR="00F6518D" w:rsidRPr="00F6518D" w:rsidTr="00E94A00">
        <w:tblPrEx>
          <w:tblCellMar>
            <w:top w:w="0" w:type="dxa"/>
            <w:left w:w="0" w:type="dxa"/>
            <w:bottom w:w="0" w:type="dxa"/>
            <w:right w:w="0" w:type="dxa"/>
          </w:tblCellMar>
        </w:tblPrEx>
        <w:trPr>
          <w:trHeight w:val="224"/>
        </w:trPr>
        <w:tc>
          <w:tcPr>
            <w:tcW w:w="560" w:type="dxa"/>
            <w:vMerge/>
            <w:tcBorders>
              <w:left w:val="single" w:sz="8" w:space="0" w:color="000000"/>
            </w:tcBorders>
            <w:shd w:val="clear" w:color="auto" w:fill="auto"/>
          </w:tcPr>
          <w:p w:rsidR="00F6518D" w:rsidRPr="00F6518D" w:rsidRDefault="00F6518D" w:rsidP="00E94A00">
            <w:pPr>
              <w:snapToGrid w:val="0"/>
              <w:jc w:val="center"/>
              <w:rPr>
                <w:rFonts w:ascii="Times New Roman" w:hAnsi="Times New Roman" w:cs="Times New Roman"/>
              </w:rPr>
            </w:pPr>
          </w:p>
        </w:tc>
        <w:tc>
          <w:tcPr>
            <w:tcW w:w="2136" w:type="dxa"/>
            <w:vMerge/>
            <w:tcBorders>
              <w:left w:val="single" w:sz="8" w:space="0" w:color="000000"/>
            </w:tcBorders>
            <w:shd w:val="clear" w:color="auto" w:fill="auto"/>
          </w:tcPr>
          <w:p w:rsidR="00F6518D" w:rsidRPr="00F6518D" w:rsidRDefault="00F6518D" w:rsidP="00E94A00">
            <w:pPr>
              <w:snapToGrid w:val="0"/>
              <w:rPr>
                <w:rFonts w:ascii="Times New Roman" w:hAnsi="Times New Roman" w:cs="Times New Roman"/>
              </w:rPr>
            </w:pPr>
          </w:p>
        </w:tc>
        <w:tc>
          <w:tcPr>
            <w:tcW w:w="2662" w:type="dxa"/>
            <w:vMerge/>
            <w:tcBorders>
              <w:left w:val="single" w:sz="8" w:space="0" w:color="000000"/>
            </w:tcBorders>
            <w:shd w:val="clear" w:color="auto" w:fill="auto"/>
          </w:tcPr>
          <w:p w:rsidR="00F6518D" w:rsidRPr="00F6518D" w:rsidRDefault="00F6518D" w:rsidP="00E94A00">
            <w:pPr>
              <w:snapToGrid w:val="0"/>
              <w:rPr>
                <w:rFonts w:ascii="Times New Roman" w:hAnsi="Times New Roman" w:cs="Times New Roman"/>
              </w:rPr>
            </w:pPr>
          </w:p>
        </w:tc>
        <w:tc>
          <w:tcPr>
            <w:tcW w:w="2187" w:type="dxa"/>
            <w:vMerge/>
            <w:tcBorders>
              <w:left w:val="single" w:sz="8" w:space="0" w:color="000000"/>
            </w:tcBorders>
            <w:shd w:val="clear" w:color="auto" w:fill="auto"/>
          </w:tcPr>
          <w:p w:rsidR="00F6518D" w:rsidRPr="00F6518D" w:rsidRDefault="00F6518D" w:rsidP="00E94A00">
            <w:pPr>
              <w:snapToGrid w:val="0"/>
              <w:rPr>
                <w:rFonts w:ascii="Times New Roman" w:hAnsi="Times New Roman" w:cs="Times New Roman"/>
              </w:rPr>
            </w:pPr>
          </w:p>
        </w:tc>
        <w:tc>
          <w:tcPr>
            <w:tcW w:w="2954" w:type="dxa"/>
            <w:gridSpan w:val="2"/>
            <w:vMerge/>
            <w:tcBorders>
              <w:left w:val="single" w:sz="8" w:space="0" w:color="000000"/>
            </w:tcBorders>
            <w:shd w:val="clear" w:color="auto" w:fill="auto"/>
          </w:tcPr>
          <w:p w:rsidR="00F6518D" w:rsidRPr="00F6518D" w:rsidRDefault="00F6518D" w:rsidP="00E94A00">
            <w:pPr>
              <w:snapToGrid w:val="0"/>
              <w:rPr>
                <w:rFonts w:ascii="Times New Roman" w:hAnsi="Times New Roman" w:cs="Times New Roman"/>
              </w:rPr>
            </w:pPr>
          </w:p>
        </w:tc>
        <w:tc>
          <w:tcPr>
            <w:tcW w:w="4041" w:type="dxa"/>
            <w:gridSpan w:val="3"/>
            <w:tcBorders>
              <w:top w:val="single" w:sz="4" w:space="0" w:color="000000"/>
              <w:left w:val="single" w:sz="8" w:space="0" w:color="000000"/>
              <w:bottom w:val="single" w:sz="4"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На плановый период</w:t>
            </w:r>
          </w:p>
        </w:tc>
        <w:tc>
          <w:tcPr>
            <w:tcW w:w="50" w:type="dxa"/>
            <w:gridSpan w:val="2"/>
            <w:tcBorders>
              <w:left w:val="single" w:sz="4" w:space="0" w:color="000000"/>
            </w:tcBorders>
            <w:shd w:val="clear" w:color="auto" w:fill="auto"/>
          </w:tcPr>
          <w:p w:rsidR="00F6518D" w:rsidRPr="00F6518D" w:rsidRDefault="00F6518D" w:rsidP="00E94A00">
            <w:pPr>
              <w:snapToGrid w:val="0"/>
              <w:rPr>
                <w:rFonts w:ascii="Times New Roman" w:hAnsi="Times New Roman" w:cs="Times New Roman"/>
              </w:rPr>
            </w:pPr>
          </w:p>
        </w:tc>
      </w:tr>
      <w:tr w:rsidR="00F6518D" w:rsidRPr="00F6518D" w:rsidTr="00E94A00">
        <w:tc>
          <w:tcPr>
            <w:tcW w:w="560" w:type="dxa"/>
            <w:vMerge/>
            <w:tcBorders>
              <w:left w:val="single" w:sz="8" w:space="0" w:color="000000"/>
              <w:bottom w:val="single" w:sz="8" w:space="0" w:color="000000"/>
            </w:tcBorders>
            <w:shd w:val="clear" w:color="auto" w:fill="auto"/>
            <w:vAlign w:val="center"/>
          </w:tcPr>
          <w:p w:rsidR="00F6518D" w:rsidRPr="00F6518D" w:rsidRDefault="00F6518D" w:rsidP="00E94A00">
            <w:pPr>
              <w:snapToGrid w:val="0"/>
              <w:jc w:val="center"/>
              <w:rPr>
                <w:rFonts w:ascii="Times New Roman" w:hAnsi="Times New Roman" w:cs="Times New Roman"/>
              </w:rPr>
            </w:pPr>
          </w:p>
        </w:tc>
        <w:tc>
          <w:tcPr>
            <w:tcW w:w="2136" w:type="dxa"/>
            <w:vMerge/>
            <w:tcBorders>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662" w:type="dxa"/>
            <w:vMerge/>
            <w:tcBorders>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87" w:type="dxa"/>
            <w:vMerge/>
            <w:tcBorders>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954" w:type="dxa"/>
            <w:gridSpan w:val="2"/>
            <w:vMerge/>
            <w:tcBorders>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95" w:type="dxa"/>
            <w:tcBorders>
              <w:top w:val="single" w:sz="4"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99.ХХХ</w:t>
            </w:r>
            <w:proofErr w:type="gramEnd"/>
          </w:p>
        </w:tc>
        <w:tc>
          <w:tcPr>
            <w:tcW w:w="2096" w:type="dxa"/>
            <w:gridSpan w:val="4"/>
            <w:tcBorders>
              <w:top w:val="single" w:sz="4"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w:t>
            </w:r>
            <w:proofErr w:type="gramStart"/>
            <w:r w:rsidRPr="00F6518D">
              <w:rPr>
                <w:rFonts w:ascii="Times New Roman" w:hAnsi="Times New Roman" w:cs="Times New Roman"/>
              </w:rPr>
              <w:t>1.502.Х</w:t>
            </w:r>
            <w:proofErr w:type="gramEnd"/>
            <w:r w:rsidRPr="00F6518D">
              <w:rPr>
                <w:rFonts w:ascii="Times New Roman" w:hAnsi="Times New Roman" w:cs="Times New Roman"/>
              </w:rPr>
              <w:t>1.ХХХ</w:t>
            </w:r>
          </w:p>
        </w:tc>
      </w:tr>
      <w:tr w:rsidR="00F6518D" w:rsidRPr="00F6518D" w:rsidTr="00E94A00">
        <w:tc>
          <w:tcPr>
            <w:tcW w:w="560" w:type="dxa"/>
            <w:tcBorders>
              <w:top w:val="single" w:sz="4"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w:t>
            </w:r>
          </w:p>
        </w:tc>
        <w:tc>
          <w:tcPr>
            <w:tcW w:w="2136" w:type="dxa"/>
            <w:tcBorders>
              <w:top w:val="single" w:sz="4" w:space="0" w:color="000000"/>
              <w:left w:val="single" w:sz="8" w:space="0" w:color="000000"/>
              <w:bottom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w:t>
            </w:r>
          </w:p>
        </w:tc>
        <w:tc>
          <w:tcPr>
            <w:tcW w:w="2662" w:type="dxa"/>
            <w:tcBorders>
              <w:top w:val="single" w:sz="4" w:space="0" w:color="000000"/>
              <w:left w:val="single" w:sz="8" w:space="0" w:color="000000"/>
              <w:bottom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w:t>
            </w:r>
          </w:p>
        </w:tc>
        <w:tc>
          <w:tcPr>
            <w:tcW w:w="2187" w:type="dxa"/>
            <w:tcBorders>
              <w:top w:val="single" w:sz="4" w:space="0" w:color="000000"/>
              <w:left w:val="single" w:sz="8" w:space="0" w:color="000000"/>
              <w:bottom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w:t>
            </w:r>
          </w:p>
        </w:tc>
        <w:tc>
          <w:tcPr>
            <w:tcW w:w="2954" w:type="dxa"/>
            <w:gridSpan w:val="2"/>
            <w:tcBorders>
              <w:top w:val="single" w:sz="4" w:space="0" w:color="000000"/>
              <w:left w:val="single" w:sz="8" w:space="0" w:color="000000"/>
              <w:bottom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w:t>
            </w:r>
          </w:p>
        </w:tc>
        <w:tc>
          <w:tcPr>
            <w:tcW w:w="1995" w:type="dxa"/>
            <w:tcBorders>
              <w:top w:val="single" w:sz="4" w:space="0" w:color="000000"/>
              <w:left w:val="single" w:sz="8" w:space="0" w:color="000000"/>
              <w:bottom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w:t>
            </w:r>
          </w:p>
        </w:tc>
        <w:tc>
          <w:tcPr>
            <w:tcW w:w="2096" w:type="dxa"/>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w:t>
            </w:r>
          </w:p>
        </w:tc>
      </w:tr>
      <w:tr w:rsidR="00F6518D" w:rsidRPr="00F6518D" w:rsidTr="00E94A00">
        <w:tblPrEx>
          <w:tblCellMar>
            <w:top w:w="0" w:type="dxa"/>
            <w:left w:w="0" w:type="dxa"/>
            <w:bottom w:w="0" w:type="dxa"/>
            <w:right w:w="0" w:type="dxa"/>
          </w:tblCellMar>
        </w:tblPrEx>
        <w:trPr>
          <w:gridAfter w:val="1"/>
          <w:wAfter w:w="40" w:type="dxa"/>
        </w:trPr>
        <w:tc>
          <w:tcPr>
            <w:tcW w:w="560" w:type="dxa"/>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w:t>
            </w:r>
          </w:p>
        </w:tc>
        <w:tc>
          <w:tcPr>
            <w:tcW w:w="2136" w:type="dxa"/>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w:t>
            </w:r>
          </w:p>
        </w:tc>
        <w:tc>
          <w:tcPr>
            <w:tcW w:w="2662" w:type="dxa"/>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w:t>
            </w:r>
          </w:p>
        </w:tc>
        <w:tc>
          <w:tcPr>
            <w:tcW w:w="2187" w:type="dxa"/>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w:t>
            </w:r>
          </w:p>
        </w:tc>
        <w:tc>
          <w:tcPr>
            <w:tcW w:w="2739" w:type="dxa"/>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w:t>
            </w:r>
          </w:p>
        </w:tc>
        <w:tc>
          <w:tcPr>
            <w:tcW w:w="215" w:type="dxa"/>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w:t>
            </w:r>
          </w:p>
        </w:tc>
        <w:tc>
          <w:tcPr>
            <w:tcW w:w="1995" w:type="dxa"/>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w:t>
            </w:r>
          </w:p>
        </w:tc>
        <w:tc>
          <w:tcPr>
            <w:tcW w:w="1996" w:type="dxa"/>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 </w:t>
            </w:r>
          </w:p>
        </w:tc>
        <w:tc>
          <w:tcPr>
            <w:tcW w:w="60" w:type="dxa"/>
            <w:gridSpan w:val="2"/>
            <w:shd w:val="clear" w:color="auto" w:fill="auto"/>
          </w:tcPr>
          <w:p w:rsidR="00F6518D" w:rsidRPr="00F6518D" w:rsidRDefault="00F6518D" w:rsidP="00E94A00">
            <w:pPr>
              <w:snapToGrid w:val="0"/>
              <w:rPr>
                <w:rFonts w:ascii="Times New Roman" w:hAnsi="Times New Roman" w:cs="Times New Roman"/>
              </w:rPr>
            </w:pPr>
          </w:p>
        </w:tc>
      </w:tr>
    </w:tbl>
    <w:p w:rsidR="00F6518D" w:rsidRP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pPr>
      <w:r w:rsidRPr="00F6518D">
        <w:t> </w:t>
      </w:r>
    </w:p>
    <w:p w:rsidR="00F6518D" w:rsidRP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pPr>
      <w:r w:rsidRPr="00F6518D">
        <w:t>Таблица № 2</w:t>
      </w:r>
    </w:p>
    <w:p w:rsidR="00F6518D" w:rsidRP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r w:rsidRPr="00F6518D">
        <w:t>Порядок принятия денежных обязательств текущего финансового года</w:t>
      </w:r>
    </w:p>
    <w:p w:rsidR="00F6518D" w:rsidRP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r w:rsidRPr="00F6518D">
        <w:t> </w:t>
      </w:r>
    </w:p>
    <w:p w:rsidR="00F6518D" w:rsidRP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sidRPr="00F6518D">
        <w:t> </w:t>
      </w:r>
    </w:p>
    <w:tbl>
      <w:tblPr>
        <w:tblW w:w="0" w:type="auto"/>
        <w:tblInd w:w="-95" w:type="dxa"/>
        <w:tblLayout w:type="fixed"/>
        <w:tblCellMar>
          <w:top w:w="15" w:type="dxa"/>
          <w:left w:w="15" w:type="dxa"/>
          <w:bottom w:w="15" w:type="dxa"/>
          <w:right w:w="15" w:type="dxa"/>
        </w:tblCellMar>
        <w:tblLook w:val="0000" w:firstRow="0" w:lastRow="0" w:firstColumn="0" w:lastColumn="0" w:noHBand="0" w:noVBand="0"/>
      </w:tblPr>
      <w:tblGrid>
        <w:gridCol w:w="664"/>
        <w:gridCol w:w="3706"/>
        <w:gridCol w:w="2152"/>
        <w:gridCol w:w="1981"/>
        <w:gridCol w:w="2297"/>
        <w:gridCol w:w="1905"/>
        <w:gridCol w:w="1905"/>
        <w:gridCol w:w="60"/>
        <w:gridCol w:w="40"/>
      </w:tblGrid>
      <w:tr w:rsidR="00F6518D" w:rsidRPr="00F6518D" w:rsidTr="00E94A00">
        <w:tc>
          <w:tcPr>
            <w:tcW w:w="664" w:type="dxa"/>
            <w:vMerge w:val="restart"/>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b/>
                <w:bCs/>
              </w:rPr>
            </w:pPr>
            <w:r w:rsidRPr="00F6518D">
              <w:rPr>
                <w:rFonts w:ascii="Times New Roman" w:hAnsi="Times New Roman" w:cs="Times New Roman"/>
                <w:b/>
                <w:bCs/>
              </w:rPr>
              <w:t>№п/п</w:t>
            </w:r>
          </w:p>
        </w:tc>
        <w:tc>
          <w:tcPr>
            <w:tcW w:w="3706" w:type="dxa"/>
            <w:vMerge w:val="restart"/>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b/>
                <w:bCs/>
              </w:rPr>
            </w:pPr>
            <w:r w:rsidRPr="00F6518D">
              <w:rPr>
                <w:rFonts w:ascii="Times New Roman" w:hAnsi="Times New Roman" w:cs="Times New Roman"/>
                <w:b/>
                <w:bCs/>
              </w:rPr>
              <w:t>Вид обязательства</w:t>
            </w:r>
          </w:p>
        </w:tc>
        <w:tc>
          <w:tcPr>
            <w:tcW w:w="2152" w:type="dxa"/>
            <w:vMerge w:val="restart"/>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b/>
                <w:bCs/>
              </w:rPr>
            </w:pPr>
            <w:r w:rsidRPr="00F6518D">
              <w:rPr>
                <w:rFonts w:ascii="Times New Roman" w:hAnsi="Times New Roman" w:cs="Times New Roman"/>
                <w:b/>
                <w:bCs/>
              </w:rPr>
              <w:t>Документ-</w:t>
            </w:r>
            <w:r w:rsidRPr="00F6518D">
              <w:rPr>
                <w:rFonts w:ascii="Times New Roman" w:hAnsi="Times New Roman" w:cs="Times New Roman"/>
              </w:rPr>
              <w:br/>
            </w:r>
            <w:r w:rsidRPr="00F6518D">
              <w:rPr>
                <w:rFonts w:ascii="Times New Roman" w:hAnsi="Times New Roman" w:cs="Times New Roman"/>
                <w:b/>
                <w:bCs/>
              </w:rPr>
              <w:t>основание</w:t>
            </w:r>
          </w:p>
        </w:tc>
        <w:tc>
          <w:tcPr>
            <w:tcW w:w="1981" w:type="dxa"/>
            <w:vMerge w:val="restart"/>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b/>
                <w:bCs/>
              </w:rPr>
            </w:pPr>
            <w:r w:rsidRPr="00F6518D">
              <w:rPr>
                <w:rFonts w:ascii="Times New Roman" w:hAnsi="Times New Roman" w:cs="Times New Roman"/>
                <w:b/>
                <w:bCs/>
              </w:rPr>
              <w:t xml:space="preserve">Момент </w:t>
            </w:r>
            <w:r w:rsidRPr="00F6518D">
              <w:rPr>
                <w:rFonts w:ascii="Times New Roman" w:hAnsi="Times New Roman" w:cs="Times New Roman"/>
                <w:b/>
                <w:bCs/>
              </w:rPr>
              <w:br/>
              <w:t xml:space="preserve">отражения </w:t>
            </w:r>
            <w:r w:rsidRPr="00F6518D">
              <w:rPr>
                <w:rFonts w:ascii="Times New Roman" w:hAnsi="Times New Roman" w:cs="Times New Roman"/>
              </w:rPr>
              <w:br/>
            </w:r>
            <w:r w:rsidRPr="00F6518D">
              <w:rPr>
                <w:rFonts w:ascii="Times New Roman" w:hAnsi="Times New Roman" w:cs="Times New Roman"/>
                <w:b/>
                <w:bCs/>
              </w:rPr>
              <w:t>в учете</w:t>
            </w:r>
          </w:p>
        </w:tc>
        <w:tc>
          <w:tcPr>
            <w:tcW w:w="2297" w:type="dxa"/>
            <w:vMerge w:val="restart"/>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b/>
                <w:bCs/>
              </w:rPr>
            </w:pPr>
            <w:r w:rsidRPr="00F6518D">
              <w:rPr>
                <w:rFonts w:ascii="Times New Roman" w:hAnsi="Times New Roman" w:cs="Times New Roman"/>
                <w:b/>
                <w:bCs/>
              </w:rPr>
              <w:t>Сумма обязательства</w:t>
            </w:r>
          </w:p>
        </w:tc>
        <w:tc>
          <w:tcPr>
            <w:tcW w:w="39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b/>
                <w:bCs/>
              </w:rPr>
              <w:t>Бухгалтерские записи</w:t>
            </w:r>
          </w:p>
        </w:tc>
      </w:tr>
      <w:tr w:rsidR="00F6518D" w:rsidRPr="00F6518D" w:rsidTr="00E94A00">
        <w:tc>
          <w:tcPr>
            <w:tcW w:w="664"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370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5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81"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29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05"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b/>
                <w:bCs/>
              </w:rPr>
            </w:pPr>
            <w:r w:rsidRPr="00F6518D">
              <w:rPr>
                <w:rFonts w:ascii="Times New Roman" w:hAnsi="Times New Roman" w:cs="Times New Roman"/>
                <w:b/>
                <w:bCs/>
              </w:rPr>
              <w:t>Дебет</w:t>
            </w:r>
          </w:p>
        </w:tc>
        <w:tc>
          <w:tcPr>
            <w:tcW w:w="2005" w:type="dxa"/>
            <w:gridSpan w:val="3"/>
            <w:tcBorders>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b/>
                <w:bCs/>
              </w:rPr>
              <w:t>Кредит</w:t>
            </w:r>
          </w:p>
        </w:tc>
      </w:tr>
      <w:tr w:rsidR="00F6518D" w:rsidRPr="00F6518D" w:rsidTr="00E94A00">
        <w:tc>
          <w:tcPr>
            <w:tcW w:w="664" w:type="dxa"/>
            <w:tcBorders>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1</w:t>
            </w:r>
          </w:p>
        </w:tc>
        <w:tc>
          <w:tcPr>
            <w:tcW w:w="3706" w:type="dxa"/>
            <w:tcBorders>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w:t>
            </w:r>
          </w:p>
        </w:tc>
        <w:tc>
          <w:tcPr>
            <w:tcW w:w="2152" w:type="dxa"/>
            <w:tcBorders>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3</w:t>
            </w:r>
          </w:p>
        </w:tc>
        <w:tc>
          <w:tcPr>
            <w:tcW w:w="1981" w:type="dxa"/>
            <w:tcBorders>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4</w:t>
            </w:r>
          </w:p>
        </w:tc>
        <w:tc>
          <w:tcPr>
            <w:tcW w:w="2297" w:type="dxa"/>
            <w:tcBorders>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5</w:t>
            </w:r>
          </w:p>
        </w:tc>
        <w:tc>
          <w:tcPr>
            <w:tcW w:w="190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6</w:t>
            </w:r>
          </w:p>
        </w:tc>
        <w:tc>
          <w:tcPr>
            <w:tcW w:w="2005" w:type="dxa"/>
            <w:gridSpan w:val="3"/>
            <w:tcBorders>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7</w:t>
            </w:r>
          </w:p>
        </w:tc>
      </w:tr>
      <w:tr w:rsidR="00F6518D" w:rsidRPr="00F6518D" w:rsidTr="00E94A00">
        <w:tblPrEx>
          <w:tblCellMar>
            <w:top w:w="60" w:type="dxa"/>
            <w:left w:w="60" w:type="dxa"/>
            <w:bottom w:w="60" w:type="dxa"/>
            <w:right w:w="60" w:type="dxa"/>
          </w:tblCellMar>
        </w:tblPrEx>
        <w:tc>
          <w:tcPr>
            <w:tcW w:w="14710" w:type="dxa"/>
            <w:gridSpan w:val="9"/>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1. Денежные обязательства по госконтрактам</w:t>
            </w:r>
          </w:p>
        </w:tc>
      </w:tr>
      <w:tr w:rsidR="00F6518D" w:rsidRPr="00F6518D" w:rsidTr="00E94A00">
        <w:tc>
          <w:tcPr>
            <w:tcW w:w="664" w:type="dxa"/>
            <w:tcBorders>
              <w:top w:val="single" w:sz="8" w:space="0" w:color="000000"/>
              <w:lef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1.1</w:t>
            </w:r>
          </w:p>
        </w:tc>
        <w:tc>
          <w:tcPr>
            <w:tcW w:w="3706" w:type="dxa"/>
            <w:tcBorders>
              <w:top w:val="single" w:sz="8" w:space="0" w:color="000000"/>
              <w:left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Оплата госконтрактов на поставку </w:t>
            </w:r>
            <w:r w:rsidRPr="00F6518D">
              <w:rPr>
                <w:rFonts w:ascii="Times New Roman" w:hAnsi="Times New Roman" w:cs="Times New Roman"/>
              </w:rPr>
              <w:br/>
              <w:t>материальных ценностей</w:t>
            </w:r>
          </w:p>
        </w:tc>
        <w:tc>
          <w:tcPr>
            <w:tcW w:w="2152" w:type="dxa"/>
            <w:tcBorders>
              <w:top w:val="single" w:sz="8" w:space="0" w:color="000000"/>
              <w:left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Товарная накладная </w:t>
            </w:r>
            <w:r w:rsidRPr="00F6518D">
              <w:rPr>
                <w:rFonts w:ascii="Times New Roman" w:hAnsi="Times New Roman" w:cs="Times New Roman"/>
              </w:rPr>
              <w:br/>
              <w:t>и (или) акт приемки-</w:t>
            </w:r>
            <w:r w:rsidRPr="00F6518D">
              <w:rPr>
                <w:rFonts w:ascii="Times New Roman" w:hAnsi="Times New Roman" w:cs="Times New Roman"/>
              </w:rPr>
              <w:br/>
              <w:t xml:space="preserve">передачи </w:t>
            </w:r>
          </w:p>
        </w:tc>
        <w:tc>
          <w:tcPr>
            <w:tcW w:w="1981" w:type="dxa"/>
            <w:tcBorders>
              <w:top w:val="single" w:sz="8" w:space="0" w:color="000000"/>
              <w:left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подписания </w:t>
            </w:r>
            <w:r w:rsidRPr="00F6518D">
              <w:rPr>
                <w:rFonts w:ascii="Times New Roman" w:hAnsi="Times New Roman" w:cs="Times New Roman"/>
              </w:rPr>
              <w:br/>
              <w:t xml:space="preserve">подтверждающих </w:t>
            </w:r>
            <w:r w:rsidRPr="00F6518D">
              <w:rPr>
                <w:rFonts w:ascii="Times New Roman" w:hAnsi="Times New Roman" w:cs="Times New Roman"/>
              </w:rPr>
              <w:br/>
              <w:t>документов</w:t>
            </w:r>
          </w:p>
        </w:tc>
        <w:tc>
          <w:tcPr>
            <w:tcW w:w="2297" w:type="dxa"/>
            <w:tcBorders>
              <w:top w:val="single" w:sz="8" w:space="0" w:color="000000"/>
              <w:left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начисленного </w:t>
            </w:r>
            <w:r w:rsidRPr="00F6518D">
              <w:rPr>
                <w:rFonts w:ascii="Times New Roman" w:hAnsi="Times New Roman" w:cs="Times New Roman"/>
              </w:rPr>
              <w:br/>
              <w:t xml:space="preserve">обязательства за </w:t>
            </w:r>
            <w:r w:rsidRPr="00F6518D">
              <w:rPr>
                <w:rFonts w:ascii="Times New Roman" w:hAnsi="Times New Roman" w:cs="Times New Roman"/>
              </w:rPr>
              <w:br/>
              <w:t xml:space="preserve">минусом ранее </w:t>
            </w:r>
            <w:r w:rsidRPr="00F6518D">
              <w:rPr>
                <w:rFonts w:ascii="Times New Roman" w:hAnsi="Times New Roman" w:cs="Times New Roman"/>
              </w:rPr>
              <w:br/>
              <w:t>выплаченного аванса</w:t>
            </w:r>
          </w:p>
        </w:tc>
        <w:tc>
          <w:tcPr>
            <w:tcW w:w="1905" w:type="dxa"/>
            <w:tcBorders>
              <w:top w:val="single" w:sz="8" w:space="0" w:color="000000"/>
              <w:lef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c>
          <w:tcPr>
            <w:tcW w:w="2005" w:type="dxa"/>
            <w:gridSpan w:val="3"/>
            <w:tcBorders>
              <w:top w:val="single" w:sz="8" w:space="0" w:color="000000"/>
              <w:left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12.ХХХ</w:t>
            </w:r>
            <w:proofErr w:type="gramEnd"/>
          </w:p>
        </w:tc>
      </w:tr>
      <w:tr w:rsidR="00F6518D" w:rsidRPr="00F6518D" w:rsidTr="00E94A00">
        <w:tc>
          <w:tcPr>
            <w:tcW w:w="664"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1.2.</w:t>
            </w:r>
          </w:p>
        </w:tc>
        <w:tc>
          <w:tcPr>
            <w:tcW w:w="14046" w:type="dxa"/>
            <w:gridSpan w:val="8"/>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Оплата госконтрактов на выполнение работ, оказание услуг, в том числе:</w:t>
            </w:r>
          </w:p>
        </w:tc>
      </w:tr>
      <w:tr w:rsidR="00F6518D" w:rsidRPr="00F6518D" w:rsidTr="00E94A00">
        <w:tc>
          <w:tcPr>
            <w:tcW w:w="664"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1.2.1</w:t>
            </w:r>
          </w:p>
        </w:tc>
        <w:tc>
          <w:tcPr>
            <w:tcW w:w="370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Госконтракты на оказание </w:t>
            </w:r>
            <w:r w:rsidRPr="00F6518D">
              <w:rPr>
                <w:rFonts w:ascii="Times New Roman" w:hAnsi="Times New Roman" w:cs="Times New Roman"/>
              </w:rPr>
              <w:br/>
              <w:t xml:space="preserve">коммунальных, эксплуатационных </w:t>
            </w:r>
            <w:r w:rsidRPr="00F6518D">
              <w:rPr>
                <w:rFonts w:ascii="Times New Roman" w:hAnsi="Times New Roman" w:cs="Times New Roman"/>
              </w:rPr>
              <w:br/>
            </w:r>
            <w:r w:rsidRPr="00F6518D">
              <w:rPr>
                <w:rFonts w:ascii="Times New Roman" w:hAnsi="Times New Roman" w:cs="Times New Roman"/>
              </w:rPr>
              <w:lastRenderedPageBreak/>
              <w:t>услуг, услуг связи</w:t>
            </w:r>
          </w:p>
        </w:tc>
        <w:tc>
          <w:tcPr>
            <w:tcW w:w="215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Счет, счет-фактура </w:t>
            </w:r>
            <w:r w:rsidRPr="00F6518D">
              <w:rPr>
                <w:rFonts w:ascii="Times New Roman" w:hAnsi="Times New Roman" w:cs="Times New Roman"/>
              </w:rPr>
              <w:br/>
              <w:t xml:space="preserve">(согласно условиям </w:t>
            </w:r>
            <w:r w:rsidRPr="00F6518D">
              <w:rPr>
                <w:rFonts w:ascii="Times New Roman" w:hAnsi="Times New Roman" w:cs="Times New Roman"/>
              </w:rPr>
              <w:br/>
              <w:t xml:space="preserve">контракта). Акт </w:t>
            </w:r>
            <w:r w:rsidRPr="00F6518D">
              <w:rPr>
                <w:rFonts w:ascii="Times New Roman" w:hAnsi="Times New Roman" w:cs="Times New Roman"/>
              </w:rPr>
              <w:br/>
            </w:r>
            <w:r w:rsidRPr="00F6518D">
              <w:rPr>
                <w:rFonts w:ascii="Times New Roman" w:hAnsi="Times New Roman" w:cs="Times New Roman"/>
              </w:rPr>
              <w:lastRenderedPageBreak/>
              <w:t>оказания услуг</w:t>
            </w:r>
          </w:p>
        </w:tc>
        <w:tc>
          <w:tcPr>
            <w:tcW w:w="1981"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Дата подписания </w:t>
            </w:r>
            <w:r w:rsidRPr="00F6518D">
              <w:rPr>
                <w:rFonts w:ascii="Times New Roman" w:hAnsi="Times New Roman" w:cs="Times New Roman"/>
              </w:rPr>
              <w:br/>
              <w:t xml:space="preserve">подтверждающих </w:t>
            </w:r>
            <w:r w:rsidRPr="00F6518D">
              <w:rPr>
                <w:rFonts w:ascii="Times New Roman" w:hAnsi="Times New Roman" w:cs="Times New Roman"/>
              </w:rPr>
              <w:br/>
              <w:t xml:space="preserve">документов. При </w:t>
            </w:r>
            <w:r w:rsidRPr="00F6518D">
              <w:rPr>
                <w:rFonts w:ascii="Times New Roman" w:hAnsi="Times New Roman" w:cs="Times New Roman"/>
              </w:rPr>
              <w:br/>
            </w:r>
            <w:r w:rsidRPr="00F6518D">
              <w:rPr>
                <w:rFonts w:ascii="Times New Roman" w:hAnsi="Times New Roman" w:cs="Times New Roman"/>
              </w:rPr>
              <w:lastRenderedPageBreak/>
              <w:t xml:space="preserve">задержке </w:t>
            </w:r>
            <w:r w:rsidRPr="00F6518D">
              <w:rPr>
                <w:rFonts w:ascii="Times New Roman" w:hAnsi="Times New Roman" w:cs="Times New Roman"/>
              </w:rPr>
              <w:br/>
              <w:t xml:space="preserve">документации – </w:t>
            </w:r>
            <w:r w:rsidRPr="00F6518D">
              <w:rPr>
                <w:rFonts w:ascii="Times New Roman" w:hAnsi="Times New Roman" w:cs="Times New Roman"/>
              </w:rPr>
              <w:br/>
              <w:t xml:space="preserve">дата поступления </w:t>
            </w:r>
            <w:r w:rsidRPr="00F6518D">
              <w:rPr>
                <w:rFonts w:ascii="Times New Roman" w:hAnsi="Times New Roman" w:cs="Times New Roman"/>
              </w:rPr>
              <w:br/>
              <w:t xml:space="preserve">документации в </w:t>
            </w:r>
            <w:r w:rsidRPr="00F6518D">
              <w:rPr>
                <w:rFonts w:ascii="Times New Roman" w:hAnsi="Times New Roman" w:cs="Times New Roman"/>
              </w:rPr>
              <w:br/>
              <w:t>бухгалтерию</w:t>
            </w:r>
          </w:p>
        </w:tc>
        <w:tc>
          <w:tcPr>
            <w:tcW w:w="2297"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Сумма начисленного </w:t>
            </w:r>
            <w:r w:rsidRPr="00F6518D">
              <w:rPr>
                <w:rFonts w:ascii="Times New Roman" w:hAnsi="Times New Roman" w:cs="Times New Roman"/>
              </w:rPr>
              <w:br/>
              <w:t xml:space="preserve">обязательства за </w:t>
            </w:r>
            <w:r w:rsidRPr="00F6518D">
              <w:rPr>
                <w:rFonts w:ascii="Times New Roman" w:hAnsi="Times New Roman" w:cs="Times New Roman"/>
              </w:rPr>
              <w:br/>
              <w:t xml:space="preserve">минусом ранее </w:t>
            </w:r>
            <w:r w:rsidRPr="00F6518D">
              <w:rPr>
                <w:rFonts w:ascii="Times New Roman" w:hAnsi="Times New Roman" w:cs="Times New Roman"/>
              </w:rPr>
              <w:br/>
            </w:r>
            <w:r w:rsidRPr="00F6518D">
              <w:rPr>
                <w:rFonts w:ascii="Times New Roman" w:hAnsi="Times New Roman" w:cs="Times New Roman"/>
              </w:rPr>
              <w:lastRenderedPageBreak/>
              <w:t>выплаченного аванса</w:t>
            </w:r>
          </w:p>
        </w:tc>
        <w:tc>
          <w:tcPr>
            <w:tcW w:w="1905"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lastRenderedPageBreak/>
              <w:t>КРБ.1.502.</w:t>
            </w:r>
            <w:proofErr w:type="gramStart"/>
            <w:r w:rsidRPr="00F6518D">
              <w:rPr>
                <w:rFonts w:ascii="Times New Roman" w:hAnsi="Times New Roman" w:cs="Times New Roman"/>
              </w:rPr>
              <w:t>11.ХХХ</w:t>
            </w:r>
            <w:proofErr w:type="gramEnd"/>
          </w:p>
        </w:tc>
        <w:tc>
          <w:tcPr>
            <w:tcW w:w="200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12.ХХХ</w:t>
            </w:r>
            <w:proofErr w:type="gramEnd"/>
          </w:p>
        </w:tc>
      </w:tr>
      <w:tr w:rsidR="00F6518D" w:rsidRPr="00F6518D" w:rsidTr="00E94A00">
        <w:tc>
          <w:tcPr>
            <w:tcW w:w="664"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1.2.2</w:t>
            </w:r>
          </w:p>
        </w:tc>
        <w:tc>
          <w:tcPr>
            <w:tcW w:w="370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Госконтракты на выполнение </w:t>
            </w:r>
            <w:r w:rsidRPr="00F6518D">
              <w:rPr>
                <w:rFonts w:ascii="Times New Roman" w:hAnsi="Times New Roman" w:cs="Times New Roman"/>
              </w:rPr>
              <w:br/>
              <w:t xml:space="preserve">подрядных работ по строительству, </w:t>
            </w:r>
            <w:r w:rsidRPr="00F6518D">
              <w:rPr>
                <w:rFonts w:ascii="Times New Roman" w:hAnsi="Times New Roman" w:cs="Times New Roman"/>
              </w:rPr>
              <w:br/>
              <w:t xml:space="preserve">реконструкции, техническому </w:t>
            </w:r>
            <w:r w:rsidRPr="00F6518D">
              <w:rPr>
                <w:rFonts w:ascii="Times New Roman" w:hAnsi="Times New Roman" w:cs="Times New Roman"/>
              </w:rPr>
              <w:br/>
              <w:t xml:space="preserve">перевооружению, расширению, </w:t>
            </w:r>
            <w:r w:rsidRPr="00F6518D">
              <w:rPr>
                <w:rFonts w:ascii="Times New Roman" w:hAnsi="Times New Roman" w:cs="Times New Roman"/>
              </w:rPr>
              <w:br/>
              <w:t xml:space="preserve">модернизации основных средств, </w:t>
            </w:r>
            <w:r w:rsidRPr="00F6518D">
              <w:rPr>
                <w:rFonts w:ascii="Times New Roman" w:hAnsi="Times New Roman" w:cs="Times New Roman"/>
              </w:rPr>
              <w:br/>
              <w:t xml:space="preserve">текущему и капитальному ремонту </w:t>
            </w:r>
            <w:r w:rsidRPr="00F6518D">
              <w:rPr>
                <w:rFonts w:ascii="Times New Roman" w:hAnsi="Times New Roman" w:cs="Times New Roman"/>
              </w:rPr>
              <w:br/>
              <w:t>зданий, сооружений</w:t>
            </w:r>
          </w:p>
        </w:tc>
        <w:tc>
          <w:tcPr>
            <w:tcW w:w="215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Акт выполненных </w:t>
            </w:r>
            <w:r w:rsidRPr="00F6518D">
              <w:rPr>
                <w:rFonts w:ascii="Times New Roman" w:hAnsi="Times New Roman" w:cs="Times New Roman"/>
              </w:rPr>
              <w:br/>
              <w:t xml:space="preserve">работ. Справка о </w:t>
            </w:r>
            <w:r w:rsidRPr="00F6518D">
              <w:rPr>
                <w:rFonts w:ascii="Times New Roman" w:hAnsi="Times New Roman" w:cs="Times New Roman"/>
              </w:rPr>
              <w:br/>
              <w:t xml:space="preserve">стоимости </w:t>
            </w:r>
            <w:r w:rsidRPr="00F6518D">
              <w:rPr>
                <w:rFonts w:ascii="Times New Roman" w:hAnsi="Times New Roman" w:cs="Times New Roman"/>
              </w:rPr>
              <w:br/>
              <w:t xml:space="preserve">выполненных работ </w:t>
            </w:r>
            <w:r w:rsidRPr="00F6518D">
              <w:rPr>
                <w:rFonts w:ascii="Times New Roman" w:hAnsi="Times New Roman" w:cs="Times New Roman"/>
              </w:rPr>
              <w:br/>
              <w:t>и затрат (форма КС-</w:t>
            </w:r>
            <w:r w:rsidRPr="00F6518D">
              <w:rPr>
                <w:rFonts w:ascii="Times New Roman" w:hAnsi="Times New Roman" w:cs="Times New Roman"/>
              </w:rPr>
              <w:br/>
              <w:t>3)</w:t>
            </w:r>
          </w:p>
        </w:tc>
        <w:tc>
          <w:tcPr>
            <w:tcW w:w="1981" w:type="dxa"/>
            <w:vMerge/>
            <w:tcBorders>
              <w:top w:val="single" w:sz="8" w:space="0" w:color="000000"/>
              <w:left w:val="single" w:sz="8" w:space="0" w:color="000000"/>
              <w:bottom w:val="single" w:sz="8" w:space="0" w:color="000000"/>
            </w:tcBorders>
            <w:shd w:val="clear" w:color="auto" w:fill="auto"/>
          </w:tcPr>
          <w:p w:rsidR="00F6518D" w:rsidRPr="00F6518D" w:rsidRDefault="00F6518D" w:rsidP="00E94A00">
            <w:pPr>
              <w:snapToGrid w:val="0"/>
              <w:rPr>
                <w:rFonts w:ascii="Times New Roman" w:hAnsi="Times New Roman" w:cs="Times New Roman"/>
              </w:rPr>
            </w:pPr>
          </w:p>
        </w:tc>
        <w:tc>
          <w:tcPr>
            <w:tcW w:w="2297" w:type="dxa"/>
            <w:vMerge/>
            <w:tcBorders>
              <w:top w:val="single" w:sz="8" w:space="0" w:color="000000"/>
              <w:left w:val="single" w:sz="8" w:space="0" w:color="000000"/>
              <w:bottom w:val="single" w:sz="8" w:space="0" w:color="000000"/>
            </w:tcBorders>
            <w:shd w:val="clear" w:color="auto" w:fill="auto"/>
          </w:tcPr>
          <w:p w:rsidR="00F6518D" w:rsidRPr="00F6518D" w:rsidRDefault="00F6518D" w:rsidP="00E94A00">
            <w:pPr>
              <w:snapToGrid w:val="0"/>
              <w:rPr>
                <w:rFonts w:ascii="Times New Roman" w:hAnsi="Times New Roman" w:cs="Times New Roman"/>
              </w:rPr>
            </w:pPr>
          </w:p>
        </w:tc>
        <w:tc>
          <w:tcPr>
            <w:tcW w:w="190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c>
          <w:tcPr>
            <w:tcW w:w="2005" w:type="dxa"/>
            <w:gridSpan w:val="3"/>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12.ХХХ</w:t>
            </w:r>
            <w:proofErr w:type="gramEnd"/>
          </w:p>
        </w:tc>
      </w:tr>
      <w:tr w:rsidR="00F6518D" w:rsidRPr="00F6518D" w:rsidTr="00E94A00">
        <w:tc>
          <w:tcPr>
            <w:tcW w:w="664"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1.2.3</w:t>
            </w:r>
          </w:p>
        </w:tc>
        <w:tc>
          <w:tcPr>
            <w:tcW w:w="370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Госконтракты на выполнение иных </w:t>
            </w:r>
            <w:r w:rsidRPr="00F6518D">
              <w:rPr>
                <w:rFonts w:ascii="Times New Roman" w:hAnsi="Times New Roman" w:cs="Times New Roman"/>
              </w:rPr>
              <w:br/>
              <w:t>работ (оказание иных услуг)</w:t>
            </w:r>
          </w:p>
        </w:tc>
        <w:tc>
          <w:tcPr>
            <w:tcW w:w="215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Акт выполненных </w:t>
            </w:r>
            <w:r w:rsidRPr="00F6518D">
              <w:rPr>
                <w:rFonts w:ascii="Times New Roman" w:hAnsi="Times New Roman" w:cs="Times New Roman"/>
              </w:rPr>
              <w:br/>
              <w:t xml:space="preserve">работ (оказанных </w:t>
            </w:r>
            <w:r w:rsidRPr="00F6518D">
              <w:rPr>
                <w:rFonts w:ascii="Times New Roman" w:hAnsi="Times New Roman" w:cs="Times New Roman"/>
              </w:rPr>
              <w:br/>
              <w:t xml:space="preserve">услуг). Иной </w:t>
            </w:r>
            <w:r w:rsidRPr="00F6518D">
              <w:rPr>
                <w:rFonts w:ascii="Times New Roman" w:hAnsi="Times New Roman" w:cs="Times New Roman"/>
              </w:rPr>
              <w:br/>
              <w:t xml:space="preserve">документ, </w:t>
            </w:r>
            <w:r w:rsidRPr="00F6518D">
              <w:rPr>
                <w:rFonts w:ascii="Times New Roman" w:hAnsi="Times New Roman" w:cs="Times New Roman"/>
              </w:rPr>
              <w:br/>
              <w:t xml:space="preserve">подтверждающий </w:t>
            </w:r>
            <w:r w:rsidRPr="00F6518D">
              <w:rPr>
                <w:rFonts w:ascii="Times New Roman" w:hAnsi="Times New Roman" w:cs="Times New Roman"/>
              </w:rPr>
              <w:br/>
              <w:t xml:space="preserve">выполнение работ </w:t>
            </w:r>
            <w:r w:rsidRPr="00F6518D">
              <w:rPr>
                <w:rFonts w:ascii="Times New Roman" w:hAnsi="Times New Roman" w:cs="Times New Roman"/>
              </w:rPr>
              <w:br/>
              <w:t>(оказание услуг)</w:t>
            </w:r>
          </w:p>
        </w:tc>
        <w:tc>
          <w:tcPr>
            <w:tcW w:w="1981" w:type="dxa"/>
            <w:vMerge/>
            <w:tcBorders>
              <w:top w:val="single" w:sz="8" w:space="0" w:color="000000"/>
              <w:left w:val="single" w:sz="8" w:space="0" w:color="000000"/>
              <w:bottom w:val="single" w:sz="8" w:space="0" w:color="000000"/>
            </w:tcBorders>
            <w:shd w:val="clear" w:color="auto" w:fill="auto"/>
          </w:tcPr>
          <w:p w:rsidR="00F6518D" w:rsidRPr="00F6518D" w:rsidRDefault="00F6518D" w:rsidP="00E94A00">
            <w:pPr>
              <w:snapToGrid w:val="0"/>
              <w:rPr>
                <w:rFonts w:ascii="Times New Roman" w:hAnsi="Times New Roman" w:cs="Times New Roman"/>
              </w:rPr>
            </w:pPr>
          </w:p>
        </w:tc>
        <w:tc>
          <w:tcPr>
            <w:tcW w:w="2297" w:type="dxa"/>
            <w:vMerge/>
            <w:tcBorders>
              <w:top w:val="single" w:sz="8" w:space="0" w:color="000000"/>
              <w:left w:val="single" w:sz="8" w:space="0" w:color="000000"/>
              <w:bottom w:val="single" w:sz="8" w:space="0" w:color="000000"/>
            </w:tcBorders>
            <w:shd w:val="clear" w:color="auto" w:fill="auto"/>
          </w:tcPr>
          <w:p w:rsidR="00F6518D" w:rsidRPr="00F6518D" w:rsidRDefault="00F6518D" w:rsidP="00E94A00">
            <w:pPr>
              <w:snapToGrid w:val="0"/>
              <w:rPr>
                <w:rFonts w:ascii="Times New Roman" w:hAnsi="Times New Roman" w:cs="Times New Roman"/>
              </w:rPr>
            </w:pPr>
          </w:p>
        </w:tc>
        <w:tc>
          <w:tcPr>
            <w:tcW w:w="190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c>
          <w:tcPr>
            <w:tcW w:w="2005" w:type="dxa"/>
            <w:gridSpan w:val="3"/>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12.ХХХ</w:t>
            </w:r>
            <w:proofErr w:type="gramEnd"/>
          </w:p>
        </w:tc>
      </w:tr>
      <w:tr w:rsidR="00F6518D" w:rsidRPr="00F6518D" w:rsidTr="00E94A00">
        <w:tc>
          <w:tcPr>
            <w:tcW w:w="664"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1.3</w:t>
            </w:r>
          </w:p>
        </w:tc>
        <w:tc>
          <w:tcPr>
            <w:tcW w:w="370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Принятие денежного обязательства в </w:t>
            </w:r>
            <w:r w:rsidRPr="00F6518D">
              <w:rPr>
                <w:rFonts w:ascii="Times New Roman" w:hAnsi="Times New Roman" w:cs="Times New Roman"/>
              </w:rPr>
              <w:br/>
              <w:t xml:space="preserve">том случае, если госконтрактом </w:t>
            </w:r>
            <w:r w:rsidRPr="00F6518D">
              <w:rPr>
                <w:rFonts w:ascii="Times New Roman" w:hAnsi="Times New Roman" w:cs="Times New Roman"/>
              </w:rPr>
              <w:br/>
              <w:t>предусмотрена выплата аванса</w:t>
            </w:r>
          </w:p>
        </w:tc>
        <w:tc>
          <w:tcPr>
            <w:tcW w:w="215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Госконтракт. Счет на </w:t>
            </w:r>
            <w:r w:rsidRPr="00F6518D">
              <w:rPr>
                <w:rFonts w:ascii="Times New Roman" w:hAnsi="Times New Roman" w:cs="Times New Roman"/>
              </w:rPr>
              <w:br/>
              <w:t>оплату</w:t>
            </w:r>
          </w:p>
        </w:tc>
        <w:tc>
          <w:tcPr>
            <w:tcW w:w="1981"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определенная </w:t>
            </w:r>
            <w:r w:rsidRPr="00F6518D">
              <w:rPr>
                <w:rFonts w:ascii="Times New Roman" w:hAnsi="Times New Roman" w:cs="Times New Roman"/>
              </w:rPr>
              <w:br/>
              <w:t xml:space="preserve">условиями </w:t>
            </w:r>
            <w:r w:rsidRPr="00F6518D">
              <w:rPr>
                <w:rFonts w:ascii="Times New Roman" w:hAnsi="Times New Roman" w:cs="Times New Roman"/>
              </w:rPr>
              <w:br/>
              <w:t>госконтракта</w:t>
            </w:r>
          </w:p>
        </w:tc>
        <w:tc>
          <w:tcPr>
            <w:tcW w:w="229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Сумма аванса</w:t>
            </w:r>
          </w:p>
        </w:tc>
        <w:tc>
          <w:tcPr>
            <w:tcW w:w="190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c>
          <w:tcPr>
            <w:tcW w:w="2005" w:type="dxa"/>
            <w:gridSpan w:val="3"/>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12.ХХХ</w:t>
            </w:r>
            <w:proofErr w:type="gramEnd"/>
          </w:p>
        </w:tc>
      </w:tr>
      <w:tr w:rsidR="00F6518D" w:rsidRPr="00F6518D" w:rsidTr="00E94A00">
        <w:tblPrEx>
          <w:tblCellMar>
            <w:top w:w="60" w:type="dxa"/>
            <w:left w:w="60" w:type="dxa"/>
            <w:bottom w:w="60" w:type="dxa"/>
            <w:right w:w="60" w:type="dxa"/>
          </w:tblCellMar>
        </w:tblPrEx>
        <w:tc>
          <w:tcPr>
            <w:tcW w:w="14710"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 Денежные обязательства по текущей деятельности учреждения</w:t>
            </w:r>
          </w:p>
        </w:tc>
      </w:tr>
      <w:tr w:rsidR="00F6518D" w:rsidRPr="00F6518D" w:rsidTr="00E94A00">
        <w:tc>
          <w:tcPr>
            <w:tcW w:w="664"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2.1</w:t>
            </w:r>
          </w:p>
        </w:tc>
        <w:tc>
          <w:tcPr>
            <w:tcW w:w="14046"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rPr>
                <w:rFonts w:ascii="Times New Roman" w:hAnsi="Times New Roman" w:cs="Times New Roman"/>
              </w:rPr>
            </w:pPr>
            <w:r w:rsidRPr="00F6518D">
              <w:rPr>
                <w:rFonts w:ascii="Times New Roman" w:hAnsi="Times New Roman" w:cs="Times New Roman"/>
              </w:rPr>
              <w:t>Денежные обязательства, связанные с оплатой труда</w:t>
            </w:r>
          </w:p>
        </w:tc>
      </w:tr>
      <w:tr w:rsidR="00F6518D" w:rsidRPr="00F6518D" w:rsidTr="00E94A00">
        <w:tc>
          <w:tcPr>
            <w:tcW w:w="664"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2.1.1</w:t>
            </w:r>
          </w:p>
        </w:tc>
        <w:tc>
          <w:tcPr>
            <w:tcW w:w="370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Выплата зарплаты</w:t>
            </w:r>
          </w:p>
        </w:tc>
        <w:tc>
          <w:tcPr>
            <w:tcW w:w="215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pStyle w:val="af1"/>
              <w:spacing w:before="0" w:after="0"/>
            </w:pPr>
            <w:r w:rsidRPr="00F6518D">
              <w:t xml:space="preserve">Расчетные </w:t>
            </w:r>
            <w:r w:rsidRPr="00F6518D">
              <w:br/>
              <w:t xml:space="preserve">ведомости </w:t>
            </w:r>
            <w:r w:rsidRPr="00F6518D">
              <w:br/>
              <w:t>(ф. 0504402).</w:t>
            </w:r>
          </w:p>
          <w:p w:rsidR="00F6518D" w:rsidRPr="00F6518D" w:rsidRDefault="00F6518D" w:rsidP="00E94A00">
            <w:pPr>
              <w:pStyle w:val="af1"/>
              <w:spacing w:before="0" w:after="0"/>
            </w:pPr>
            <w:r w:rsidRPr="00F6518D">
              <w:t xml:space="preserve">Расчетно-платежные </w:t>
            </w:r>
            <w:r w:rsidRPr="00F6518D">
              <w:br/>
              <w:t xml:space="preserve">ведомости </w:t>
            </w:r>
            <w:r w:rsidRPr="00F6518D">
              <w:br/>
              <w:t>(ф. 0504401)</w:t>
            </w:r>
          </w:p>
        </w:tc>
        <w:tc>
          <w:tcPr>
            <w:tcW w:w="1981"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утверждения </w:t>
            </w:r>
            <w:r w:rsidRPr="00F6518D">
              <w:rPr>
                <w:rFonts w:ascii="Times New Roman" w:hAnsi="Times New Roman" w:cs="Times New Roman"/>
              </w:rPr>
              <w:br/>
              <w:t xml:space="preserve">(подписания) </w:t>
            </w:r>
            <w:r w:rsidRPr="00F6518D">
              <w:rPr>
                <w:rFonts w:ascii="Times New Roman" w:hAnsi="Times New Roman" w:cs="Times New Roman"/>
              </w:rPr>
              <w:br/>
              <w:t xml:space="preserve">соответствующих </w:t>
            </w:r>
            <w:r w:rsidRPr="00F6518D">
              <w:rPr>
                <w:rFonts w:ascii="Times New Roman" w:hAnsi="Times New Roman" w:cs="Times New Roman"/>
              </w:rPr>
              <w:br/>
              <w:t>документов</w:t>
            </w:r>
          </w:p>
        </w:tc>
        <w:tc>
          <w:tcPr>
            <w:tcW w:w="229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начисленных </w:t>
            </w:r>
            <w:r w:rsidRPr="00F6518D">
              <w:rPr>
                <w:rFonts w:ascii="Times New Roman" w:hAnsi="Times New Roman" w:cs="Times New Roman"/>
              </w:rPr>
              <w:br/>
              <w:t>обязательств (выплат)</w:t>
            </w:r>
          </w:p>
        </w:tc>
        <w:tc>
          <w:tcPr>
            <w:tcW w:w="190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КРБ.1.502.11.211</w:t>
            </w:r>
          </w:p>
        </w:tc>
        <w:tc>
          <w:tcPr>
            <w:tcW w:w="2005" w:type="dxa"/>
            <w:gridSpan w:val="3"/>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КРБ.1.502.12.211</w:t>
            </w:r>
          </w:p>
        </w:tc>
      </w:tr>
      <w:tr w:rsidR="00F6518D" w:rsidRPr="00F6518D" w:rsidTr="00E94A00">
        <w:tc>
          <w:tcPr>
            <w:tcW w:w="664"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2.1.2</w:t>
            </w:r>
          </w:p>
        </w:tc>
        <w:tc>
          <w:tcPr>
            <w:tcW w:w="370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Уплата взносов на обязательное </w:t>
            </w:r>
            <w:r w:rsidRPr="00F6518D">
              <w:rPr>
                <w:rFonts w:ascii="Times New Roman" w:hAnsi="Times New Roman" w:cs="Times New Roman"/>
              </w:rPr>
              <w:br/>
              <w:t xml:space="preserve">пенсионное (социальное, </w:t>
            </w:r>
            <w:r w:rsidRPr="00F6518D">
              <w:rPr>
                <w:rFonts w:ascii="Times New Roman" w:hAnsi="Times New Roman" w:cs="Times New Roman"/>
              </w:rPr>
              <w:br/>
            </w:r>
            <w:r w:rsidRPr="00F6518D">
              <w:rPr>
                <w:rFonts w:ascii="Times New Roman" w:hAnsi="Times New Roman" w:cs="Times New Roman"/>
              </w:rPr>
              <w:lastRenderedPageBreak/>
              <w:t xml:space="preserve">медицинское) страхование, взносов </w:t>
            </w:r>
            <w:r w:rsidRPr="00F6518D">
              <w:rPr>
                <w:rFonts w:ascii="Times New Roman" w:hAnsi="Times New Roman" w:cs="Times New Roman"/>
              </w:rPr>
              <w:br/>
              <w:t xml:space="preserve">на </w:t>
            </w:r>
            <w:r w:rsidRPr="00F6518D">
              <w:rPr>
                <w:rFonts w:ascii="Times New Roman" w:hAnsi="Times New Roman" w:cs="Times New Roman"/>
              </w:rPr>
              <w:br/>
              <w:t xml:space="preserve">страхование от несчастных случаев и </w:t>
            </w:r>
            <w:r w:rsidRPr="00F6518D">
              <w:rPr>
                <w:rFonts w:ascii="Times New Roman" w:hAnsi="Times New Roman" w:cs="Times New Roman"/>
              </w:rPr>
              <w:br/>
              <w:t>профзаболеваний</w:t>
            </w:r>
          </w:p>
        </w:tc>
        <w:tc>
          <w:tcPr>
            <w:tcW w:w="215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pStyle w:val="af1"/>
              <w:spacing w:before="0" w:after="0"/>
            </w:pPr>
            <w:r w:rsidRPr="00F6518D">
              <w:lastRenderedPageBreak/>
              <w:t xml:space="preserve">Расчетные </w:t>
            </w:r>
            <w:r w:rsidRPr="00F6518D">
              <w:br/>
              <w:t xml:space="preserve">ведомости </w:t>
            </w:r>
            <w:r w:rsidRPr="00F6518D">
              <w:br/>
            </w:r>
            <w:r w:rsidRPr="00F6518D">
              <w:lastRenderedPageBreak/>
              <w:t>(ф. 0504402).</w:t>
            </w:r>
          </w:p>
          <w:p w:rsidR="00F6518D" w:rsidRPr="00F6518D" w:rsidRDefault="00F6518D" w:rsidP="00E94A00">
            <w:pPr>
              <w:pStyle w:val="af1"/>
              <w:spacing w:before="0" w:after="0"/>
            </w:pPr>
            <w:r w:rsidRPr="00F6518D">
              <w:t xml:space="preserve">Расчетно-платежные </w:t>
            </w:r>
            <w:r w:rsidRPr="00F6518D">
              <w:br/>
              <w:t xml:space="preserve">ведомости </w:t>
            </w:r>
            <w:r w:rsidRPr="00F6518D">
              <w:br/>
              <w:t>(ф. 0504401)</w:t>
            </w:r>
          </w:p>
        </w:tc>
        <w:tc>
          <w:tcPr>
            <w:tcW w:w="1981"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Дата принятия </w:t>
            </w:r>
            <w:r w:rsidRPr="00F6518D">
              <w:rPr>
                <w:rFonts w:ascii="Times New Roman" w:hAnsi="Times New Roman" w:cs="Times New Roman"/>
              </w:rPr>
              <w:br/>
              <w:t xml:space="preserve">бюджетного </w:t>
            </w:r>
            <w:r w:rsidRPr="00F6518D">
              <w:rPr>
                <w:rFonts w:ascii="Times New Roman" w:hAnsi="Times New Roman" w:cs="Times New Roman"/>
              </w:rPr>
              <w:br/>
            </w:r>
            <w:r w:rsidRPr="00F6518D">
              <w:rPr>
                <w:rFonts w:ascii="Times New Roman" w:hAnsi="Times New Roman" w:cs="Times New Roman"/>
              </w:rPr>
              <w:lastRenderedPageBreak/>
              <w:t>обязательства</w:t>
            </w:r>
          </w:p>
        </w:tc>
        <w:tc>
          <w:tcPr>
            <w:tcW w:w="229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Сумма начисленных </w:t>
            </w:r>
            <w:r w:rsidRPr="00F6518D">
              <w:rPr>
                <w:rFonts w:ascii="Times New Roman" w:hAnsi="Times New Roman" w:cs="Times New Roman"/>
              </w:rPr>
              <w:br/>
              <w:t xml:space="preserve">обязательств </w:t>
            </w:r>
            <w:r w:rsidRPr="00F6518D">
              <w:rPr>
                <w:rFonts w:ascii="Times New Roman" w:hAnsi="Times New Roman" w:cs="Times New Roman"/>
              </w:rPr>
              <w:br/>
            </w:r>
            <w:r w:rsidRPr="00F6518D">
              <w:rPr>
                <w:rFonts w:ascii="Times New Roman" w:hAnsi="Times New Roman" w:cs="Times New Roman"/>
              </w:rPr>
              <w:lastRenderedPageBreak/>
              <w:t>(платежей)</w:t>
            </w:r>
          </w:p>
        </w:tc>
        <w:tc>
          <w:tcPr>
            <w:tcW w:w="190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lastRenderedPageBreak/>
              <w:t>КРБ.1.502.11.213</w:t>
            </w:r>
          </w:p>
        </w:tc>
        <w:tc>
          <w:tcPr>
            <w:tcW w:w="2005" w:type="dxa"/>
            <w:gridSpan w:val="3"/>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КРБ.1.502.12.213</w:t>
            </w:r>
          </w:p>
        </w:tc>
      </w:tr>
      <w:tr w:rsidR="00F6518D" w:rsidRPr="00F6518D" w:rsidTr="00E94A00">
        <w:tc>
          <w:tcPr>
            <w:tcW w:w="664"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2.2</w:t>
            </w:r>
          </w:p>
        </w:tc>
        <w:tc>
          <w:tcPr>
            <w:tcW w:w="14046" w:type="dxa"/>
            <w:gridSpan w:val="8"/>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Денежные обязательства по расчетам с подотчетными лицами</w:t>
            </w:r>
          </w:p>
        </w:tc>
      </w:tr>
      <w:tr w:rsidR="00F6518D" w:rsidRPr="00F6518D" w:rsidTr="00E94A00">
        <w:tc>
          <w:tcPr>
            <w:tcW w:w="664"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2.2.1</w:t>
            </w:r>
          </w:p>
        </w:tc>
        <w:tc>
          <w:tcPr>
            <w:tcW w:w="370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Выдача денег под отчет сотруднику </w:t>
            </w:r>
            <w:r w:rsidRPr="00F6518D">
              <w:rPr>
                <w:rFonts w:ascii="Times New Roman" w:hAnsi="Times New Roman" w:cs="Times New Roman"/>
              </w:rPr>
              <w:br/>
              <w:t xml:space="preserve">на приобретение товаров (работ, </w:t>
            </w:r>
            <w:r w:rsidRPr="00F6518D">
              <w:rPr>
                <w:rFonts w:ascii="Times New Roman" w:hAnsi="Times New Roman" w:cs="Times New Roman"/>
              </w:rPr>
              <w:br/>
              <w:t>услуг) за наличный расчет</w:t>
            </w:r>
          </w:p>
        </w:tc>
        <w:tc>
          <w:tcPr>
            <w:tcW w:w="215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Письменное </w:t>
            </w:r>
            <w:r w:rsidRPr="00F6518D">
              <w:rPr>
                <w:rFonts w:ascii="Times New Roman" w:hAnsi="Times New Roman" w:cs="Times New Roman"/>
              </w:rPr>
              <w:br/>
              <w:t xml:space="preserve">заявление на выдачу </w:t>
            </w:r>
            <w:r w:rsidRPr="00F6518D">
              <w:rPr>
                <w:rFonts w:ascii="Times New Roman" w:hAnsi="Times New Roman" w:cs="Times New Roman"/>
              </w:rPr>
              <w:br/>
              <w:t xml:space="preserve">денежных средств </w:t>
            </w:r>
            <w:r w:rsidRPr="00F6518D">
              <w:rPr>
                <w:rFonts w:ascii="Times New Roman" w:hAnsi="Times New Roman" w:cs="Times New Roman"/>
              </w:rPr>
              <w:br/>
              <w:t>под отчет</w:t>
            </w:r>
          </w:p>
        </w:tc>
        <w:tc>
          <w:tcPr>
            <w:tcW w:w="1981"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утверждения </w:t>
            </w:r>
            <w:r w:rsidRPr="00F6518D">
              <w:rPr>
                <w:rFonts w:ascii="Times New Roman" w:hAnsi="Times New Roman" w:cs="Times New Roman"/>
              </w:rPr>
              <w:br/>
              <w:t xml:space="preserve">(подписания) </w:t>
            </w:r>
            <w:r w:rsidRPr="00F6518D">
              <w:rPr>
                <w:rFonts w:ascii="Times New Roman" w:hAnsi="Times New Roman" w:cs="Times New Roman"/>
              </w:rPr>
              <w:br/>
              <w:t xml:space="preserve">заявления </w:t>
            </w:r>
            <w:r w:rsidRPr="00F6518D">
              <w:rPr>
                <w:rFonts w:ascii="Times New Roman" w:hAnsi="Times New Roman" w:cs="Times New Roman"/>
              </w:rPr>
              <w:br/>
              <w:t>руководителем</w:t>
            </w:r>
          </w:p>
        </w:tc>
        <w:tc>
          <w:tcPr>
            <w:tcW w:w="229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начисленных </w:t>
            </w:r>
            <w:r w:rsidRPr="00F6518D">
              <w:rPr>
                <w:rFonts w:ascii="Times New Roman" w:hAnsi="Times New Roman" w:cs="Times New Roman"/>
              </w:rPr>
              <w:br/>
              <w:t>обязательств (выплат)</w:t>
            </w:r>
          </w:p>
        </w:tc>
        <w:tc>
          <w:tcPr>
            <w:tcW w:w="190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c>
          <w:tcPr>
            <w:tcW w:w="2005" w:type="dxa"/>
            <w:gridSpan w:val="3"/>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12.ХХХ</w:t>
            </w:r>
            <w:proofErr w:type="gramEnd"/>
          </w:p>
        </w:tc>
      </w:tr>
      <w:tr w:rsidR="00F6518D" w:rsidRPr="00F6518D" w:rsidTr="00E94A00">
        <w:tc>
          <w:tcPr>
            <w:tcW w:w="664"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2.2.2</w:t>
            </w:r>
          </w:p>
        </w:tc>
        <w:tc>
          <w:tcPr>
            <w:tcW w:w="370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Выдача денег под отчет сотруднику </w:t>
            </w:r>
            <w:r w:rsidRPr="00F6518D">
              <w:rPr>
                <w:rFonts w:ascii="Times New Roman" w:hAnsi="Times New Roman" w:cs="Times New Roman"/>
              </w:rPr>
              <w:br/>
              <w:t>при направлении в командировку</w:t>
            </w:r>
          </w:p>
        </w:tc>
        <w:tc>
          <w:tcPr>
            <w:tcW w:w="215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Приказ о </w:t>
            </w:r>
            <w:r w:rsidRPr="00F6518D">
              <w:rPr>
                <w:rFonts w:ascii="Times New Roman" w:hAnsi="Times New Roman" w:cs="Times New Roman"/>
              </w:rPr>
              <w:br/>
              <w:t xml:space="preserve">направлении в </w:t>
            </w:r>
            <w:r w:rsidRPr="00F6518D">
              <w:rPr>
                <w:rFonts w:ascii="Times New Roman" w:hAnsi="Times New Roman" w:cs="Times New Roman"/>
              </w:rPr>
              <w:br/>
              <w:t>командировку</w:t>
            </w:r>
          </w:p>
        </w:tc>
        <w:tc>
          <w:tcPr>
            <w:tcW w:w="1981"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подписания </w:t>
            </w:r>
            <w:r w:rsidRPr="00F6518D">
              <w:rPr>
                <w:rFonts w:ascii="Times New Roman" w:hAnsi="Times New Roman" w:cs="Times New Roman"/>
              </w:rPr>
              <w:br/>
              <w:t xml:space="preserve">приказа </w:t>
            </w:r>
            <w:r w:rsidRPr="00F6518D">
              <w:rPr>
                <w:rFonts w:ascii="Times New Roman" w:hAnsi="Times New Roman" w:cs="Times New Roman"/>
              </w:rPr>
              <w:br/>
              <w:t>руководителем</w:t>
            </w:r>
          </w:p>
        </w:tc>
        <w:tc>
          <w:tcPr>
            <w:tcW w:w="229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начисленных </w:t>
            </w:r>
            <w:r w:rsidRPr="00F6518D">
              <w:rPr>
                <w:rFonts w:ascii="Times New Roman" w:hAnsi="Times New Roman" w:cs="Times New Roman"/>
              </w:rPr>
              <w:br/>
              <w:t>обязательств (выплат)</w:t>
            </w:r>
          </w:p>
        </w:tc>
        <w:tc>
          <w:tcPr>
            <w:tcW w:w="190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c>
          <w:tcPr>
            <w:tcW w:w="2005" w:type="dxa"/>
            <w:gridSpan w:val="3"/>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12.ХХХ</w:t>
            </w:r>
            <w:proofErr w:type="gramEnd"/>
          </w:p>
        </w:tc>
      </w:tr>
      <w:tr w:rsidR="00F6518D" w:rsidRPr="00F6518D" w:rsidTr="00E94A00">
        <w:tc>
          <w:tcPr>
            <w:tcW w:w="664"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2.2.3</w:t>
            </w:r>
          </w:p>
        </w:tc>
        <w:tc>
          <w:tcPr>
            <w:tcW w:w="3706"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Корректировка ранее принятых </w:t>
            </w:r>
            <w:r w:rsidRPr="00F6518D">
              <w:rPr>
                <w:rFonts w:ascii="Times New Roman" w:hAnsi="Times New Roman" w:cs="Times New Roman"/>
              </w:rPr>
              <w:br/>
              <w:t xml:space="preserve">денежных обязательств в момент </w:t>
            </w:r>
            <w:r w:rsidRPr="00F6518D">
              <w:rPr>
                <w:rFonts w:ascii="Times New Roman" w:hAnsi="Times New Roman" w:cs="Times New Roman"/>
              </w:rPr>
              <w:br/>
              <w:t xml:space="preserve">принятия к учету авансового отчета </w:t>
            </w:r>
            <w:r w:rsidRPr="00F6518D">
              <w:rPr>
                <w:rFonts w:ascii="Times New Roman" w:hAnsi="Times New Roman" w:cs="Times New Roman"/>
              </w:rPr>
              <w:br/>
              <w:t xml:space="preserve">(ф. 0504505).Сумму превышения </w:t>
            </w:r>
            <w:r w:rsidRPr="00F6518D">
              <w:rPr>
                <w:rFonts w:ascii="Times New Roman" w:hAnsi="Times New Roman" w:cs="Times New Roman"/>
              </w:rPr>
              <w:br/>
              <w:t xml:space="preserve">принятых к учету расходов </w:t>
            </w:r>
            <w:r w:rsidRPr="00F6518D">
              <w:rPr>
                <w:rFonts w:ascii="Times New Roman" w:hAnsi="Times New Roman" w:cs="Times New Roman"/>
              </w:rPr>
              <w:br/>
              <w:t xml:space="preserve">подотчетного лица над ранее </w:t>
            </w:r>
            <w:r w:rsidRPr="00F6518D">
              <w:rPr>
                <w:rFonts w:ascii="Times New Roman" w:hAnsi="Times New Roman" w:cs="Times New Roman"/>
              </w:rPr>
              <w:br/>
              <w:t xml:space="preserve">выданным авансом (сумму </w:t>
            </w:r>
            <w:r w:rsidRPr="00F6518D">
              <w:rPr>
                <w:rFonts w:ascii="Times New Roman" w:hAnsi="Times New Roman" w:cs="Times New Roman"/>
              </w:rPr>
              <w:br/>
              <w:t xml:space="preserve">утвержденного перерасхода) </w:t>
            </w:r>
            <w:r w:rsidRPr="00F6518D">
              <w:rPr>
                <w:rFonts w:ascii="Times New Roman" w:hAnsi="Times New Roman" w:cs="Times New Roman"/>
              </w:rPr>
              <w:br/>
              <w:t xml:space="preserve">отражать </w:t>
            </w:r>
            <w:r w:rsidRPr="00F6518D">
              <w:rPr>
                <w:rFonts w:ascii="Times New Roman" w:hAnsi="Times New Roman" w:cs="Times New Roman"/>
              </w:rPr>
              <w:br/>
              <w:t xml:space="preserve">на соответствующих счетах и </w:t>
            </w:r>
            <w:r w:rsidRPr="00F6518D">
              <w:rPr>
                <w:rFonts w:ascii="Times New Roman" w:hAnsi="Times New Roman" w:cs="Times New Roman"/>
              </w:rPr>
              <w:br/>
              <w:t xml:space="preserve">признавать принятым перед </w:t>
            </w:r>
            <w:r w:rsidRPr="00F6518D">
              <w:rPr>
                <w:rFonts w:ascii="Times New Roman" w:hAnsi="Times New Roman" w:cs="Times New Roman"/>
              </w:rPr>
              <w:br/>
              <w:t xml:space="preserve">подотчетным лицом денежным </w:t>
            </w:r>
            <w:r w:rsidRPr="00F6518D">
              <w:rPr>
                <w:rFonts w:ascii="Times New Roman" w:hAnsi="Times New Roman" w:cs="Times New Roman"/>
              </w:rPr>
              <w:br/>
              <w:t>обязательством</w:t>
            </w:r>
          </w:p>
        </w:tc>
        <w:tc>
          <w:tcPr>
            <w:tcW w:w="2152"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Авансовый отчет </w:t>
            </w:r>
            <w:r w:rsidRPr="00F6518D">
              <w:rPr>
                <w:rFonts w:ascii="Times New Roman" w:hAnsi="Times New Roman" w:cs="Times New Roman"/>
              </w:rPr>
              <w:br/>
              <w:t>(ф. 0504505)</w:t>
            </w:r>
          </w:p>
        </w:tc>
        <w:tc>
          <w:tcPr>
            <w:tcW w:w="1981"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утверждения </w:t>
            </w:r>
            <w:r w:rsidRPr="00F6518D">
              <w:rPr>
                <w:rFonts w:ascii="Times New Roman" w:hAnsi="Times New Roman" w:cs="Times New Roman"/>
              </w:rPr>
              <w:br/>
              <w:t xml:space="preserve">авансового отчета </w:t>
            </w:r>
            <w:r w:rsidRPr="00F6518D">
              <w:rPr>
                <w:rFonts w:ascii="Times New Roman" w:hAnsi="Times New Roman" w:cs="Times New Roman"/>
              </w:rPr>
              <w:br/>
              <w:t xml:space="preserve">(ф. 0504505) </w:t>
            </w:r>
            <w:r w:rsidRPr="00F6518D">
              <w:rPr>
                <w:rFonts w:ascii="Times New Roman" w:hAnsi="Times New Roman" w:cs="Times New Roman"/>
              </w:rPr>
              <w:br/>
              <w:t>руководителем</w:t>
            </w:r>
          </w:p>
        </w:tc>
        <w:tc>
          <w:tcPr>
            <w:tcW w:w="2297" w:type="dxa"/>
            <w:vMerge w:val="restart"/>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Корректировка </w:t>
            </w:r>
            <w:r w:rsidRPr="00F6518D">
              <w:rPr>
                <w:rFonts w:ascii="Times New Roman" w:hAnsi="Times New Roman" w:cs="Times New Roman"/>
              </w:rPr>
              <w:br/>
              <w:t xml:space="preserve">обязательства: при </w:t>
            </w:r>
            <w:r w:rsidRPr="00F6518D">
              <w:rPr>
                <w:rFonts w:ascii="Times New Roman" w:hAnsi="Times New Roman" w:cs="Times New Roman"/>
              </w:rPr>
              <w:br/>
              <w:t xml:space="preserve">перерасходе – в </w:t>
            </w:r>
            <w:r w:rsidRPr="00F6518D">
              <w:rPr>
                <w:rFonts w:ascii="Times New Roman" w:hAnsi="Times New Roman" w:cs="Times New Roman"/>
              </w:rPr>
              <w:br/>
              <w:t xml:space="preserve">сторону увеличения; </w:t>
            </w:r>
            <w:r w:rsidRPr="00F6518D">
              <w:rPr>
                <w:rFonts w:ascii="Times New Roman" w:hAnsi="Times New Roman" w:cs="Times New Roman"/>
              </w:rPr>
              <w:br/>
              <w:t xml:space="preserve">при экономии – в </w:t>
            </w:r>
            <w:r w:rsidRPr="00F6518D">
              <w:rPr>
                <w:rFonts w:ascii="Times New Roman" w:hAnsi="Times New Roman" w:cs="Times New Roman"/>
              </w:rPr>
              <w:br/>
              <w:t>сторону уменьшения</w:t>
            </w:r>
          </w:p>
        </w:tc>
        <w:tc>
          <w:tcPr>
            <w:tcW w:w="39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Перерасход</w:t>
            </w:r>
          </w:p>
        </w:tc>
      </w:tr>
      <w:tr w:rsidR="00F6518D" w:rsidRPr="00F6518D" w:rsidTr="00E94A00">
        <w:tc>
          <w:tcPr>
            <w:tcW w:w="664"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370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5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81"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29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0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c>
          <w:tcPr>
            <w:tcW w:w="2005" w:type="dxa"/>
            <w:gridSpan w:val="3"/>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12.ХХХ</w:t>
            </w:r>
            <w:proofErr w:type="gramEnd"/>
          </w:p>
        </w:tc>
      </w:tr>
      <w:tr w:rsidR="00F6518D" w:rsidRPr="00F6518D" w:rsidTr="00E94A00">
        <w:tblPrEx>
          <w:tblCellMar>
            <w:top w:w="60" w:type="dxa"/>
            <w:left w:w="60" w:type="dxa"/>
            <w:bottom w:w="60" w:type="dxa"/>
            <w:right w:w="60" w:type="dxa"/>
          </w:tblCellMar>
        </w:tblPrEx>
        <w:tc>
          <w:tcPr>
            <w:tcW w:w="664"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370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5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81"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29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39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 xml:space="preserve">Экономия способом «Красное </w:t>
            </w:r>
            <w:proofErr w:type="spellStart"/>
            <w:r w:rsidRPr="00F6518D">
              <w:rPr>
                <w:rFonts w:ascii="Times New Roman" w:hAnsi="Times New Roman" w:cs="Times New Roman"/>
              </w:rPr>
              <w:t>сторно</w:t>
            </w:r>
            <w:proofErr w:type="spellEnd"/>
            <w:r w:rsidRPr="00F6518D">
              <w:rPr>
                <w:rFonts w:ascii="Times New Roman" w:hAnsi="Times New Roman" w:cs="Times New Roman"/>
              </w:rPr>
              <w:t>»</w:t>
            </w:r>
          </w:p>
        </w:tc>
      </w:tr>
      <w:tr w:rsidR="00F6518D" w:rsidRPr="00F6518D" w:rsidTr="00E94A00">
        <w:tc>
          <w:tcPr>
            <w:tcW w:w="664"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3706"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152"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81"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2297" w:type="dxa"/>
            <w:vMerge/>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snapToGrid w:val="0"/>
              <w:rPr>
                <w:rFonts w:ascii="Times New Roman" w:hAnsi="Times New Roman" w:cs="Times New Roman"/>
              </w:rPr>
            </w:pPr>
          </w:p>
        </w:tc>
        <w:tc>
          <w:tcPr>
            <w:tcW w:w="190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11.ХХХ</w:t>
            </w:r>
            <w:proofErr w:type="gramEnd"/>
          </w:p>
        </w:tc>
        <w:tc>
          <w:tcPr>
            <w:tcW w:w="2005" w:type="dxa"/>
            <w:gridSpan w:val="3"/>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12.ХХХ</w:t>
            </w:r>
            <w:proofErr w:type="gramEnd"/>
          </w:p>
        </w:tc>
      </w:tr>
      <w:tr w:rsidR="00F6518D" w:rsidRPr="00F6518D" w:rsidTr="00E94A00">
        <w:tc>
          <w:tcPr>
            <w:tcW w:w="664" w:type="dxa"/>
            <w:tcBorders>
              <w:top w:val="single" w:sz="8" w:space="0" w:color="000000"/>
              <w:left w:val="single" w:sz="8" w:space="0" w:color="000000"/>
              <w:bottom w:val="single" w:sz="8" w:space="0" w:color="000000"/>
            </w:tcBorders>
            <w:shd w:val="clear" w:color="auto" w:fill="auto"/>
            <w:vAlign w:val="center"/>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2.3</w:t>
            </w:r>
          </w:p>
        </w:tc>
        <w:tc>
          <w:tcPr>
            <w:tcW w:w="14046" w:type="dxa"/>
            <w:gridSpan w:val="8"/>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Денежные обязательства перед бюджетом, по возмещению вреда, по другим выплатам</w:t>
            </w:r>
          </w:p>
        </w:tc>
      </w:tr>
      <w:tr w:rsidR="00F6518D" w:rsidRPr="00F6518D" w:rsidTr="00E94A00">
        <w:tc>
          <w:tcPr>
            <w:tcW w:w="664"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2.3.1</w:t>
            </w:r>
          </w:p>
        </w:tc>
        <w:tc>
          <w:tcPr>
            <w:tcW w:w="370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Уплата налогов (налог на имущество, </w:t>
            </w:r>
            <w:r w:rsidRPr="00F6518D">
              <w:rPr>
                <w:rFonts w:ascii="Times New Roman" w:hAnsi="Times New Roman" w:cs="Times New Roman"/>
              </w:rPr>
              <w:br/>
            </w:r>
            <w:r w:rsidRPr="00F6518D">
              <w:rPr>
                <w:rFonts w:ascii="Times New Roman" w:hAnsi="Times New Roman" w:cs="Times New Roman"/>
              </w:rPr>
              <w:lastRenderedPageBreak/>
              <w:t>налог на прибыль, НДС)</w:t>
            </w:r>
          </w:p>
        </w:tc>
        <w:tc>
          <w:tcPr>
            <w:tcW w:w="215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Налоговые </w:t>
            </w:r>
            <w:r w:rsidRPr="00F6518D">
              <w:rPr>
                <w:rFonts w:ascii="Times New Roman" w:hAnsi="Times New Roman" w:cs="Times New Roman"/>
              </w:rPr>
              <w:br/>
            </w:r>
            <w:r w:rsidRPr="00F6518D">
              <w:rPr>
                <w:rFonts w:ascii="Times New Roman" w:hAnsi="Times New Roman" w:cs="Times New Roman"/>
              </w:rPr>
              <w:lastRenderedPageBreak/>
              <w:t>декларации, расчеты</w:t>
            </w:r>
          </w:p>
        </w:tc>
        <w:tc>
          <w:tcPr>
            <w:tcW w:w="1981"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Дата принятия </w:t>
            </w:r>
            <w:r w:rsidRPr="00F6518D">
              <w:rPr>
                <w:rFonts w:ascii="Times New Roman" w:hAnsi="Times New Roman" w:cs="Times New Roman"/>
              </w:rPr>
              <w:br/>
            </w:r>
            <w:r w:rsidRPr="00F6518D">
              <w:rPr>
                <w:rFonts w:ascii="Times New Roman" w:hAnsi="Times New Roman" w:cs="Times New Roman"/>
              </w:rPr>
              <w:lastRenderedPageBreak/>
              <w:t xml:space="preserve">бюджетного </w:t>
            </w:r>
            <w:r w:rsidRPr="00F6518D">
              <w:rPr>
                <w:rFonts w:ascii="Times New Roman" w:hAnsi="Times New Roman" w:cs="Times New Roman"/>
              </w:rPr>
              <w:br/>
              <w:t>обязательства</w:t>
            </w:r>
          </w:p>
        </w:tc>
        <w:tc>
          <w:tcPr>
            <w:tcW w:w="229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lastRenderedPageBreak/>
              <w:t xml:space="preserve">Сумма начисленных </w:t>
            </w:r>
            <w:r w:rsidRPr="00F6518D">
              <w:rPr>
                <w:rFonts w:ascii="Times New Roman" w:hAnsi="Times New Roman" w:cs="Times New Roman"/>
              </w:rPr>
              <w:br/>
            </w:r>
            <w:r w:rsidRPr="00F6518D">
              <w:rPr>
                <w:rFonts w:ascii="Times New Roman" w:hAnsi="Times New Roman" w:cs="Times New Roman"/>
              </w:rPr>
              <w:lastRenderedPageBreak/>
              <w:t xml:space="preserve">обязательств </w:t>
            </w:r>
            <w:r w:rsidRPr="00F6518D">
              <w:rPr>
                <w:rFonts w:ascii="Times New Roman" w:hAnsi="Times New Roman" w:cs="Times New Roman"/>
              </w:rPr>
              <w:br/>
              <w:t>(платежей)</w:t>
            </w:r>
          </w:p>
        </w:tc>
        <w:tc>
          <w:tcPr>
            <w:tcW w:w="190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lastRenderedPageBreak/>
              <w:t>КРБ.1.502.</w:t>
            </w:r>
            <w:proofErr w:type="gramStart"/>
            <w:r w:rsidRPr="00F6518D">
              <w:rPr>
                <w:rFonts w:ascii="Times New Roman" w:hAnsi="Times New Roman" w:cs="Times New Roman"/>
              </w:rPr>
              <w:t>11.ХХХ</w:t>
            </w:r>
            <w:proofErr w:type="gramEnd"/>
          </w:p>
        </w:tc>
        <w:tc>
          <w:tcPr>
            <w:tcW w:w="2005" w:type="dxa"/>
            <w:gridSpan w:val="3"/>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w:t>
            </w:r>
            <w:proofErr w:type="gramStart"/>
            <w:r w:rsidRPr="00F6518D">
              <w:rPr>
                <w:rFonts w:ascii="Times New Roman" w:hAnsi="Times New Roman" w:cs="Times New Roman"/>
              </w:rPr>
              <w:t>12.ХХХ</w:t>
            </w:r>
            <w:proofErr w:type="gramEnd"/>
          </w:p>
        </w:tc>
      </w:tr>
      <w:tr w:rsidR="00F6518D" w:rsidRPr="00F6518D" w:rsidTr="00E94A00">
        <w:tc>
          <w:tcPr>
            <w:tcW w:w="664"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2.3.2</w:t>
            </w:r>
          </w:p>
        </w:tc>
        <w:tc>
          <w:tcPr>
            <w:tcW w:w="370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Уплата всех видов сборов, пошлин, </w:t>
            </w:r>
            <w:r w:rsidRPr="00F6518D">
              <w:rPr>
                <w:rFonts w:ascii="Times New Roman" w:hAnsi="Times New Roman" w:cs="Times New Roman"/>
              </w:rPr>
              <w:br/>
              <w:t>патентных платежей</w:t>
            </w:r>
          </w:p>
        </w:tc>
        <w:tc>
          <w:tcPr>
            <w:tcW w:w="215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Бухгалтерские </w:t>
            </w:r>
            <w:r w:rsidRPr="00F6518D">
              <w:rPr>
                <w:rFonts w:ascii="Times New Roman" w:hAnsi="Times New Roman" w:cs="Times New Roman"/>
              </w:rPr>
              <w:br/>
              <w:t xml:space="preserve">справки </w:t>
            </w:r>
            <w:r w:rsidRPr="00F6518D">
              <w:rPr>
                <w:rFonts w:ascii="Times New Roman" w:hAnsi="Times New Roman" w:cs="Times New Roman"/>
              </w:rPr>
              <w:br/>
              <w:t xml:space="preserve">(ф. 0504833) с </w:t>
            </w:r>
            <w:r w:rsidRPr="00F6518D">
              <w:rPr>
                <w:rFonts w:ascii="Times New Roman" w:hAnsi="Times New Roman" w:cs="Times New Roman"/>
              </w:rPr>
              <w:br/>
              <w:t xml:space="preserve">приложением </w:t>
            </w:r>
            <w:r w:rsidRPr="00F6518D">
              <w:rPr>
                <w:rFonts w:ascii="Times New Roman" w:hAnsi="Times New Roman" w:cs="Times New Roman"/>
              </w:rPr>
              <w:br/>
              <w:t xml:space="preserve">расчетов. </w:t>
            </w:r>
            <w:r w:rsidRPr="00F6518D">
              <w:rPr>
                <w:rFonts w:ascii="Times New Roman" w:hAnsi="Times New Roman" w:cs="Times New Roman"/>
              </w:rPr>
              <w:br/>
              <w:t xml:space="preserve">Служебные </w:t>
            </w:r>
            <w:r w:rsidRPr="00F6518D">
              <w:rPr>
                <w:rFonts w:ascii="Times New Roman" w:hAnsi="Times New Roman" w:cs="Times New Roman"/>
              </w:rPr>
              <w:br/>
              <w:t xml:space="preserve">записки (другие </w:t>
            </w:r>
            <w:r w:rsidRPr="00F6518D">
              <w:rPr>
                <w:rFonts w:ascii="Times New Roman" w:hAnsi="Times New Roman" w:cs="Times New Roman"/>
              </w:rPr>
              <w:br/>
              <w:t xml:space="preserve">распоряжения </w:t>
            </w:r>
            <w:r w:rsidRPr="00F6518D">
              <w:rPr>
                <w:rFonts w:ascii="Times New Roman" w:hAnsi="Times New Roman" w:cs="Times New Roman"/>
              </w:rPr>
              <w:br/>
              <w:t>руководителя)</w:t>
            </w:r>
          </w:p>
        </w:tc>
        <w:tc>
          <w:tcPr>
            <w:tcW w:w="1981"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Дата принятия </w:t>
            </w:r>
            <w:r w:rsidRPr="00F6518D">
              <w:rPr>
                <w:rFonts w:ascii="Times New Roman" w:hAnsi="Times New Roman" w:cs="Times New Roman"/>
              </w:rPr>
              <w:br/>
              <w:t xml:space="preserve">бюджетного </w:t>
            </w:r>
            <w:r w:rsidRPr="00F6518D">
              <w:rPr>
                <w:rFonts w:ascii="Times New Roman" w:hAnsi="Times New Roman" w:cs="Times New Roman"/>
              </w:rPr>
              <w:br/>
              <w:t>обязательства</w:t>
            </w:r>
          </w:p>
        </w:tc>
        <w:tc>
          <w:tcPr>
            <w:tcW w:w="229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rPr>
            </w:pPr>
            <w:r w:rsidRPr="00F6518D">
              <w:rPr>
                <w:rFonts w:ascii="Times New Roman" w:hAnsi="Times New Roman" w:cs="Times New Roman"/>
              </w:rPr>
              <w:t xml:space="preserve">Сумма начисленных </w:t>
            </w:r>
            <w:r w:rsidRPr="00F6518D">
              <w:rPr>
                <w:rFonts w:ascii="Times New Roman" w:hAnsi="Times New Roman" w:cs="Times New Roman"/>
              </w:rPr>
              <w:br/>
              <w:t xml:space="preserve">обязательств </w:t>
            </w:r>
            <w:r w:rsidRPr="00F6518D">
              <w:rPr>
                <w:rFonts w:ascii="Times New Roman" w:hAnsi="Times New Roman" w:cs="Times New Roman"/>
              </w:rPr>
              <w:br/>
              <w:t>(платежей)</w:t>
            </w:r>
          </w:p>
        </w:tc>
        <w:tc>
          <w:tcPr>
            <w:tcW w:w="190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КРБ.1.502.11.290</w:t>
            </w:r>
          </w:p>
        </w:tc>
        <w:tc>
          <w:tcPr>
            <w:tcW w:w="2005" w:type="dxa"/>
            <w:gridSpan w:val="3"/>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rPr>
            </w:pPr>
            <w:r w:rsidRPr="00F6518D">
              <w:rPr>
                <w:rFonts w:ascii="Times New Roman" w:hAnsi="Times New Roman" w:cs="Times New Roman"/>
              </w:rPr>
              <w:t>КРБ.1.502.12.290</w:t>
            </w:r>
          </w:p>
        </w:tc>
      </w:tr>
      <w:tr w:rsidR="00F6518D" w:rsidTr="00E94A00">
        <w:tc>
          <w:tcPr>
            <w:tcW w:w="664"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sz w:val="24"/>
                <w:szCs w:val="24"/>
              </w:rPr>
            </w:pPr>
            <w:r w:rsidRPr="00F6518D">
              <w:rPr>
                <w:rFonts w:ascii="Times New Roman" w:hAnsi="Times New Roman" w:cs="Times New Roman"/>
                <w:sz w:val="24"/>
                <w:szCs w:val="24"/>
              </w:rPr>
              <w:t>2.3.3</w:t>
            </w:r>
          </w:p>
        </w:tc>
        <w:tc>
          <w:tcPr>
            <w:tcW w:w="370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sz w:val="24"/>
                <w:szCs w:val="24"/>
              </w:rPr>
            </w:pPr>
            <w:r w:rsidRPr="00F6518D">
              <w:rPr>
                <w:rFonts w:ascii="Times New Roman" w:hAnsi="Times New Roman" w:cs="Times New Roman"/>
                <w:sz w:val="24"/>
                <w:szCs w:val="24"/>
              </w:rPr>
              <w:t xml:space="preserve">Уплата штрафных санкций и сумм, </w:t>
            </w:r>
            <w:r w:rsidRPr="00F6518D">
              <w:rPr>
                <w:rFonts w:ascii="Times New Roman" w:hAnsi="Times New Roman" w:cs="Times New Roman"/>
                <w:sz w:val="24"/>
                <w:szCs w:val="24"/>
              </w:rPr>
              <w:br/>
              <w:t>предписанных судом</w:t>
            </w:r>
          </w:p>
        </w:tc>
        <w:tc>
          <w:tcPr>
            <w:tcW w:w="215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pStyle w:val="af1"/>
              <w:spacing w:before="0" w:after="0"/>
              <w:rPr>
                <w:sz w:val="24"/>
                <w:szCs w:val="24"/>
              </w:rPr>
            </w:pPr>
            <w:r w:rsidRPr="00F6518D">
              <w:rPr>
                <w:sz w:val="24"/>
                <w:szCs w:val="24"/>
              </w:rPr>
              <w:t xml:space="preserve">Исполнительный </w:t>
            </w:r>
            <w:r w:rsidRPr="00F6518D">
              <w:rPr>
                <w:sz w:val="24"/>
                <w:szCs w:val="24"/>
              </w:rPr>
              <w:br/>
              <w:t>лист.</w:t>
            </w:r>
          </w:p>
          <w:p w:rsidR="00F6518D" w:rsidRPr="00F6518D" w:rsidRDefault="00F6518D" w:rsidP="00E94A00">
            <w:pPr>
              <w:pStyle w:val="af1"/>
              <w:spacing w:before="0" w:after="0"/>
              <w:rPr>
                <w:sz w:val="24"/>
                <w:szCs w:val="24"/>
              </w:rPr>
            </w:pPr>
            <w:r w:rsidRPr="00F6518D">
              <w:rPr>
                <w:sz w:val="24"/>
                <w:szCs w:val="24"/>
              </w:rPr>
              <w:t>Судебный приказ.</w:t>
            </w:r>
          </w:p>
          <w:p w:rsidR="00F6518D" w:rsidRPr="00F6518D" w:rsidRDefault="00F6518D" w:rsidP="00E94A00">
            <w:pPr>
              <w:pStyle w:val="af1"/>
              <w:spacing w:before="0" w:after="0"/>
              <w:rPr>
                <w:sz w:val="24"/>
                <w:szCs w:val="24"/>
              </w:rPr>
            </w:pPr>
            <w:r w:rsidRPr="00F6518D">
              <w:rPr>
                <w:sz w:val="24"/>
                <w:szCs w:val="24"/>
              </w:rPr>
              <w:t xml:space="preserve">Постановления </w:t>
            </w:r>
            <w:r w:rsidRPr="00F6518D">
              <w:rPr>
                <w:sz w:val="24"/>
                <w:szCs w:val="24"/>
              </w:rPr>
              <w:br/>
              <w:t xml:space="preserve">судебных </w:t>
            </w:r>
            <w:r w:rsidRPr="00F6518D">
              <w:rPr>
                <w:sz w:val="24"/>
                <w:szCs w:val="24"/>
              </w:rPr>
              <w:br/>
              <w:t xml:space="preserve">(следственных) </w:t>
            </w:r>
            <w:r w:rsidRPr="00F6518D">
              <w:rPr>
                <w:sz w:val="24"/>
                <w:szCs w:val="24"/>
              </w:rPr>
              <w:br/>
              <w:t>органов.</w:t>
            </w:r>
          </w:p>
          <w:p w:rsidR="00F6518D" w:rsidRPr="00F6518D" w:rsidRDefault="00F6518D" w:rsidP="00E94A00">
            <w:pPr>
              <w:pStyle w:val="af1"/>
              <w:spacing w:before="0" w:after="0"/>
              <w:rPr>
                <w:sz w:val="24"/>
                <w:szCs w:val="24"/>
              </w:rPr>
            </w:pPr>
            <w:r w:rsidRPr="00F6518D">
              <w:rPr>
                <w:sz w:val="24"/>
                <w:szCs w:val="24"/>
              </w:rPr>
              <w:t xml:space="preserve">Иные документы, </w:t>
            </w:r>
            <w:r w:rsidRPr="00F6518D">
              <w:rPr>
                <w:sz w:val="24"/>
                <w:szCs w:val="24"/>
              </w:rPr>
              <w:br/>
              <w:t xml:space="preserve">устанавливающие </w:t>
            </w:r>
            <w:r w:rsidRPr="00F6518D">
              <w:rPr>
                <w:sz w:val="24"/>
                <w:szCs w:val="24"/>
              </w:rPr>
              <w:br/>
              <w:t xml:space="preserve">обязательства </w:t>
            </w:r>
            <w:r w:rsidRPr="00F6518D">
              <w:rPr>
                <w:sz w:val="24"/>
                <w:szCs w:val="24"/>
              </w:rPr>
              <w:br/>
              <w:t>учреждения</w:t>
            </w:r>
          </w:p>
        </w:tc>
        <w:tc>
          <w:tcPr>
            <w:tcW w:w="1981"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sz w:val="24"/>
                <w:szCs w:val="24"/>
              </w:rPr>
            </w:pPr>
            <w:r w:rsidRPr="00F6518D">
              <w:rPr>
                <w:rFonts w:ascii="Times New Roman" w:hAnsi="Times New Roman" w:cs="Times New Roman"/>
                <w:sz w:val="24"/>
                <w:szCs w:val="24"/>
              </w:rPr>
              <w:t xml:space="preserve">Дата принятия </w:t>
            </w:r>
            <w:r w:rsidRPr="00F6518D">
              <w:rPr>
                <w:rFonts w:ascii="Times New Roman" w:hAnsi="Times New Roman" w:cs="Times New Roman"/>
                <w:sz w:val="24"/>
                <w:szCs w:val="24"/>
              </w:rPr>
              <w:br/>
              <w:t xml:space="preserve">бюджетного </w:t>
            </w:r>
            <w:r w:rsidRPr="00F6518D">
              <w:rPr>
                <w:rFonts w:ascii="Times New Roman" w:hAnsi="Times New Roman" w:cs="Times New Roman"/>
                <w:sz w:val="24"/>
                <w:szCs w:val="24"/>
              </w:rPr>
              <w:br/>
              <w:t>обязательства</w:t>
            </w:r>
          </w:p>
        </w:tc>
        <w:tc>
          <w:tcPr>
            <w:tcW w:w="229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sz w:val="24"/>
                <w:szCs w:val="24"/>
              </w:rPr>
            </w:pPr>
            <w:r w:rsidRPr="00F6518D">
              <w:rPr>
                <w:rFonts w:ascii="Times New Roman" w:hAnsi="Times New Roman" w:cs="Times New Roman"/>
                <w:sz w:val="24"/>
                <w:szCs w:val="24"/>
              </w:rPr>
              <w:t xml:space="preserve">Сумма начисленных </w:t>
            </w:r>
            <w:r w:rsidRPr="00F6518D">
              <w:rPr>
                <w:rFonts w:ascii="Times New Roman" w:hAnsi="Times New Roman" w:cs="Times New Roman"/>
                <w:sz w:val="24"/>
                <w:szCs w:val="24"/>
              </w:rPr>
              <w:br/>
              <w:t xml:space="preserve">обязательств </w:t>
            </w:r>
            <w:r w:rsidRPr="00F6518D">
              <w:rPr>
                <w:rFonts w:ascii="Times New Roman" w:hAnsi="Times New Roman" w:cs="Times New Roman"/>
                <w:sz w:val="24"/>
                <w:szCs w:val="24"/>
              </w:rPr>
              <w:br/>
              <w:t>(платежей)</w:t>
            </w:r>
          </w:p>
        </w:tc>
        <w:tc>
          <w:tcPr>
            <w:tcW w:w="190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sz w:val="24"/>
                <w:szCs w:val="24"/>
              </w:rPr>
            </w:pPr>
            <w:r w:rsidRPr="00F6518D">
              <w:rPr>
                <w:rFonts w:ascii="Times New Roman" w:hAnsi="Times New Roman" w:cs="Times New Roman"/>
                <w:sz w:val="24"/>
                <w:szCs w:val="24"/>
              </w:rPr>
              <w:t>КРБ.1.502.11.290</w:t>
            </w:r>
          </w:p>
        </w:tc>
        <w:tc>
          <w:tcPr>
            <w:tcW w:w="2005" w:type="dxa"/>
            <w:gridSpan w:val="3"/>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sz w:val="24"/>
                <w:szCs w:val="24"/>
              </w:rPr>
            </w:pPr>
            <w:r w:rsidRPr="00F6518D">
              <w:rPr>
                <w:rFonts w:ascii="Times New Roman" w:hAnsi="Times New Roman" w:cs="Times New Roman"/>
                <w:sz w:val="24"/>
                <w:szCs w:val="24"/>
              </w:rPr>
              <w:t>КРБ.1.502.12.290</w:t>
            </w:r>
          </w:p>
        </w:tc>
      </w:tr>
      <w:tr w:rsidR="00F6518D" w:rsidTr="00E94A00">
        <w:tc>
          <w:tcPr>
            <w:tcW w:w="664"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sz w:val="24"/>
                <w:szCs w:val="24"/>
              </w:rPr>
            </w:pPr>
            <w:r w:rsidRPr="00F6518D">
              <w:rPr>
                <w:rFonts w:ascii="Times New Roman" w:hAnsi="Times New Roman" w:cs="Times New Roman"/>
                <w:sz w:val="24"/>
                <w:szCs w:val="24"/>
              </w:rPr>
              <w:t>2.3.4</w:t>
            </w:r>
          </w:p>
        </w:tc>
        <w:tc>
          <w:tcPr>
            <w:tcW w:w="3706"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sz w:val="24"/>
                <w:szCs w:val="24"/>
              </w:rPr>
            </w:pPr>
            <w:r w:rsidRPr="00F6518D">
              <w:rPr>
                <w:rFonts w:ascii="Times New Roman" w:hAnsi="Times New Roman" w:cs="Times New Roman"/>
                <w:sz w:val="24"/>
                <w:szCs w:val="24"/>
              </w:rPr>
              <w:t xml:space="preserve">Иные денежные обязательства </w:t>
            </w:r>
            <w:r w:rsidRPr="00F6518D">
              <w:rPr>
                <w:rFonts w:ascii="Times New Roman" w:hAnsi="Times New Roman" w:cs="Times New Roman"/>
                <w:sz w:val="24"/>
                <w:szCs w:val="24"/>
              </w:rPr>
              <w:br/>
              <w:t xml:space="preserve">учреждения, подлежащие </w:t>
            </w:r>
            <w:r w:rsidRPr="00F6518D">
              <w:rPr>
                <w:rFonts w:ascii="Times New Roman" w:hAnsi="Times New Roman" w:cs="Times New Roman"/>
                <w:sz w:val="24"/>
                <w:szCs w:val="24"/>
              </w:rPr>
              <w:br/>
              <w:t xml:space="preserve">исполнению </w:t>
            </w:r>
            <w:r w:rsidRPr="00F6518D">
              <w:rPr>
                <w:rFonts w:ascii="Times New Roman" w:hAnsi="Times New Roman" w:cs="Times New Roman"/>
                <w:sz w:val="24"/>
                <w:szCs w:val="24"/>
              </w:rPr>
              <w:br/>
              <w:t>в текущем финансовом году</w:t>
            </w:r>
          </w:p>
        </w:tc>
        <w:tc>
          <w:tcPr>
            <w:tcW w:w="2152"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sz w:val="24"/>
                <w:szCs w:val="24"/>
              </w:rPr>
            </w:pPr>
            <w:r w:rsidRPr="00F6518D">
              <w:rPr>
                <w:rFonts w:ascii="Times New Roman" w:hAnsi="Times New Roman" w:cs="Times New Roman"/>
                <w:sz w:val="24"/>
                <w:szCs w:val="24"/>
              </w:rPr>
              <w:t xml:space="preserve">Документы, </w:t>
            </w:r>
            <w:r w:rsidRPr="00F6518D">
              <w:rPr>
                <w:rFonts w:ascii="Times New Roman" w:hAnsi="Times New Roman" w:cs="Times New Roman"/>
                <w:sz w:val="24"/>
                <w:szCs w:val="24"/>
              </w:rPr>
              <w:br/>
              <w:t xml:space="preserve">являющиеся </w:t>
            </w:r>
            <w:r w:rsidRPr="00F6518D">
              <w:rPr>
                <w:rFonts w:ascii="Times New Roman" w:hAnsi="Times New Roman" w:cs="Times New Roman"/>
                <w:sz w:val="24"/>
                <w:szCs w:val="24"/>
              </w:rPr>
              <w:br/>
              <w:t xml:space="preserve">основанием для </w:t>
            </w:r>
            <w:r w:rsidRPr="00F6518D">
              <w:rPr>
                <w:rFonts w:ascii="Times New Roman" w:hAnsi="Times New Roman" w:cs="Times New Roman"/>
                <w:sz w:val="24"/>
                <w:szCs w:val="24"/>
              </w:rPr>
              <w:br/>
              <w:t>оплаты обязательств</w:t>
            </w:r>
          </w:p>
        </w:tc>
        <w:tc>
          <w:tcPr>
            <w:tcW w:w="1981"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sz w:val="24"/>
                <w:szCs w:val="24"/>
              </w:rPr>
            </w:pPr>
            <w:r w:rsidRPr="00F6518D">
              <w:rPr>
                <w:rFonts w:ascii="Times New Roman" w:hAnsi="Times New Roman" w:cs="Times New Roman"/>
                <w:sz w:val="24"/>
                <w:szCs w:val="24"/>
              </w:rPr>
              <w:t xml:space="preserve">Дата поступления </w:t>
            </w:r>
            <w:r w:rsidRPr="00F6518D">
              <w:rPr>
                <w:rFonts w:ascii="Times New Roman" w:hAnsi="Times New Roman" w:cs="Times New Roman"/>
                <w:sz w:val="24"/>
                <w:szCs w:val="24"/>
              </w:rPr>
              <w:br/>
              <w:t xml:space="preserve">документации в </w:t>
            </w:r>
            <w:r w:rsidRPr="00F6518D">
              <w:rPr>
                <w:rFonts w:ascii="Times New Roman" w:hAnsi="Times New Roman" w:cs="Times New Roman"/>
                <w:sz w:val="24"/>
                <w:szCs w:val="24"/>
              </w:rPr>
              <w:br/>
              <w:t>бухгалтерию</w:t>
            </w:r>
          </w:p>
        </w:tc>
        <w:tc>
          <w:tcPr>
            <w:tcW w:w="2297"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rPr>
                <w:rFonts w:ascii="Times New Roman" w:hAnsi="Times New Roman" w:cs="Times New Roman"/>
                <w:sz w:val="24"/>
                <w:szCs w:val="24"/>
              </w:rPr>
            </w:pPr>
            <w:r w:rsidRPr="00F6518D">
              <w:rPr>
                <w:rFonts w:ascii="Times New Roman" w:hAnsi="Times New Roman" w:cs="Times New Roman"/>
                <w:sz w:val="24"/>
                <w:szCs w:val="24"/>
              </w:rPr>
              <w:t xml:space="preserve">Сумма начисленных </w:t>
            </w:r>
            <w:r w:rsidRPr="00F6518D">
              <w:rPr>
                <w:rFonts w:ascii="Times New Roman" w:hAnsi="Times New Roman" w:cs="Times New Roman"/>
                <w:sz w:val="24"/>
                <w:szCs w:val="24"/>
              </w:rPr>
              <w:br/>
              <w:t xml:space="preserve">обязательств </w:t>
            </w:r>
            <w:r w:rsidRPr="00F6518D">
              <w:rPr>
                <w:rFonts w:ascii="Times New Roman" w:hAnsi="Times New Roman" w:cs="Times New Roman"/>
                <w:sz w:val="24"/>
                <w:szCs w:val="24"/>
              </w:rPr>
              <w:br/>
              <w:t>(платежей)</w:t>
            </w:r>
          </w:p>
        </w:tc>
        <w:tc>
          <w:tcPr>
            <w:tcW w:w="1905" w:type="dxa"/>
            <w:tcBorders>
              <w:top w:val="single" w:sz="8" w:space="0" w:color="000000"/>
              <w:left w:val="single" w:sz="8" w:space="0" w:color="000000"/>
              <w:bottom w:val="single" w:sz="8" w:space="0" w:color="000000"/>
            </w:tcBorders>
            <w:shd w:val="clear" w:color="auto" w:fill="auto"/>
          </w:tcPr>
          <w:p w:rsidR="00F6518D" w:rsidRPr="00F6518D" w:rsidRDefault="00F6518D" w:rsidP="00E94A00">
            <w:pPr>
              <w:jc w:val="center"/>
              <w:rPr>
                <w:rFonts w:ascii="Times New Roman" w:hAnsi="Times New Roman" w:cs="Times New Roman"/>
                <w:sz w:val="24"/>
                <w:szCs w:val="24"/>
              </w:rPr>
            </w:pPr>
            <w:r w:rsidRPr="00F6518D">
              <w:rPr>
                <w:rFonts w:ascii="Times New Roman" w:hAnsi="Times New Roman" w:cs="Times New Roman"/>
                <w:sz w:val="24"/>
                <w:szCs w:val="24"/>
              </w:rPr>
              <w:t>КРБ.1.502.</w:t>
            </w:r>
            <w:proofErr w:type="gramStart"/>
            <w:r w:rsidRPr="00F6518D">
              <w:rPr>
                <w:rFonts w:ascii="Times New Roman" w:hAnsi="Times New Roman" w:cs="Times New Roman"/>
                <w:sz w:val="24"/>
                <w:szCs w:val="24"/>
              </w:rPr>
              <w:t>11.ХХХ</w:t>
            </w:r>
            <w:proofErr w:type="gramEnd"/>
          </w:p>
        </w:tc>
        <w:tc>
          <w:tcPr>
            <w:tcW w:w="2005" w:type="dxa"/>
            <w:gridSpan w:val="3"/>
            <w:tcBorders>
              <w:top w:val="single" w:sz="8" w:space="0" w:color="000000"/>
              <w:left w:val="single" w:sz="8" w:space="0" w:color="000000"/>
              <w:bottom w:val="single" w:sz="8" w:space="0" w:color="000000"/>
              <w:right w:val="single" w:sz="8" w:space="0" w:color="000000"/>
            </w:tcBorders>
            <w:shd w:val="clear" w:color="auto" w:fill="auto"/>
          </w:tcPr>
          <w:p w:rsidR="00F6518D" w:rsidRPr="00F6518D" w:rsidRDefault="00F6518D" w:rsidP="00E94A00">
            <w:pPr>
              <w:jc w:val="center"/>
              <w:rPr>
                <w:rFonts w:ascii="Times New Roman" w:hAnsi="Times New Roman" w:cs="Times New Roman"/>
                <w:sz w:val="24"/>
                <w:szCs w:val="24"/>
              </w:rPr>
            </w:pPr>
            <w:r w:rsidRPr="00F6518D">
              <w:rPr>
                <w:rFonts w:ascii="Times New Roman" w:hAnsi="Times New Roman" w:cs="Times New Roman"/>
                <w:sz w:val="24"/>
                <w:szCs w:val="24"/>
              </w:rPr>
              <w:t>КРБ.1.502.</w:t>
            </w:r>
            <w:proofErr w:type="gramStart"/>
            <w:r w:rsidRPr="00F6518D">
              <w:rPr>
                <w:rFonts w:ascii="Times New Roman" w:hAnsi="Times New Roman" w:cs="Times New Roman"/>
                <w:sz w:val="24"/>
                <w:szCs w:val="24"/>
              </w:rPr>
              <w:t>12.ХХХ</w:t>
            </w:r>
            <w:proofErr w:type="gramEnd"/>
          </w:p>
        </w:tc>
      </w:tr>
      <w:tr w:rsidR="00F6518D" w:rsidTr="00E94A00">
        <w:tblPrEx>
          <w:tblCellMar>
            <w:top w:w="0" w:type="dxa"/>
            <w:left w:w="0" w:type="dxa"/>
            <w:bottom w:w="0" w:type="dxa"/>
            <w:right w:w="0" w:type="dxa"/>
          </w:tblCellMar>
        </w:tblPrEx>
        <w:trPr>
          <w:gridAfter w:val="1"/>
          <w:wAfter w:w="40" w:type="dxa"/>
        </w:trPr>
        <w:tc>
          <w:tcPr>
            <w:tcW w:w="664" w:type="dxa"/>
            <w:shd w:val="clear" w:color="auto" w:fill="auto"/>
            <w:vAlign w:val="center"/>
          </w:tcPr>
          <w:p w:rsidR="00F6518D" w:rsidRDefault="00F6518D" w:rsidP="00E94A00">
            <w:r>
              <w:t> </w:t>
            </w:r>
          </w:p>
        </w:tc>
        <w:tc>
          <w:tcPr>
            <w:tcW w:w="3706" w:type="dxa"/>
            <w:shd w:val="clear" w:color="auto" w:fill="auto"/>
          </w:tcPr>
          <w:p w:rsidR="00F6518D" w:rsidRDefault="00F6518D" w:rsidP="00E94A00">
            <w:r>
              <w:t> </w:t>
            </w:r>
          </w:p>
        </w:tc>
        <w:tc>
          <w:tcPr>
            <w:tcW w:w="2152" w:type="dxa"/>
            <w:shd w:val="clear" w:color="auto" w:fill="auto"/>
            <w:vAlign w:val="center"/>
          </w:tcPr>
          <w:p w:rsidR="00F6518D" w:rsidRDefault="00F6518D" w:rsidP="00E94A00">
            <w:r>
              <w:t> </w:t>
            </w:r>
          </w:p>
        </w:tc>
        <w:tc>
          <w:tcPr>
            <w:tcW w:w="1981" w:type="dxa"/>
            <w:shd w:val="clear" w:color="auto" w:fill="auto"/>
            <w:vAlign w:val="center"/>
          </w:tcPr>
          <w:p w:rsidR="00F6518D" w:rsidRDefault="00F6518D" w:rsidP="00E94A00">
            <w:r>
              <w:t> </w:t>
            </w:r>
          </w:p>
        </w:tc>
        <w:tc>
          <w:tcPr>
            <w:tcW w:w="2297" w:type="dxa"/>
            <w:shd w:val="clear" w:color="auto" w:fill="auto"/>
          </w:tcPr>
          <w:p w:rsidR="00F6518D" w:rsidRDefault="00F6518D" w:rsidP="00E94A00">
            <w:r>
              <w:t> </w:t>
            </w:r>
          </w:p>
        </w:tc>
        <w:tc>
          <w:tcPr>
            <w:tcW w:w="1905" w:type="dxa"/>
            <w:shd w:val="clear" w:color="auto" w:fill="auto"/>
          </w:tcPr>
          <w:p w:rsidR="00F6518D" w:rsidRDefault="00F6518D" w:rsidP="00E94A00">
            <w:r>
              <w:t> </w:t>
            </w:r>
          </w:p>
        </w:tc>
        <w:tc>
          <w:tcPr>
            <w:tcW w:w="1905" w:type="dxa"/>
            <w:shd w:val="clear" w:color="auto" w:fill="auto"/>
          </w:tcPr>
          <w:p w:rsidR="00F6518D" w:rsidRDefault="00F6518D" w:rsidP="00E94A00">
            <w:r>
              <w:t> </w:t>
            </w:r>
          </w:p>
        </w:tc>
        <w:tc>
          <w:tcPr>
            <w:tcW w:w="60" w:type="dxa"/>
            <w:shd w:val="clear" w:color="auto" w:fill="auto"/>
          </w:tcPr>
          <w:p w:rsidR="00F6518D" w:rsidRDefault="00F6518D" w:rsidP="00E94A00">
            <w:pPr>
              <w:snapToGrid w:val="0"/>
            </w:pPr>
          </w:p>
        </w:tc>
      </w:tr>
    </w:tbl>
    <w:p w:rsid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w:t>
      </w:r>
    </w:p>
    <w:p w:rsidR="00141933"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sectPr w:rsidR="00141933" w:rsidSect="00F6518D">
          <w:pgSz w:w="16838" w:h="11906" w:orient="landscape"/>
          <w:pgMar w:top="567" w:right="1134" w:bottom="1701" w:left="284" w:header="709" w:footer="709" w:gutter="0"/>
          <w:cols w:space="708"/>
          <w:docGrid w:linePitch="360"/>
        </w:sectPr>
      </w:pPr>
      <w:r w:rsidRPr="00F6518D">
        <w:rPr>
          <w:sz w:val="28"/>
          <w:szCs w:val="28"/>
        </w:rPr>
        <w:t xml:space="preserve">Ведущий специалист                                                                                                                                                    </w:t>
      </w:r>
      <w:proofErr w:type="spellStart"/>
      <w:r w:rsidRPr="00F6518D">
        <w:rPr>
          <w:sz w:val="28"/>
          <w:szCs w:val="28"/>
        </w:rPr>
        <w:t>И.В.Богунова</w:t>
      </w:r>
      <w:proofErr w:type="spellEnd"/>
    </w:p>
    <w:p w:rsidR="00141933" w:rsidRPr="00141933" w:rsidRDefault="00141933" w:rsidP="00141933">
      <w:pPr>
        <w:spacing w:after="0" w:line="240" w:lineRule="auto"/>
        <w:jc w:val="center"/>
        <w:rPr>
          <w:rFonts w:ascii="Times New Roman" w:hAnsi="Times New Roman" w:cs="Times New Roman"/>
          <w:sz w:val="28"/>
          <w:szCs w:val="28"/>
        </w:rPr>
      </w:pPr>
      <w:r w:rsidRPr="00141933">
        <w:rPr>
          <w:rFonts w:ascii="Times New Roman" w:hAnsi="Times New Roman" w:cs="Times New Roman"/>
          <w:sz w:val="28"/>
          <w:szCs w:val="28"/>
        </w:rPr>
        <w:lastRenderedPageBreak/>
        <w:t xml:space="preserve">                                                                                           ПРИЛОЖЕНИЕ № 1.9</w:t>
      </w:r>
    </w:p>
    <w:p w:rsidR="00141933" w:rsidRPr="00141933" w:rsidRDefault="00141933" w:rsidP="00141933">
      <w:pPr>
        <w:spacing w:after="0" w:line="240" w:lineRule="auto"/>
        <w:jc w:val="center"/>
        <w:rPr>
          <w:rFonts w:ascii="Times New Roman" w:hAnsi="Times New Roman" w:cs="Times New Roman"/>
          <w:sz w:val="28"/>
          <w:szCs w:val="28"/>
        </w:rPr>
      </w:pPr>
      <w:r w:rsidRPr="00141933">
        <w:rPr>
          <w:rFonts w:ascii="Times New Roman" w:hAnsi="Times New Roman" w:cs="Times New Roman"/>
          <w:sz w:val="28"/>
          <w:szCs w:val="28"/>
        </w:rPr>
        <w:t xml:space="preserve">                                                                                            к учетной политике</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
          <w:bCs/>
          <w:sz w:val="28"/>
          <w:szCs w:val="28"/>
        </w:rPr>
      </w:pPr>
      <w:r>
        <w:rPr>
          <w:sz w:val="28"/>
          <w:szCs w:val="28"/>
        </w:rPr>
        <w:t> </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8"/>
          <w:szCs w:val="28"/>
        </w:rPr>
      </w:pPr>
      <w:r>
        <w:rPr>
          <w:b/>
          <w:bCs/>
          <w:sz w:val="28"/>
          <w:szCs w:val="28"/>
        </w:rPr>
        <w:t xml:space="preserve">Порядок проведения инвентаризации имущества, </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Pr>
          <w:b/>
          <w:bCs/>
          <w:sz w:val="28"/>
          <w:szCs w:val="28"/>
        </w:rPr>
        <w:t>финансовых активов и обязательств</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 xml:space="preserve">Настоящий Порядок разработан в соответствии со следующими документами: </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Законом от 6 декабря 2011 г. № 402-ФЗ;</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Методическими указаниями, утвержденными приказом Минфина России от 13 июня 1995 г. № 49;</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Инструкцией к Единому плану счетов, утвержденной приказом Минфина России от 1 декабря 2010 г. № 157н;</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указанием Банка России от 11 марта 2014 г. № 3210-У;</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Методическими указаниями, утвержденными приказом Минфина России от 30 марта 2015 г. № 52н;</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Правилами, утвержденными постановлением Правительства России от 28 сентября 2000 г. № 731;</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Инструкцией, утвержденной приказом Минфина России от 29 августа 2001 г. № 68н.</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bCs/>
          <w:sz w:val="28"/>
          <w:szCs w:val="28"/>
        </w:rPr>
      </w:pPr>
      <w:r>
        <w:rPr>
          <w:sz w:val="28"/>
          <w:szCs w:val="28"/>
        </w:rPr>
        <w:t> </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Pr>
          <w:b/>
          <w:bCs/>
          <w:sz w:val="28"/>
          <w:szCs w:val="28"/>
        </w:rPr>
        <w:t>1. Общие положения</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Pr>
          <w:sz w:val="28"/>
          <w:szCs w:val="28"/>
        </w:rPr>
        <w:t>Также инвентаризации подлежит имущество, находящееся на ответственном хранении учреждения.</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И</w:t>
      </w:r>
      <w:r>
        <w:rPr>
          <w:sz w:val="28"/>
          <w:szCs w:val="28"/>
        </w:rPr>
        <w:t>нвентаризацию имущества, переданного в аренду (безвозмездное пользование), проводит арендатор (ссудополучатель).</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Инвентаризация имущества производится по его местонахождению и в разрезе материально-ответственных лиц.</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1.3. Основными целями инвентаризации являются:</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выявление фактического наличия имущества;</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сопоставление фактического наличия с данными бухгалтерского учета;</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 проверка полноты отражения в учете финансовых активов и обязательств (выявление </w:t>
      </w:r>
      <w:r>
        <w:rPr>
          <w:sz w:val="28"/>
          <w:szCs w:val="28"/>
        </w:rPr>
        <w:br/>
        <w:t>неучтенных объектов, недостач);</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документальное подтверждение наличия имущества и обязательств;</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определение фактического состояния имущества и его оценка.</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1.4. Проведение инвентаризации обязательно:</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–при передаче имущества в аренду, выкупе, продаже;</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–перед составлением годовой отчетности (кроме имущества, инвентаризация которого проводилась не ранее 1 октября отчетного года);</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–при смене материально-ответственных лиц;</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lastRenderedPageBreak/>
        <w:t>–при выявлении фактов хищения, злоупотребления или порчи имущества (немедленно по установлении таких фактов);</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–при реорганизации, изменении типа учреждения или ликвидации учреждения;</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Style w:val="fill"/>
          <w:b w:val="0"/>
          <w:i w:val="0"/>
          <w:sz w:val="28"/>
          <w:szCs w:val="28"/>
        </w:rPr>
      </w:pPr>
      <w:r>
        <w:rPr>
          <w:sz w:val="28"/>
          <w:szCs w:val="28"/>
        </w:rPr>
        <w:t>– в других случаях, предусмотренных действующим законодательством.</w:t>
      </w:r>
    </w:p>
    <w:p w:rsidR="00141933" w:rsidRPr="00141933" w:rsidRDefault="00141933" w:rsidP="00141933">
      <w:pPr>
        <w:pStyle w:val="a8"/>
        <w:rPr>
          <w:rStyle w:val="fill"/>
          <w:rFonts w:ascii="Times New Roman" w:hAnsi="Times New Roman" w:cs="Times New Roman"/>
          <w:b w:val="0"/>
          <w:bCs w:val="0"/>
          <w:i w:val="0"/>
          <w:iCs w:val="0"/>
          <w:color w:val="auto"/>
          <w:sz w:val="28"/>
          <w:szCs w:val="28"/>
        </w:rPr>
      </w:pPr>
      <w:r>
        <w:rPr>
          <w:rStyle w:val="fill"/>
          <w:b w:val="0"/>
          <w:i w:val="0"/>
          <w:sz w:val="28"/>
          <w:szCs w:val="28"/>
        </w:rPr>
        <w:tab/>
      </w:r>
      <w:r w:rsidRPr="00141933">
        <w:rPr>
          <w:rStyle w:val="fill"/>
          <w:rFonts w:ascii="Times New Roman" w:hAnsi="Times New Roman" w:cs="Times New Roman"/>
          <w:b w:val="0"/>
          <w:bCs w:val="0"/>
          <w:i w:val="0"/>
          <w:iCs w:val="0"/>
          <w:color w:val="auto"/>
          <w:sz w:val="28"/>
          <w:szCs w:val="28"/>
        </w:rPr>
        <w:t>При коллективной или бригадной материальной ответственности инвентаризацию</w:t>
      </w:r>
      <w:r w:rsidRPr="00141933">
        <w:rPr>
          <w:rFonts w:ascii="Times New Roman" w:hAnsi="Times New Roman" w:cs="Times New Roman"/>
          <w:sz w:val="28"/>
          <w:szCs w:val="28"/>
        </w:rPr>
        <w:t xml:space="preserve"> </w:t>
      </w:r>
      <w:r w:rsidRPr="00141933">
        <w:rPr>
          <w:rFonts w:ascii="Times New Roman" w:hAnsi="Times New Roman" w:cs="Times New Roman"/>
          <w:sz w:val="28"/>
          <w:szCs w:val="28"/>
        </w:rPr>
        <w:br/>
      </w:r>
      <w:r w:rsidRPr="00141933">
        <w:rPr>
          <w:rStyle w:val="fill"/>
          <w:rFonts w:ascii="Times New Roman" w:hAnsi="Times New Roman" w:cs="Times New Roman"/>
          <w:b w:val="0"/>
          <w:bCs w:val="0"/>
          <w:i w:val="0"/>
          <w:iCs w:val="0"/>
          <w:color w:val="auto"/>
          <w:sz w:val="28"/>
          <w:szCs w:val="28"/>
        </w:rPr>
        <w:t>необходимо проводить:</w:t>
      </w:r>
    </w:p>
    <w:p w:rsidR="00141933" w:rsidRPr="00141933" w:rsidRDefault="00141933" w:rsidP="00141933">
      <w:pPr>
        <w:pStyle w:val="a8"/>
        <w:rPr>
          <w:rStyle w:val="fill"/>
          <w:rFonts w:ascii="Times New Roman" w:hAnsi="Times New Roman" w:cs="Times New Roman"/>
          <w:b w:val="0"/>
          <w:bCs w:val="0"/>
          <w:i w:val="0"/>
          <w:iCs w:val="0"/>
          <w:color w:val="auto"/>
          <w:sz w:val="28"/>
          <w:szCs w:val="28"/>
        </w:rPr>
      </w:pPr>
      <w:r w:rsidRPr="00141933">
        <w:rPr>
          <w:rStyle w:val="fill"/>
          <w:rFonts w:ascii="Times New Roman" w:hAnsi="Times New Roman" w:cs="Times New Roman"/>
          <w:b w:val="0"/>
          <w:bCs w:val="0"/>
          <w:i w:val="0"/>
          <w:iCs w:val="0"/>
          <w:color w:val="auto"/>
          <w:sz w:val="28"/>
          <w:szCs w:val="28"/>
        </w:rPr>
        <w:t>–при смене руководителя коллектива или бригадира;</w:t>
      </w:r>
    </w:p>
    <w:p w:rsidR="00141933" w:rsidRPr="00141933" w:rsidRDefault="00141933" w:rsidP="00141933">
      <w:pPr>
        <w:pStyle w:val="a8"/>
        <w:rPr>
          <w:rStyle w:val="fill"/>
          <w:rFonts w:ascii="Times New Roman" w:hAnsi="Times New Roman" w:cs="Times New Roman"/>
          <w:b w:val="0"/>
          <w:bCs w:val="0"/>
          <w:i w:val="0"/>
          <w:iCs w:val="0"/>
          <w:color w:val="auto"/>
          <w:sz w:val="28"/>
          <w:szCs w:val="28"/>
        </w:rPr>
      </w:pPr>
      <w:r w:rsidRPr="00141933">
        <w:rPr>
          <w:rStyle w:val="fill"/>
          <w:rFonts w:ascii="Times New Roman" w:hAnsi="Times New Roman" w:cs="Times New Roman"/>
          <w:b w:val="0"/>
          <w:bCs w:val="0"/>
          <w:i w:val="0"/>
          <w:iCs w:val="0"/>
          <w:color w:val="auto"/>
          <w:sz w:val="28"/>
          <w:szCs w:val="28"/>
        </w:rPr>
        <w:t>–при выбытии из коллектива или бригады более 50 процентов работников;</w:t>
      </w:r>
    </w:p>
    <w:p w:rsidR="00141933" w:rsidRPr="00141933" w:rsidRDefault="00141933" w:rsidP="00141933">
      <w:pPr>
        <w:pStyle w:val="a8"/>
        <w:rPr>
          <w:rFonts w:ascii="Times New Roman" w:hAnsi="Times New Roman" w:cs="Times New Roman"/>
          <w:sz w:val="28"/>
          <w:szCs w:val="28"/>
        </w:rPr>
      </w:pPr>
      <w:r w:rsidRPr="00141933">
        <w:rPr>
          <w:rStyle w:val="fill"/>
          <w:rFonts w:ascii="Times New Roman" w:hAnsi="Times New Roman" w:cs="Times New Roman"/>
          <w:b w:val="0"/>
          <w:bCs w:val="0"/>
          <w:i w:val="0"/>
          <w:iCs w:val="0"/>
          <w:color w:val="auto"/>
          <w:sz w:val="28"/>
          <w:szCs w:val="28"/>
        </w:rPr>
        <w:t>– по требованию одного или нескольких членов коллектива или бригады.</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bCs/>
          <w:sz w:val="28"/>
          <w:szCs w:val="28"/>
        </w:rPr>
      </w:pPr>
      <w:r>
        <w:rPr>
          <w:sz w:val="28"/>
          <w:szCs w:val="28"/>
        </w:rPr>
        <w:t> </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Pr>
          <w:b/>
          <w:bCs/>
          <w:sz w:val="28"/>
          <w:szCs w:val="28"/>
        </w:rPr>
        <w:t>2. Порядок и сроки проведения инвентаризации</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Pr>
          <w:sz w:val="28"/>
          <w:szCs w:val="28"/>
        </w:rPr>
        <w:t> </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2.1. Для проведения инвентаризации в учреждении создается постоянно действующая инвентаризационная комиссия.</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В состав инвентаризационной комиссии включают представителей администрации учреждения, сотрудников бухгалтерии, других специалистов.</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 xml:space="preserve">2.2. Сроки проведения плановых инвентаризаций установлены в Графике проведения инвентаризации. </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 xml:space="preserve">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w:t>
      </w:r>
      <w:r>
        <w:rPr>
          <w:sz w:val="28"/>
          <w:szCs w:val="28"/>
        </w:rPr>
        <w:br/>
        <w:t>момент проведения инвентаризации.</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2.4.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2.5. Фактическое наличие имущества при инвентаризации определяют путем обязательного подсчета, взвешивания, обмера.</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lastRenderedPageBreak/>
        <w:tab/>
        <w:t>2.6. Проверка фактического наличия имущества производится при обязательном участии материально-ответственных лиц.</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2.7. Инвентаризацию отдельных видов имущества и финансовых обязательств (в т. ч. расходов будущих периодов и резервов предстоящих расходов) проводят в соответствии с Правилами, установленными приказом Минфина России от 13 июня 1995 г. № 49.</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2.8. Для оформления инвентаризации применяют формы, утвержденные приказом Минфина России от 30 марта 2015 г. № 52н:</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инвентаризационная опись остатков на счетах учета денежных средств (ф. 0504082);</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инвентаризационная опись (сличительная ведомость) бланков строгой отчетности и денежных документов (ф. 0504086);</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инвентаризационная опись (сличительная ведомость) по объектам нефинансовых активов (ф. 0504087);</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инвентаризационная опись наличных денежных средств (ф. 0504088);</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инвентаризационная опись расчетов с покупателями, поставщиками и прочими дебиторами и кредиторами (ф. 0504089);</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инвентаризационная опись расчетов по поступлениям (ф. 0504091);</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ведомость расхождений по результатам инвентаризации (ф. 0504092);</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Style w:val="fill"/>
          <w:b w:val="0"/>
          <w:i w:val="0"/>
          <w:sz w:val="28"/>
          <w:szCs w:val="28"/>
        </w:rPr>
      </w:pPr>
      <w:r>
        <w:rPr>
          <w:sz w:val="28"/>
          <w:szCs w:val="28"/>
        </w:rPr>
        <w:t>– акт о результатах инвентаризации (ф. 0504835);</w:t>
      </w:r>
    </w:p>
    <w:p w:rsidR="00141933" w:rsidRPr="00141933" w:rsidRDefault="00141933" w:rsidP="00141933">
      <w:pPr>
        <w:pStyle w:val="a8"/>
        <w:rPr>
          <w:rStyle w:val="fill"/>
          <w:rFonts w:ascii="Times New Roman" w:hAnsi="Times New Roman" w:cs="Times New Roman"/>
          <w:b w:val="0"/>
          <w:bCs w:val="0"/>
          <w:i w:val="0"/>
          <w:iCs w:val="0"/>
          <w:color w:val="auto"/>
          <w:sz w:val="28"/>
          <w:szCs w:val="28"/>
        </w:rPr>
      </w:pPr>
      <w:r w:rsidRPr="00141933">
        <w:rPr>
          <w:rStyle w:val="fill"/>
          <w:rFonts w:ascii="Times New Roman" w:hAnsi="Times New Roman" w:cs="Times New Roman"/>
          <w:b w:val="0"/>
          <w:bCs w:val="0"/>
          <w:i w:val="0"/>
          <w:iCs w:val="0"/>
          <w:color w:val="auto"/>
          <w:sz w:val="28"/>
          <w:szCs w:val="28"/>
        </w:rPr>
        <w:t>– инвентаризационная опись задолженности по кредитам, займам (ссудам) (форма</w:t>
      </w:r>
      <w:r w:rsidRPr="00141933">
        <w:rPr>
          <w:rFonts w:ascii="Times New Roman" w:hAnsi="Times New Roman" w:cs="Times New Roman"/>
          <w:sz w:val="28"/>
          <w:szCs w:val="28"/>
        </w:rPr>
        <w:t xml:space="preserve"> </w:t>
      </w:r>
      <w:r w:rsidRPr="00141933">
        <w:rPr>
          <w:rStyle w:val="fill"/>
          <w:rFonts w:ascii="Times New Roman" w:hAnsi="Times New Roman" w:cs="Times New Roman"/>
          <w:b w:val="0"/>
          <w:bCs w:val="0"/>
          <w:i w:val="0"/>
          <w:iCs w:val="0"/>
          <w:color w:val="auto"/>
          <w:sz w:val="28"/>
          <w:szCs w:val="28"/>
        </w:rPr>
        <w:t>№ 0504083);</w:t>
      </w:r>
    </w:p>
    <w:p w:rsidR="00141933" w:rsidRPr="00141933" w:rsidRDefault="00141933" w:rsidP="00141933">
      <w:pPr>
        <w:pStyle w:val="a8"/>
        <w:rPr>
          <w:rFonts w:ascii="Times New Roman" w:hAnsi="Times New Roman" w:cs="Times New Roman"/>
          <w:sz w:val="28"/>
          <w:szCs w:val="28"/>
        </w:rPr>
      </w:pPr>
      <w:r w:rsidRPr="00141933">
        <w:rPr>
          <w:rStyle w:val="fill"/>
          <w:rFonts w:ascii="Times New Roman" w:hAnsi="Times New Roman" w:cs="Times New Roman"/>
          <w:b w:val="0"/>
          <w:bCs w:val="0"/>
          <w:i w:val="0"/>
          <w:iCs w:val="0"/>
          <w:color w:val="auto"/>
          <w:sz w:val="28"/>
          <w:szCs w:val="28"/>
        </w:rPr>
        <w:t>– инвентаризационная опись ценных бумаг (форма № 0504081).</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Формы заполняют в порядке, установленном Методическими указаниями, утвержденными приказом Минфина России от 30 марта 2015 г. № 52н, Методическими указаниями, утвержденными приказом Минфина России от 13 июня 1995 г. № 49.</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 xml:space="preserve">2.11.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Style w:val="fill"/>
          <w:b w:val="0"/>
          <w:i w:val="0"/>
          <w:sz w:val="28"/>
          <w:szCs w:val="28"/>
        </w:rPr>
      </w:pPr>
      <w:r>
        <w:rPr>
          <w:sz w:val="28"/>
          <w:szCs w:val="28"/>
        </w:rPr>
        <w:tab/>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141933" w:rsidRPr="00141933" w:rsidRDefault="00141933" w:rsidP="00141933">
      <w:pPr>
        <w:pStyle w:val="a8"/>
        <w:rPr>
          <w:rFonts w:ascii="Times New Roman" w:hAnsi="Times New Roman" w:cs="Times New Roman"/>
          <w:sz w:val="28"/>
          <w:szCs w:val="28"/>
        </w:rPr>
      </w:pPr>
      <w:r>
        <w:rPr>
          <w:rStyle w:val="fill"/>
          <w:b w:val="0"/>
          <w:i w:val="0"/>
          <w:sz w:val="28"/>
          <w:szCs w:val="28"/>
        </w:rPr>
        <w:lastRenderedPageBreak/>
        <w:tab/>
      </w:r>
      <w:r w:rsidRPr="00141933">
        <w:rPr>
          <w:rStyle w:val="fill"/>
          <w:rFonts w:ascii="Times New Roman" w:hAnsi="Times New Roman" w:cs="Times New Roman"/>
          <w:b w:val="0"/>
          <w:bCs w:val="0"/>
          <w:i w:val="0"/>
          <w:iCs w:val="0"/>
          <w:color w:val="auto"/>
          <w:sz w:val="28"/>
          <w:szCs w:val="28"/>
        </w:rPr>
        <w:t>2.12. Инвентаризация библиотечных фондов проводится систематически в сроки,</w:t>
      </w:r>
      <w:r w:rsidRPr="00141933">
        <w:rPr>
          <w:rFonts w:ascii="Times New Roman" w:hAnsi="Times New Roman" w:cs="Times New Roman"/>
          <w:sz w:val="28"/>
          <w:szCs w:val="28"/>
        </w:rPr>
        <w:t xml:space="preserve"> </w:t>
      </w:r>
      <w:r w:rsidRPr="00141933">
        <w:rPr>
          <w:rStyle w:val="fill"/>
          <w:rFonts w:ascii="Times New Roman" w:hAnsi="Times New Roman" w:cs="Times New Roman"/>
          <w:b w:val="0"/>
          <w:bCs w:val="0"/>
          <w:i w:val="0"/>
          <w:iCs w:val="0"/>
          <w:color w:val="auto"/>
          <w:sz w:val="28"/>
          <w:szCs w:val="28"/>
        </w:rPr>
        <w:t xml:space="preserve">установленные </w:t>
      </w:r>
      <w:r w:rsidRPr="00141933">
        <w:rPr>
          <w:rFonts w:ascii="Times New Roman" w:hAnsi="Times New Roman" w:cs="Times New Roman"/>
          <w:sz w:val="28"/>
          <w:szCs w:val="28"/>
        </w:rPr>
        <w:t>письмом Минфина России от 4 ноября 1998 г. № 16-00-16-198</w:t>
      </w:r>
      <w:r w:rsidRPr="00141933">
        <w:rPr>
          <w:rStyle w:val="fill"/>
          <w:rFonts w:ascii="Times New Roman" w:hAnsi="Times New Roman" w:cs="Times New Roman"/>
          <w:b w:val="0"/>
          <w:bCs w:val="0"/>
          <w:i w:val="0"/>
          <w:iCs w:val="0"/>
          <w:color w:val="auto"/>
          <w:sz w:val="28"/>
          <w:szCs w:val="28"/>
        </w:rPr>
        <w:t xml:space="preserve"> «Об инвентаризации библиотечных фондов».</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2.13. Особенности проведения инвентаризации драгоценных металлов, драгоценных камней, ювелирных и иных изделий из них.</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 xml:space="preserve">2.13.1. Инвентаризацию драгоценных металлов, драгоценных камней, ювелирных и иных изделий из них, а также содержащихся в ломе и отходах, производить два раза в год в сроки, установленные Графиком проведения инвентаризации, во всех местах их хранения и </w:t>
      </w:r>
      <w:r>
        <w:rPr>
          <w:sz w:val="28"/>
          <w:szCs w:val="28"/>
        </w:rPr>
        <w:br/>
        <w:t xml:space="preserve">непосредственно в производстве с полной зачисткой помещений и оборудования. Количество инвентаризаций может быть увеличено </w:t>
      </w:r>
      <w:r w:rsidR="00A041AA">
        <w:rPr>
          <w:sz w:val="28"/>
          <w:szCs w:val="28"/>
        </w:rPr>
        <w:t>директором</w:t>
      </w:r>
      <w:r>
        <w:rPr>
          <w:sz w:val="28"/>
          <w:szCs w:val="28"/>
        </w:rPr>
        <w:t xml:space="preserve"> учреждения по его усмотрению. </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 xml:space="preserve">2.13.2. Инвентаризация драгоценных металлов, содержащихся в приборах, оборудовании и других изделиях, производится одновременно с инвентаризацией этих материальных ценностей в сроки, устанавливаемые для инвентаризации Графиком. </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2.13.3. Инвентаризации подлежат все имеющиеся в наличии драгоценные металлы, драгоценные камни, ювелирные и иные изделия из них, а также находящиеся в составе любых материальных ценностей.</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2.14. Особенности проведения инвентаризации финансовых активов и обязательств.</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2.14.1. Инвентаризация финансовых активов и обязательств проводится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2.14.2. 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2.14.3. Перечень финансовых активов и обязательств по объектам учета, подлежащих инвентаризации:</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расчеты по доходам – счет 0.205.00.000;</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расчеты по выданным авансам – счет 0.206.00.000;</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расчеты с подотчетными лицами – счет 0.208.00.000;</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расчеты по ущербу имуществу и иным доходам – счет 0.209.00.000;</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расчеты по принятым обязательствам – счет 0.302.00.000;</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расчеты по платежам в бюджеты – счет 0.303.00.000;</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Style w:val="fill"/>
          <w:b w:val="0"/>
          <w:i w:val="0"/>
          <w:sz w:val="28"/>
          <w:szCs w:val="28"/>
        </w:rPr>
      </w:pPr>
      <w:r>
        <w:rPr>
          <w:sz w:val="28"/>
          <w:szCs w:val="28"/>
        </w:rPr>
        <w:t>– прочие расчеты с кредиторами – счет 0.304.00.000;</w:t>
      </w:r>
    </w:p>
    <w:p w:rsidR="00141933" w:rsidRPr="00A041AA" w:rsidRDefault="00141933" w:rsidP="00A041AA">
      <w:pPr>
        <w:pStyle w:val="a8"/>
        <w:rPr>
          <w:rFonts w:ascii="Times New Roman" w:hAnsi="Times New Roman" w:cs="Times New Roman"/>
          <w:sz w:val="28"/>
          <w:szCs w:val="28"/>
        </w:rPr>
      </w:pPr>
      <w:r w:rsidRPr="00A041AA">
        <w:rPr>
          <w:rStyle w:val="fill"/>
          <w:rFonts w:ascii="Times New Roman" w:hAnsi="Times New Roman" w:cs="Times New Roman"/>
          <w:b w:val="0"/>
          <w:bCs w:val="0"/>
          <w:i w:val="0"/>
          <w:iCs w:val="0"/>
          <w:color w:val="auto"/>
          <w:sz w:val="28"/>
          <w:szCs w:val="28"/>
        </w:rPr>
        <w:t>– расчеты с кредиторами по долговым обязательствам – счет 0.301.00.000.</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bCs/>
          <w:sz w:val="28"/>
          <w:szCs w:val="28"/>
        </w:rPr>
      </w:pPr>
      <w:r>
        <w:rPr>
          <w:sz w:val="28"/>
          <w:szCs w:val="28"/>
        </w:rPr>
        <w:t> </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Pr>
          <w:b/>
          <w:bCs/>
          <w:sz w:val="28"/>
          <w:szCs w:val="28"/>
        </w:rPr>
        <w:t>3. Оформление результатов инвентаризации</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Pr>
          <w:sz w:val="28"/>
          <w:szCs w:val="28"/>
        </w:rPr>
        <w:t> </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о результатах инвентаризации передаются в бухгалтерию для выверки </w:t>
      </w:r>
      <w:r>
        <w:rPr>
          <w:sz w:val="28"/>
          <w:szCs w:val="28"/>
        </w:rPr>
        <w:br/>
        <w:t xml:space="preserve">данных фактического наличия имущественно-материальных и других </w:t>
      </w:r>
      <w:r>
        <w:rPr>
          <w:sz w:val="28"/>
          <w:szCs w:val="28"/>
        </w:rPr>
        <w:lastRenderedPageBreak/>
        <w:t>ценностей, финансовых активов и обязательств с данными бухгалтерского учета.</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3.3.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ab/>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bCs/>
          <w:sz w:val="28"/>
          <w:szCs w:val="28"/>
        </w:rPr>
      </w:pPr>
      <w:r>
        <w:rPr>
          <w:sz w:val="28"/>
          <w:szCs w:val="28"/>
        </w:rPr>
        <w:t> </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Pr>
          <w:b/>
          <w:bCs/>
          <w:sz w:val="28"/>
          <w:szCs w:val="28"/>
        </w:rPr>
        <w:t>График проведения инвентаризации</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426"/>
        <w:gridCol w:w="3148"/>
        <w:gridCol w:w="3065"/>
        <w:gridCol w:w="2630"/>
        <w:gridCol w:w="40"/>
      </w:tblGrid>
      <w:tr w:rsidR="00141933" w:rsidTr="00E94A00">
        <w:tc>
          <w:tcPr>
            <w:tcW w:w="426" w:type="dxa"/>
            <w:tcBorders>
              <w:top w:val="single" w:sz="8" w:space="0" w:color="000000"/>
              <w:left w:val="single" w:sz="8" w:space="0" w:color="000000"/>
              <w:bottom w:val="single" w:sz="8" w:space="0" w:color="000000"/>
            </w:tcBorders>
            <w:shd w:val="clear" w:color="auto" w:fill="auto"/>
          </w:tcPr>
          <w:p w:rsidR="00141933" w:rsidRDefault="00141933" w:rsidP="00E94A00">
            <w:pPr>
              <w:jc w:val="both"/>
              <w:rPr>
                <w:sz w:val="28"/>
                <w:szCs w:val="28"/>
              </w:rPr>
            </w:pPr>
            <w:r>
              <w:rPr>
                <w:sz w:val="28"/>
                <w:szCs w:val="28"/>
              </w:rPr>
              <w:t>№</w:t>
            </w:r>
            <w:r>
              <w:rPr>
                <w:sz w:val="28"/>
                <w:szCs w:val="28"/>
              </w:rPr>
              <w:br/>
              <w:t>п/п</w:t>
            </w:r>
          </w:p>
        </w:tc>
        <w:tc>
          <w:tcPr>
            <w:tcW w:w="3148" w:type="dxa"/>
            <w:tcBorders>
              <w:top w:val="single" w:sz="8" w:space="0" w:color="000000"/>
              <w:left w:val="single" w:sz="8" w:space="0" w:color="000000"/>
              <w:bottom w:val="single" w:sz="8" w:space="0" w:color="000000"/>
            </w:tcBorders>
            <w:shd w:val="clear" w:color="auto" w:fill="auto"/>
          </w:tcPr>
          <w:p w:rsidR="00141933" w:rsidRDefault="00141933" w:rsidP="00E94A00">
            <w:pPr>
              <w:jc w:val="both"/>
              <w:rPr>
                <w:sz w:val="28"/>
                <w:szCs w:val="28"/>
              </w:rPr>
            </w:pPr>
            <w:r>
              <w:rPr>
                <w:sz w:val="28"/>
                <w:szCs w:val="28"/>
              </w:rPr>
              <w:t xml:space="preserve">Наименование объектов </w:t>
            </w:r>
            <w:r>
              <w:rPr>
                <w:sz w:val="28"/>
                <w:szCs w:val="28"/>
              </w:rPr>
              <w:br/>
              <w:t>инвентаризации</w:t>
            </w:r>
          </w:p>
        </w:tc>
        <w:tc>
          <w:tcPr>
            <w:tcW w:w="3065" w:type="dxa"/>
            <w:tcBorders>
              <w:top w:val="single" w:sz="8" w:space="0" w:color="000000"/>
              <w:left w:val="single" w:sz="8" w:space="0" w:color="000000"/>
              <w:bottom w:val="single" w:sz="8" w:space="0" w:color="000000"/>
            </w:tcBorders>
            <w:shd w:val="clear" w:color="auto" w:fill="auto"/>
          </w:tcPr>
          <w:p w:rsidR="00141933" w:rsidRDefault="00141933" w:rsidP="00E94A00">
            <w:pPr>
              <w:jc w:val="both"/>
              <w:rPr>
                <w:sz w:val="28"/>
                <w:szCs w:val="28"/>
              </w:rPr>
            </w:pPr>
            <w:r>
              <w:rPr>
                <w:sz w:val="28"/>
                <w:szCs w:val="28"/>
              </w:rPr>
              <w:t xml:space="preserve">Сроки проведения </w:t>
            </w:r>
            <w:r>
              <w:rPr>
                <w:sz w:val="28"/>
                <w:szCs w:val="28"/>
              </w:rPr>
              <w:br/>
              <w:t>инвентаризации</w:t>
            </w:r>
          </w:p>
        </w:tc>
        <w:tc>
          <w:tcPr>
            <w:tcW w:w="2670" w:type="dxa"/>
            <w:gridSpan w:val="2"/>
            <w:tcBorders>
              <w:top w:val="single" w:sz="8" w:space="0" w:color="000000"/>
              <w:left w:val="single" w:sz="8" w:space="0" w:color="000000"/>
              <w:bottom w:val="single" w:sz="8" w:space="0" w:color="000000"/>
              <w:right w:val="single" w:sz="8" w:space="0" w:color="000000"/>
            </w:tcBorders>
            <w:shd w:val="clear" w:color="auto" w:fill="auto"/>
          </w:tcPr>
          <w:p w:rsidR="00141933" w:rsidRDefault="00141933" w:rsidP="00E94A00">
            <w:pPr>
              <w:jc w:val="both"/>
            </w:pPr>
            <w:r>
              <w:rPr>
                <w:sz w:val="28"/>
                <w:szCs w:val="28"/>
              </w:rPr>
              <w:t xml:space="preserve">Период проведения </w:t>
            </w:r>
            <w:r>
              <w:rPr>
                <w:sz w:val="28"/>
                <w:szCs w:val="28"/>
              </w:rPr>
              <w:br/>
              <w:t>инвентаризации</w:t>
            </w:r>
          </w:p>
        </w:tc>
      </w:tr>
      <w:tr w:rsidR="00141933" w:rsidTr="00E94A00">
        <w:tc>
          <w:tcPr>
            <w:tcW w:w="426" w:type="dxa"/>
            <w:tcBorders>
              <w:top w:val="single" w:sz="8" w:space="0" w:color="000000"/>
              <w:left w:val="single" w:sz="8" w:space="0" w:color="000000"/>
              <w:bottom w:val="single" w:sz="8" w:space="0" w:color="000000"/>
            </w:tcBorders>
            <w:shd w:val="clear" w:color="auto" w:fill="auto"/>
            <w:vAlign w:val="center"/>
          </w:tcPr>
          <w:p w:rsidR="00141933" w:rsidRPr="00A041AA" w:rsidRDefault="00141933" w:rsidP="00A041AA">
            <w:pPr>
              <w:pStyle w:val="a8"/>
              <w:rPr>
                <w:rStyle w:val="fill"/>
                <w:rFonts w:ascii="Times New Roman" w:hAnsi="Times New Roman" w:cs="Times New Roman"/>
                <w:b w:val="0"/>
                <w:bCs w:val="0"/>
                <w:i w:val="0"/>
                <w:iCs w:val="0"/>
                <w:color w:val="auto"/>
                <w:sz w:val="28"/>
                <w:szCs w:val="28"/>
              </w:rPr>
            </w:pPr>
            <w:r w:rsidRPr="00A041AA">
              <w:rPr>
                <w:rStyle w:val="fill"/>
                <w:rFonts w:ascii="Times New Roman" w:hAnsi="Times New Roman" w:cs="Times New Roman"/>
                <w:b w:val="0"/>
                <w:bCs w:val="0"/>
                <w:i w:val="0"/>
                <w:iCs w:val="0"/>
                <w:color w:val="auto"/>
                <w:sz w:val="28"/>
                <w:szCs w:val="28"/>
              </w:rPr>
              <w:t>1</w:t>
            </w:r>
          </w:p>
        </w:tc>
        <w:tc>
          <w:tcPr>
            <w:tcW w:w="3148" w:type="dxa"/>
            <w:tcBorders>
              <w:top w:val="single" w:sz="8" w:space="0" w:color="000000"/>
              <w:left w:val="single" w:sz="8" w:space="0" w:color="000000"/>
              <w:bottom w:val="single" w:sz="8" w:space="0" w:color="000000"/>
            </w:tcBorders>
            <w:shd w:val="clear" w:color="auto" w:fill="auto"/>
            <w:vAlign w:val="center"/>
          </w:tcPr>
          <w:p w:rsidR="00141933" w:rsidRPr="00A041AA" w:rsidRDefault="00141933" w:rsidP="00A041AA">
            <w:pPr>
              <w:pStyle w:val="a8"/>
              <w:rPr>
                <w:rStyle w:val="fill"/>
                <w:rFonts w:ascii="Times New Roman" w:hAnsi="Times New Roman" w:cs="Times New Roman"/>
                <w:b w:val="0"/>
                <w:bCs w:val="0"/>
                <w:i w:val="0"/>
                <w:iCs w:val="0"/>
                <w:color w:val="auto"/>
                <w:sz w:val="28"/>
                <w:szCs w:val="28"/>
              </w:rPr>
            </w:pPr>
            <w:r w:rsidRPr="00A041AA">
              <w:rPr>
                <w:rStyle w:val="fill"/>
                <w:rFonts w:ascii="Times New Roman" w:hAnsi="Times New Roman" w:cs="Times New Roman"/>
                <w:b w:val="0"/>
                <w:bCs w:val="0"/>
                <w:i w:val="0"/>
                <w:iCs w:val="0"/>
                <w:color w:val="auto"/>
                <w:sz w:val="28"/>
                <w:szCs w:val="28"/>
              </w:rPr>
              <w:t>Нефинансовые активы</w:t>
            </w:r>
            <w:r w:rsidRPr="00A041AA">
              <w:rPr>
                <w:rFonts w:ascii="Times New Roman" w:hAnsi="Times New Roman" w:cs="Times New Roman"/>
                <w:sz w:val="28"/>
                <w:szCs w:val="28"/>
              </w:rPr>
              <w:t xml:space="preserve"> </w:t>
            </w:r>
            <w:r w:rsidRPr="00A041AA">
              <w:rPr>
                <w:rFonts w:ascii="Times New Roman" w:hAnsi="Times New Roman" w:cs="Times New Roman"/>
                <w:sz w:val="28"/>
                <w:szCs w:val="28"/>
              </w:rPr>
              <w:br/>
            </w:r>
            <w:r w:rsidRPr="00A041AA">
              <w:rPr>
                <w:rStyle w:val="fill"/>
                <w:rFonts w:ascii="Times New Roman" w:hAnsi="Times New Roman" w:cs="Times New Roman"/>
                <w:b w:val="0"/>
                <w:bCs w:val="0"/>
                <w:i w:val="0"/>
                <w:iCs w:val="0"/>
                <w:color w:val="auto"/>
                <w:sz w:val="28"/>
                <w:szCs w:val="28"/>
              </w:rPr>
              <w:t>(основные средства,</w:t>
            </w:r>
            <w:r w:rsidRPr="00A041AA">
              <w:rPr>
                <w:rFonts w:ascii="Times New Roman" w:hAnsi="Times New Roman" w:cs="Times New Roman"/>
                <w:sz w:val="28"/>
                <w:szCs w:val="28"/>
              </w:rPr>
              <w:t xml:space="preserve"> </w:t>
            </w:r>
            <w:r w:rsidRPr="00A041AA">
              <w:rPr>
                <w:rFonts w:ascii="Times New Roman" w:hAnsi="Times New Roman" w:cs="Times New Roman"/>
                <w:sz w:val="28"/>
                <w:szCs w:val="28"/>
              </w:rPr>
              <w:br/>
            </w:r>
            <w:r w:rsidRPr="00A041AA">
              <w:rPr>
                <w:rStyle w:val="fill"/>
                <w:rFonts w:ascii="Times New Roman" w:hAnsi="Times New Roman" w:cs="Times New Roman"/>
                <w:b w:val="0"/>
                <w:bCs w:val="0"/>
                <w:i w:val="0"/>
                <w:iCs w:val="0"/>
                <w:color w:val="auto"/>
                <w:sz w:val="28"/>
                <w:szCs w:val="28"/>
              </w:rPr>
              <w:t>материальные запасы,</w:t>
            </w:r>
            <w:r w:rsidRPr="00A041AA">
              <w:rPr>
                <w:rFonts w:ascii="Times New Roman" w:hAnsi="Times New Roman" w:cs="Times New Roman"/>
                <w:sz w:val="28"/>
                <w:szCs w:val="28"/>
              </w:rPr>
              <w:t xml:space="preserve"> </w:t>
            </w:r>
            <w:r w:rsidRPr="00A041AA">
              <w:rPr>
                <w:rFonts w:ascii="Times New Roman" w:hAnsi="Times New Roman" w:cs="Times New Roman"/>
                <w:sz w:val="28"/>
                <w:szCs w:val="28"/>
              </w:rPr>
              <w:br/>
            </w:r>
            <w:r w:rsidRPr="00A041AA">
              <w:rPr>
                <w:rStyle w:val="fill"/>
                <w:rFonts w:ascii="Times New Roman" w:hAnsi="Times New Roman" w:cs="Times New Roman"/>
                <w:b w:val="0"/>
                <w:bCs w:val="0"/>
                <w:i w:val="0"/>
                <w:iCs w:val="0"/>
                <w:color w:val="auto"/>
                <w:sz w:val="28"/>
                <w:szCs w:val="28"/>
              </w:rPr>
              <w:t>нематериальные активы)</w:t>
            </w:r>
          </w:p>
        </w:tc>
        <w:tc>
          <w:tcPr>
            <w:tcW w:w="3065" w:type="dxa"/>
            <w:tcBorders>
              <w:top w:val="single" w:sz="8" w:space="0" w:color="000000"/>
              <w:left w:val="single" w:sz="8" w:space="0" w:color="000000"/>
              <w:bottom w:val="single" w:sz="8" w:space="0" w:color="000000"/>
            </w:tcBorders>
            <w:shd w:val="clear" w:color="auto" w:fill="auto"/>
            <w:vAlign w:val="center"/>
          </w:tcPr>
          <w:p w:rsidR="00141933" w:rsidRPr="00A041AA" w:rsidRDefault="00141933" w:rsidP="00A041AA">
            <w:pPr>
              <w:pStyle w:val="a8"/>
              <w:rPr>
                <w:rStyle w:val="fill"/>
                <w:rFonts w:ascii="Times New Roman" w:hAnsi="Times New Roman" w:cs="Times New Roman"/>
                <w:b w:val="0"/>
                <w:bCs w:val="0"/>
                <w:i w:val="0"/>
                <w:iCs w:val="0"/>
                <w:color w:val="auto"/>
                <w:sz w:val="28"/>
                <w:szCs w:val="28"/>
              </w:rPr>
            </w:pPr>
            <w:r w:rsidRPr="00A041AA">
              <w:rPr>
                <w:rStyle w:val="fill"/>
                <w:rFonts w:ascii="Times New Roman" w:hAnsi="Times New Roman" w:cs="Times New Roman"/>
                <w:b w:val="0"/>
                <w:bCs w:val="0"/>
                <w:i w:val="0"/>
                <w:iCs w:val="0"/>
                <w:color w:val="auto"/>
                <w:sz w:val="28"/>
                <w:szCs w:val="28"/>
              </w:rPr>
              <w:t>Ежегодно ноябрь, декабрь</w:t>
            </w:r>
          </w:p>
        </w:tc>
        <w:tc>
          <w:tcPr>
            <w:tcW w:w="267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933" w:rsidRPr="00A041AA" w:rsidRDefault="00141933" w:rsidP="00A041AA">
            <w:pPr>
              <w:pStyle w:val="a8"/>
              <w:rPr>
                <w:rFonts w:ascii="Times New Roman" w:hAnsi="Times New Roman" w:cs="Times New Roman"/>
                <w:sz w:val="28"/>
                <w:szCs w:val="28"/>
              </w:rPr>
            </w:pPr>
            <w:r w:rsidRPr="00A041AA">
              <w:rPr>
                <w:rStyle w:val="fill"/>
                <w:rFonts w:ascii="Times New Roman" w:hAnsi="Times New Roman" w:cs="Times New Roman"/>
                <w:b w:val="0"/>
                <w:bCs w:val="0"/>
                <w:i w:val="0"/>
                <w:iCs w:val="0"/>
                <w:color w:val="auto"/>
                <w:sz w:val="28"/>
                <w:szCs w:val="28"/>
              </w:rPr>
              <w:t>Год</w:t>
            </w:r>
          </w:p>
        </w:tc>
      </w:tr>
      <w:tr w:rsidR="00141933" w:rsidTr="00E94A00">
        <w:tc>
          <w:tcPr>
            <w:tcW w:w="426" w:type="dxa"/>
            <w:tcBorders>
              <w:top w:val="single" w:sz="8" w:space="0" w:color="000000"/>
              <w:left w:val="single" w:sz="8" w:space="0" w:color="000000"/>
              <w:bottom w:val="single" w:sz="8" w:space="0" w:color="000000"/>
            </w:tcBorders>
            <w:shd w:val="clear" w:color="auto" w:fill="auto"/>
            <w:vAlign w:val="center"/>
          </w:tcPr>
          <w:p w:rsidR="00141933" w:rsidRPr="00A041AA" w:rsidRDefault="00141933" w:rsidP="00A041AA">
            <w:pPr>
              <w:pStyle w:val="a8"/>
              <w:rPr>
                <w:rStyle w:val="fill"/>
                <w:rFonts w:ascii="Times New Roman" w:hAnsi="Times New Roman" w:cs="Times New Roman"/>
                <w:b w:val="0"/>
                <w:bCs w:val="0"/>
                <w:i w:val="0"/>
                <w:iCs w:val="0"/>
                <w:color w:val="auto"/>
                <w:sz w:val="28"/>
                <w:szCs w:val="28"/>
              </w:rPr>
            </w:pPr>
            <w:r w:rsidRPr="00A041AA">
              <w:rPr>
                <w:rStyle w:val="fill"/>
                <w:rFonts w:ascii="Times New Roman" w:hAnsi="Times New Roman" w:cs="Times New Roman"/>
                <w:b w:val="0"/>
                <w:bCs w:val="0"/>
                <w:i w:val="0"/>
                <w:iCs w:val="0"/>
                <w:color w:val="auto"/>
                <w:sz w:val="28"/>
                <w:szCs w:val="28"/>
              </w:rPr>
              <w:t>2</w:t>
            </w:r>
          </w:p>
        </w:tc>
        <w:tc>
          <w:tcPr>
            <w:tcW w:w="3148" w:type="dxa"/>
            <w:tcBorders>
              <w:top w:val="single" w:sz="8" w:space="0" w:color="000000"/>
              <w:left w:val="single" w:sz="8" w:space="0" w:color="000000"/>
              <w:bottom w:val="single" w:sz="8" w:space="0" w:color="000000"/>
            </w:tcBorders>
            <w:shd w:val="clear" w:color="auto" w:fill="auto"/>
            <w:vAlign w:val="center"/>
          </w:tcPr>
          <w:p w:rsidR="00141933" w:rsidRPr="00A041AA" w:rsidRDefault="00141933" w:rsidP="00A041AA">
            <w:pPr>
              <w:pStyle w:val="a8"/>
              <w:rPr>
                <w:rStyle w:val="fill"/>
                <w:rFonts w:ascii="Times New Roman" w:hAnsi="Times New Roman" w:cs="Times New Roman"/>
                <w:b w:val="0"/>
                <w:bCs w:val="0"/>
                <w:i w:val="0"/>
                <w:iCs w:val="0"/>
                <w:color w:val="auto"/>
                <w:sz w:val="28"/>
                <w:szCs w:val="28"/>
              </w:rPr>
            </w:pPr>
            <w:r w:rsidRPr="00A041AA">
              <w:rPr>
                <w:rStyle w:val="fill"/>
                <w:rFonts w:ascii="Times New Roman" w:hAnsi="Times New Roman" w:cs="Times New Roman"/>
                <w:b w:val="0"/>
                <w:bCs w:val="0"/>
                <w:i w:val="0"/>
                <w:iCs w:val="0"/>
                <w:color w:val="auto"/>
                <w:sz w:val="28"/>
                <w:szCs w:val="28"/>
              </w:rPr>
              <w:t>Финансовые активы</w:t>
            </w:r>
            <w:r w:rsidRPr="00A041AA">
              <w:rPr>
                <w:rFonts w:ascii="Times New Roman" w:hAnsi="Times New Roman" w:cs="Times New Roman"/>
                <w:sz w:val="28"/>
                <w:szCs w:val="28"/>
              </w:rPr>
              <w:t xml:space="preserve"> </w:t>
            </w:r>
            <w:r w:rsidRPr="00A041AA">
              <w:rPr>
                <w:rFonts w:ascii="Times New Roman" w:hAnsi="Times New Roman" w:cs="Times New Roman"/>
                <w:sz w:val="28"/>
                <w:szCs w:val="28"/>
              </w:rPr>
              <w:br/>
            </w:r>
            <w:r w:rsidRPr="00A041AA">
              <w:rPr>
                <w:rStyle w:val="fill"/>
                <w:rFonts w:ascii="Times New Roman" w:hAnsi="Times New Roman" w:cs="Times New Roman"/>
                <w:b w:val="0"/>
                <w:bCs w:val="0"/>
                <w:i w:val="0"/>
                <w:iCs w:val="0"/>
                <w:color w:val="auto"/>
                <w:sz w:val="28"/>
                <w:szCs w:val="28"/>
              </w:rPr>
              <w:t>(финансовые вложения,</w:t>
            </w:r>
            <w:r w:rsidRPr="00A041AA">
              <w:rPr>
                <w:rFonts w:ascii="Times New Roman" w:hAnsi="Times New Roman" w:cs="Times New Roman"/>
                <w:sz w:val="28"/>
                <w:szCs w:val="28"/>
              </w:rPr>
              <w:t xml:space="preserve"> </w:t>
            </w:r>
            <w:r w:rsidRPr="00A041AA">
              <w:rPr>
                <w:rFonts w:ascii="Times New Roman" w:hAnsi="Times New Roman" w:cs="Times New Roman"/>
                <w:sz w:val="28"/>
                <w:szCs w:val="28"/>
              </w:rPr>
              <w:br/>
            </w:r>
            <w:r w:rsidRPr="00A041AA">
              <w:rPr>
                <w:rStyle w:val="fill"/>
                <w:rFonts w:ascii="Times New Roman" w:hAnsi="Times New Roman" w:cs="Times New Roman"/>
                <w:b w:val="0"/>
                <w:bCs w:val="0"/>
                <w:i w:val="0"/>
                <w:iCs w:val="0"/>
                <w:color w:val="auto"/>
                <w:sz w:val="28"/>
                <w:szCs w:val="28"/>
              </w:rPr>
              <w:t>денежные средства на счетах,</w:t>
            </w:r>
            <w:r w:rsidRPr="00A041AA">
              <w:rPr>
                <w:rFonts w:ascii="Times New Roman" w:hAnsi="Times New Roman" w:cs="Times New Roman"/>
                <w:sz w:val="28"/>
                <w:szCs w:val="28"/>
              </w:rPr>
              <w:t xml:space="preserve"> </w:t>
            </w:r>
            <w:r w:rsidRPr="00A041AA">
              <w:rPr>
                <w:rFonts w:ascii="Times New Roman" w:hAnsi="Times New Roman" w:cs="Times New Roman"/>
                <w:sz w:val="28"/>
                <w:szCs w:val="28"/>
              </w:rPr>
              <w:br/>
            </w:r>
            <w:r w:rsidRPr="00A041AA">
              <w:rPr>
                <w:rStyle w:val="fill"/>
                <w:rFonts w:ascii="Times New Roman" w:hAnsi="Times New Roman" w:cs="Times New Roman"/>
                <w:b w:val="0"/>
                <w:bCs w:val="0"/>
                <w:i w:val="0"/>
                <w:iCs w:val="0"/>
                <w:color w:val="auto"/>
                <w:sz w:val="28"/>
                <w:szCs w:val="28"/>
              </w:rPr>
              <w:t>дебиторская задолженность)</w:t>
            </w:r>
          </w:p>
        </w:tc>
        <w:tc>
          <w:tcPr>
            <w:tcW w:w="3065" w:type="dxa"/>
            <w:tcBorders>
              <w:top w:val="single" w:sz="8" w:space="0" w:color="000000"/>
              <w:left w:val="single" w:sz="8" w:space="0" w:color="000000"/>
              <w:bottom w:val="single" w:sz="8" w:space="0" w:color="000000"/>
            </w:tcBorders>
            <w:shd w:val="clear" w:color="auto" w:fill="auto"/>
            <w:vAlign w:val="center"/>
          </w:tcPr>
          <w:p w:rsidR="00141933" w:rsidRPr="00A041AA" w:rsidRDefault="00141933" w:rsidP="00A041AA">
            <w:pPr>
              <w:pStyle w:val="a8"/>
              <w:rPr>
                <w:rStyle w:val="fill"/>
                <w:rFonts w:ascii="Times New Roman" w:hAnsi="Times New Roman" w:cs="Times New Roman"/>
                <w:b w:val="0"/>
                <w:bCs w:val="0"/>
                <w:i w:val="0"/>
                <w:iCs w:val="0"/>
                <w:color w:val="auto"/>
                <w:sz w:val="28"/>
                <w:szCs w:val="28"/>
              </w:rPr>
            </w:pPr>
            <w:r w:rsidRPr="00A041AA">
              <w:rPr>
                <w:rStyle w:val="fill"/>
                <w:rFonts w:ascii="Times New Roman" w:hAnsi="Times New Roman" w:cs="Times New Roman"/>
                <w:b w:val="0"/>
                <w:bCs w:val="0"/>
                <w:i w:val="0"/>
                <w:iCs w:val="0"/>
                <w:color w:val="auto"/>
                <w:sz w:val="28"/>
                <w:szCs w:val="28"/>
              </w:rPr>
              <w:t>Ежегодно декабрь</w:t>
            </w:r>
          </w:p>
        </w:tc>
        <w:tc>
          <w:tcPr>
            <w:tcW w:w="267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933" w:rsidRPr="00A041AA" w:rsidRDefault="00141933" w:rsidP="00A041AA">
            <w:pPr>
              <w:pStyle w:val="a8"/>
              <w:rPr>
                <w:rFonts w:ascii="Times New Roman" w:hAnsi="Times New Roman" w:cs="Times New Roman"/>
                <w:sz w:val="28"/>
                <w:szCs w:val="28"/>
              </w:rPr>
            </w:pPr>
            <w:r w:rsidRPr="00A041AA">
              <w:rPr>
                <w:rStyle w:val="fill"/>
                <w:rFonts w:ascii="Times New Roman" w:hAnsi="Times New Roman" w:cs="Times New Roman"/>
                <w:b w:val="0"/>
                <w:bCs w:val="0"/>
                <w:i w:val="0"/>
                <w:iCs w:val="0"/>
                <w:color w:val="auto"/>
                <w:sz w:val="28"/>
                <w:szCs w:val="28"/>
              </w:rPr>
              <w:t>Год</w:t>
            </w:r>
          </w:p>
        </w:tc>
      </w:tr>
      <w:tr w:rsidR="00141933" w:rsidTr="00E94A00">
        <w:tc>
          <w:tcPr>
            <w:tcW w:w="426" w:type="dxa"/>
            <w:tcBorders>
              <w:top w:val="single" w:sz="8" w:space="0" w:color="000000"/>
              <w:left w:val="single" w:sz="8" w:space="0" w:color="000000"/>
              <w:bottom w:val="single" w:sz="8" w:space="0" w:color="000000"/>
            </w:tcBorders>
            <w:shd w:val="clear" w:color="auto" w:fill="auto"/>
            <w:vAlign w:val="center"/>
          </w:tcPr>
          <w:p w:rsidR="00141933" w:rsidRPr="00A041AA" w:rsidRDefault="00141933" w:rsidP="00A041AA">
            <w:pPr>
              <w:pStyle w:val="a8"/>
              <w:rPr>
                <w:rStyle w:val="fill"/>
                <w:rFonts w:ascii="Times New Roman" w:hAnsi="Times New Roman" w:cs="Times New Roman"/>
                <w:b w:val="0"/>
                <w:bCs w:val="0"/>
                <w:i w:val="0"/>
                <w:iCs w:val="0"/>
                <w:color w:val="auto"/>
                <w:sz w:val="28"/>
                <w:szCs w:val="28"/>
              </w:rPr>
            </w:pPr>
            <w:r w:rsidRPr="00A041AA">
              <w:rPr>
                <w:rStyle w:val="fill"/>
                <w:rFonts w:ascii="Times New Roman" w:hAnsi="Times New Roman" w:cs="Times New Roman"/>
                <w:b w:val="0"/>
                <w:bCs w:val="0"/>
                <w:i w:val="0"/>
                <w:iCs w:val="0"/>
                <w:color w:val="auto"/>
                <w:sz w:val="28"/>
                <w:szCs w:val="28"/>
              </w:rPr>
              <w:t>3</w:t>
            </w:r>
          </w:p>
        </w:tc>
        <w:tc>
          <w:tcPr>
            <w:tcW w:w="3148" w:type="dxa"/>
            <w:tcBorders>
              <w:top w:val="single" w:sz="8" w:space="0" w:color="000000"/>
              <w:left w:val="single" w:sz="8" w:space="0" w:color="000000"/>
              <w:bottom w:val="single" w:sz="8" w:space="0" w:color="000000"/>
            </w:tcBorders>
            <w:shd w:val="clear" w:color="auto" w:fill="auto"/>
            <w:vAlign w:val="center"/>
          </w:tcPr>
          <w:p w:rsidR="00141933" w:rsidRPr="00A041AA" w:rsidRDefault="00141933" w:rsidP="00A041AA">
            <w:pPr>
              <w:pStyle w:val="a8"/>
              <w:rPr>
                <w:rStyle w:val="fill"/>
                <w:rFonts w:ascii="Times New Roman" w:hAnsi="Times New Roman" w:cs="Times New Roman"/>
                <w:b w:val="0"/>
                <w:bCs w:val="0"/>
                <w:i w:val="0"/>
                <w:iCs w:val="0"/>
                <w:color w:val="auto"/>
                <w:sz w:val="28"/>
                <w:szCs w:val="28"/>
              </w:rPr>
            </w:pPr>
            <w:r w:rsidRPr="00A041AA">
              <w:rPr>
                <w:rStyle w:val="fill"/>
                <w:rFonts w:ascii="Times New Roman" w:hAnsi="Times New Roman" w:cs="Times New Roman"/>
                <w:b w:val="0"/>
                <w:bCs w:val="0"/>
                <w:i w:val="0"/>
                <w:iCs w:val="0"/>
                <w:color w:val="auto"/>
                <w:sz w:val="28"/>
                <w:szCs w:val="28"/>
              </w:rPr>
              <w:t>Ревизия кассы, соблюдение</w:t>
            </w:r>
            <w:r w:rsidRPr="00A041AA">
              <w:rPr>
                <w:rFonts w:ascii="Times New Roman" w:hAnsi="Times New Roman" w:cs="Times New Roman"/>
                <w:sz w:val="28"/>
                <w:szCs w:val="28"/>
              </w:rPr>
              <w:t xml:space="preserve"> </w:t>
            </w:r>
            <w:r w:rsidRPr="00A041AA">
              <w:rPr>
                <w:rFonts w:ascii="Times New Roman" w:hAnsi="Times New Roman" w:cs="Times New Roman"/>
                <w:sz w:val="28"/>
                <w:szCs w:val="28"/>
              </w:rPr>
              <w:br/>
            </w:r>
            <w:r w:rsidRPr="00A041AA">
              <w:rPr>
                <w:rStyle w:val="fill"/>
                <w:rFonts w:ascii="Times New Roman" w:hAnsi="Times New Roman" w:cs="Times New Roman"/>
                <w:b w:val="0"/>
                <w:bCs w:val="0"/>
                <w:i w:val="0"/>
                <w:iCs w:val="0"/>
                <w:color w:val="auto"/>
                <w:sz w:val="28"/>
                <w:szCs w:val="28"/>
              </w:rPr>
              <w:t>порядка ведения кассовых</w:t>
            </w:r>
            <w:r w:rsidRPr="00A041AA">
              <w:rPr>
                <w:rFonts w:ascii="Times New Roman" w:hAnsi="Times New Roman" w:cs="Times New Roman"/>
                <w:sz w:val="28"/>
                <w:szCs w:val="28"/>
              </w:rPr>
              <w:t xml:space="preserve"> </w:t>
            </w:r>
            <w:r w:rsidRPr="00A041AA">
              <w:rPr>
                <w:rFonts w:ascii="Times New Roman" w:hAnsi="Times New Roman" w:cs="Times New Roman"/>
                <w:sz w:val="28"/>
                <w:szCs w:val="28"/>
              </w:rPr>
              <w:br/>
            </w:r>
            <w:r w:rsidRPr="00A041AA">
              <w:rPr>
                <w:rStyle w:val="fill"/>
                <w:rFonts w:ascii="Times New Roman" w:hAnsi="Times New Roman" w:cs="Times New Roman"/>
                <w:b w:val="0"/>
                <w:bCs w:val="0"/>
                <w:i w:val="0"/>
                <w:iCs w:val="0"/>
                <w:color w:val="auto"/>
                <w:sz w:val="28"/>
                <w:szCs w:val="28"/>
              </w:rPr>
              <w:t>операций</w:t>
            </w:r>
          </w:p>
          <w:p w:rsidR="00141933" w:rsidRPr="00A041AA" w:rsidRDefault="00141933" w:rsidP="00A041AA">
            <w:pPr>
              <w:pStyle w:val="a8"/>
              <w:rPr>
                <w:rStyle w:val="fill"/>
                <w:rFonts w:ascii="Times New Roman" w:hAnsi="Times New Roman" w:cs="Times New Roman"/>
                <w:b w:val="0"/>
                <w:bCs w:val="0"/>
                <w:i w:val="0"/>
                <w:iCs w:val="0"/>
                <w:color w:val="auto"/>
                <w:sz w:val="28"/>
                <w:szCs w:val="28"/>
              </w:rPr>
            </w:pPr>
            <w:r w:rsidRPr="00A041AA">
              <w:rPr>
                <w:rStyle w:val="fill"/>
                <w:rFonts w:ascii="Times New Roman" w:hAnsi="Times New Roman" w:cs="Times New Roman"/>
                <w:b w:val="0"/>
                <w:bCs w:val="0"/>
                <w:i w:val="0"/>
                <w:iCs w:val="0"/>
                <w:color w:val="auto"/>
                <w:sz w:val="28"/>
                <w:szCs w:val="28"/>
              </w:rPr>
              <w:t>Проверка наличия, выдачи и</w:t>
            </w:r>
            <w:r w:rsidRPr="00A041AA">
              <w:rPr>
                <w:rFonts w:ascii="Times New Roman" w:hAnsi="Times New Roman" w:cs="Times New Roman"/>
                <w:sz w:val="28"/>
                <w:szCs w:val="28"/>
              </w:rPr>
              <w:t xml:space="preserve"> </w:t>
            </w:r>
            <w:r w:rsidRPr="00A041AA">
              <w:rPr>
                <w:rFonts w:ascii="Times New Roman" w:hAnsi="Times New Roman" w:cs="Times New Roman"/>
                <w:sz w:val="28"/>
                <w:szCs w:val="28"/>
              </w:rPr>
              <w:br/>
            </w:r>
            <w:r w:rsidRPr="00A041AA">
              <w:rPr>
                <w:rStyle w:val="fill"/>
                <w:rFonts w:ascii="Times New Roman" w:hAnsi="Times New Roman" w:cs="Times New Roman"/>
                <w:b w:val="0"/>
                <w:bCs w:val="0"/>
                <w:i w:val="0"/>
                <w:iCs w:val="0"/>
                <w:color w:val="auto"/>
                <w:sz w:val="28"/>
                <w:szCs w:val="28"/>
              </w:rPr>
              <w:t>списания бланков строгой</w:t>
            </w:r>
            <w:r w:rsidRPr="00A041AA">
              <w:rPr>
                <w:rFonts w:ascii="Times New Roman" w:hAnsi="Times New Roman" w:cs="Times New Roman"/>
                <w:sz w:val="28"/>
                <w:szCs w:val="28"/>
              </w:rPr>
              <w:t xml:space="preserve"> </w:t>
            </w:r>
            <w:r w:rsidRPr="00A041AA">
              <w:rPr>
                <w:rFonts w:ascii="Times New Roman" w:hAnsi="Times New Roman" w:cs="Times New Roman"/>
                <w:sz w:val="28"/>
                <w:szCs w:val="28"/>
              </w:rPr>
              <w:br/>
            </w:r>
            <w:r w:rsidRPr="00A041AA">
              <w:rPr>
                <w:rStyle w:val="fill"/>
                <w:rFonts w:ascii="Times New Roman" w:hAnsi="Times New Roman" w:cs="Times New Roman"/>
                <w:b w:val="0"/>
                <w:bCs w:val="0"/>
                <w:i w:val="0"/>
                <w:iCs w:val="0"/>
                <w:color w:val="auto"/>
                <w:sz w:val="28"/>
                <w:szCs w:val="28"/>
              </w:rPr>
              <w:t>отчетности</w:t>
            </w:r>
          </w:p>
        </w:tc>
        <w:tc>
          <w:tcPr>
            <w:tcW w:w="3065" w:type="dxa"/>
            <w:tcBorders>
              <w:top w:val="single" w:sz="8" w:space="0" w:color="000000"/>
              <w:left w:val="single" w:sz="8" w:space="0" w:color="000000"/>
              <w:bottom w:val="single" w:sz="8" w:space="0" w:color="000000"/>
            </w:tcBorders>
            <w:shd w:val="clear" w:color="auto" w:fill="auto"/>
            <w:vAlign w:val="center"/>
          </w:tcPr>
          <w:p w:rsidR="00141933" w:rsidRPr="00A041AA" w:rsidRDefault="00141933" w:rsidP="00A041AA">
            <w:pPr>
              <w:pStyle w:val="a8"/>
              <w:rPr>
                <w:rStyle w:val="fill"/>
                <w:rFonts w:ascii="Times New Roman" w:hAnsi="Times New Roman" w:cs="Times New Roman"/>
                <w:b w:val="0"/>
                <w:bCs w:val="0"/>
                <w:i w:val="0"/>
                <w:iCs w:val="0"/>
                <w:color w:val="auto"/>
                <w:sz w:val="28"/>
                <w:szCs w:val="28"/>
              </w:rPr>
            </w:pPr>
            <w:r w:rsidRPr="00A041AA">
              <w:rPr>
                <w:rStyle w:val="fill"/>
                <w:rFonts w:ascii="Times New Roman" w:hAnsi="Times New Roman" w:cs="Times New Roman"/>
                <w:b w:val="0"/>
                <w:bCs w:val="0"/>
                <w:i w:val="0"/>
                <w:iCs w:val="0"/>
                <w:color w:val="auto"/>
                <w:sz w:val="28"/>
                <w:szCs w:val="28"/>
              </w:rPr>
              <w:t>При наличии наличных денежных средств</w:t>
            </w:r>
          </w:p>
        </w:tc>
        <w:tc>
          <w:tcPr>
            <w:tcW w:w="267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933" w:rsidRPr="00A041AA" w:rsidRDefault="00141933" w:rsidP="00A041AA">
            <w:pPr>
              <w:pStyle w:val="a8"/>
              <w:rPr>
                <w:rFonts w:ascii="Times New Roman" w:hAnsi="Times New Roman" w:cs="Times New Roman"/>
                <w:sz w:val="28"/>
                <w:szCs w:val="28"/>
              </w:rPr>
            </w:pPr>
            <w:r w:rsidRPr="00A041AA">
              <w:rPr>
                <w:rStyle w:val="fill"/>
                <w:rFonts w:ascii="Times New Roman" w:hAnsi="Times New Roman" w:cs="Times New Roman"/>
                <w:b w:val="0"/>
                <w:bCs w:val="0"/>
                <w:i w:val="0"/>
                <w:iCs w:val="0"/>
                <w:color w:val="auto"/>
                <w:sz w:val="28"/>
                <w:szCs w:val="28"/>
              </w:rPr>
              <w:t>Квартал</w:t>
            </w:r>
          </w:p>
        </w:tc>
      </w:tr>
      <w:tr w:rsidR="00141933" w:rsidTr="00E94A00">
        <w:tc>
          <w:tcPr>
            <w:tcW w:w="426" w:type="dxa"/>
            <w:vMerge w:val="restart"/>
            <w:tcBorders>
              <w:top w:val="single" w:sz="8" w:space="0" w:color="000000"/>
              <w:left w:val="single" w:sz="8" w:space="0" w:color="000000"/>
              <w:bottom w:val="single" w:sz="8" w:space="0" w:color="000000"/>
            </w:tcBorders>
            <w:shd w:val="clear" w:color="auto" w:fill="auto"/>
            <w:vAlign w:val="center"/>
          </w:tcPr>
          <w:p w:rsidR="00141933" w:rsidRPr="00A041AA" w:rsidRDefault="00141933" w:rsidP="00A041AA">
            <w:pPr>
              <w:pStyle w:val="a8"/>
              <w:rPr>
                <w:rStyle w:val="fill"/>
                <w:rFonts w:ascii="Times New Roman" w:hAnsi="Times New Roman" w:cs="Times New Roman"/>
                <w:b w:val="0"/>
                <w:bCs w:val="0"/>
                <w:i w:val="0"/>
                <w:iCs w:val="0"/>
                <w:color w:val="auto"/>
                <w:sz w:val="28"/>
                <w:szCs w:val="28"/>
              </w:rPr>
            </w:pPr>
            <w:r w:rsidRPr="00A041AA">
              <w:rPr>
                <w:rStyle w:val="fill"/>
                <w:rFonts w:ascii="Times New Roman" w:hAnsi="Times New Roman" w:cs="Times New Roman"/>
                <w:b w:val="0"/>
                <w:bCs w:val="0"/>
                <w:i w:val="0"/>
                <w:iCs w:val="0"/>
                <w:color w:val="auto"/>
                <w:sz w:val="28"/>
                <w:szCs w:val="28"/>
              </w:rPr>
              <w:t>4</w:t>
            </w:r>
          </w:p>
        </w:tc>
        <w:tc>
          <w:tcPr>
            <w:tcW w:w="8883" w:type="dxa"/>
            <w:gridSpan w:val="4"/>
            <w:tcBorders>
              <w:top w:val="single" w:sz="8" w:space="0" w:color="000000"/>
              <w:left w:val="single" w:sz="8" w:space="0" w:color="000000"/>
              <w:right w:val="single" w:sz="8" w:space="0" w:color="000000"/>
            </w:tcBorders>
            <w:shd w:val="clear" w:color="auto" w:fill="auto"/>
            <w:vAlign w:val="center"/>
          </w:tcPr>
          <w:p w:rsidR="00141933" w:rsidRPr="00A041AA" w:rsidRDefault="00141933" w:rsidP="00A041AA">
            <w:pPr>
              <w:pStyle w:val="a8"/>
              <w:rPr>
                <w:rFonts w:ascii="Times New Roman" w:hAnsi="Times New Roman" w:cs="Times New Roman"/>
                <w:sz w:val="28"/>
                <w:szCs w:val="28"/>
              </w:rPr>
            </w:pPr>
            <w:r w:rsidRPr="00A041AA">
              <w:rPr>
                <w:rStyle w:val="fill"/>
                <w:rFonts w:ascii="Times New Roman" w:hAnsi="Times New Roman" w:cs="Times New Roman"/>
                <w:b w:val="0"/>
                <w:bCs w:val="0"/>
                <w:i w:val="0"/>
                <w:iCs w:val="0"/>
                <w:color w:val="auto"/>
                <w:sz w:val="28"/>
                <w:szCs w:val="28"/>
              </w:rPr>
              <w:t>Обязательства (кредиторская задолженность):</w:t>
            </w:r>
          </w:p>
        </w:tc>
      </w:tr>
      <w:tr w:rsidR="00141933" w:rsidTr="00E94A00">
        <w:tc>
          <w:tcPr>
            <w:tcW w:w="426" w:type="dxa"/>
            <w:vMerge/>
            <w:tcBorders>
              <w:top w:val="single" w:sz="8" w:space="0" w:color="000000"/>
              <w:left w:val="single" w:sz="8" w:space="0" w:color="000000"/>
              <w:bottom w:val="single" w:sz="8" w:space="0" w:color="000000"/>
            </w:tcBorders>
            <w:shd w:val="clear" w:color="auto" w:fill="auto"/>
            <w:vAlign w:val="center"/>
          </w:tcPr>
          <w:p w:rsidR="00141933" w:rsidRPr="00A041AA" w:rsidRDefault="00141933" w:rsidP="00A041AA">
            <w:pPr>
              <w:pStyle w:val="a8"/>
              <w:rPr>
                <w:rFonts w:ascii="Times New Roman" w:hAnsi="Times New Roman" w:cs="Times New Roman"/>
                <w:sz w:val="28"/>
                <w:szCs w:val="28"/>
              </w:rPr>
            </w:pPr>
          </w:p>
        </w:tc>
        <w:tc>
          <w:tcPr>
            <w:tcW w:w="3148" w:type="dxa"/>
            <w:tcBorders>
              <w:left w:val="single" w:sz="8" w:space="0" w:color="000000"/>
            </w:tcBorders>
            <w:shd w:val="clear" w:color="auto" w:fill="auto"/>
            <w:vAlign w:val="center"/>
          </w:tcPr>
          <w:p w:rsidR="00141933" w:rsidRPr="00A041AA" w:rsidRDefault="00141933" w:rsidP="00A041AA">
            <w:pPr>
              <w:pStyle w:val="a8"/>
              <w:rPr>
                <w:rFonts w:ascii="Times New Roman" w:hAnsi="Times New Roman" w:cs="Times New Roman"/>
                <w:sz w:val="28"/>
                <w:szCs w:val="28"/>
              </w:rPr>
            </w:pPr>
            <w:r w:rsidRPr="00A041AA">
              <w:rPr>
                <w:rStyle w:val="fill"/>
                <w:rFonts w:ascii="Times New Roman" w:hAnsi="Times New Roman" w:cs="Times New Roman"/>
                <w:b w:val="0"/>
                <w:bCs w:val="0"/>
                <w:i w:val="0"/>
                <w:iCs w:val="0"/>
                <w:color w:val="auto"/>
                <w:sz w:val="28"/>
                <w:szCs w:val="28"/>
              </w:rPr>
              <w:t>- с подотчетными лицами</w:t>
            </w:r>
          </w:p>
        </w:tc>
        <w:tc>
          <w:tcPr>
            <w:tcW w:w="3065" w:type="dxa"/>
            <w:tcBorders>
              <w:left w:val="single" w:sz="8" w:space="0" w:color="000000"/>
            </w:tcBorders>
            <w:shd w:val="clear" w:color="auto" w:fill="auto"/>
            <w:vAlign w:val="center"/>
          </w:tcPr>
          <w:p w:rsidR="00141933" w:rsidRPr="00A041AA" w:rsidRDefault="00141933" w:rsidP="00A041AA">
            <w:pPr>
              <w:pStyle w:val="a8"/>
              <w:rPr>
                <w:rFonts w:ascii="Times New Roman" w:hAnsi="Times New Roman" w:cs="Times New Roman"/>
                <w:sz w:val="28"/>
                <w:szCs w:val="28"/>
              </w:rPr>
            </w:pPr>
          </w:p>
        </w:tc>
        <w:tc>
          <w:tcPr>
            <w:tcW w:w="2670" w:type="dxa"/>
            <w:gridSpan w:val="2"/>
            <w:tcBorders>
              <w:left w:val="single" w:sz="8" w:space="0" w:color="000000"/>
              <w:right w:val="single" w:sz="8" w:space="0" w:color="000000"/>
            </w:tcBorders>
            <w:shd w:val="clear" w:color="auto" w:fill="auto"/>
            <w:vAlign w:val="center"/>
          </w:tcPr>
          <w:p w:rsidR="00141933" w:rsidRPr="00A041AA" w:rsidRDefault="00141933" w:rsidP="00A041AA">
            <w:pPr>
              <w:pStyle w:val="a8"/>
              <w:rPr>
                <w:rFonts w:ascii="Times New Roman" w:hAnsi="Times New Roman" w:cs="Times New Roman"/>
                <w:sz w:val="28"/>
                <w:szCs w:val="28"/>
              </w:rPr>
            </w:pPr>
          </w:p>
        </w:tc>
      </w:tr>
      <w:tr w:rsidR="00141933" w:rsidTr="00E94A00">
        <w:tc>
          <w:tcPr>
            <w:tcW w:w="426" w:type="dxa"/>
            <w:vMerge/>
            <w:tcBorders>
              <w:top w:val="single" w:sz="8" w:space="0" w:color="000000"/>
              <w:left w:val="single" w:sz="8" w:space="0" w:color="000000"/>
              <w:bottom w:val="single" w:sz="8" w:space="0" w:color="000000"/>
            </w:tcBorders>
            <w:shd w:val="clear" w:color="auto" w:fill="auto"/>
            <w:vAlign w:val="center"/>
          </w:tcPr>
          <w:p w:rsidR="00141933" w:rsidRPr="00A041AA" w:rsidRDefault="00141933" w:rsidP="00A041AA">
            <w:pPr>
              <w:pStyle w:val="a8"/>
              <w:rPr>
                <w:rFonts w:ascii="Times New Roman" w:hAnsi="Times New Roman" w:cs="Times New Roman"/>
                <w:sz w:val="28"/>
                <w:szCs w:val="28"/>
              </w:rPr>
            </w:pPr>
          </w:p>
        </w:tc>
        <w:tc>
          <w:tcPr>
            <w:tcW w:w="3148" w:type="dxa"/>
            <w:tcBorders>
              <w:left w:val="single" w:sz="8" w:space="0" w:color="000000"/>
              <w:bottom w:val="single" w:sz="8" w:space="0" w:color="000000"/>
            </w:tcBorders>
            <w:shd w:val="clear" w:color="auto" w:fill="auto"/>
            <w:vAlign w:val="center"/>
          </w:tcPr>
          <w:p w:rsidR="00141933" w:rsidRPr="00A041AA" w:rsidRDefault="00141933" w:rsidP="00A041AA">
            <w:pPr>
              <w:pStyle w:val="a8"/>
              <w:rPr>
                <w:rStyle w:val="fill"/>
                <w:rFonts w:ascii="Times New Roman" w:hAnsi="Times New Roman" w:cs="Times New Roman"/>
                <w:b w:val="0"/>
                <w:bCs w:val="0"/>
                <w:i w:val="0"/>
                <w:iCs w:val="0"/>
                <w:color w:val="auto"/>
                <w:sz w:val="28"/>
                <w:szCs w:val="28"/>
              </w:rPr>
            </w:pPr>
            <w:r w:rsidRPr="00A041AA">
              <w:rPr>
                <w:rStyle w:val="fill"/>
                <w:rFonts w:ascii="Times New Roman" w:hAnsi="Times New Roman" w:cs="Times New Roman"/>
                <w:b w:val="0"/>
                <w:bCs w:val="0"/>
                <w:i w:val="0"/>
                <w:iCs w:val="0"/>
                <w:color w:val="auto"/>
                <w:sz w:val="28"/>
                <w:szCs w:val="28"/>
              </w:rPr>
              <w:t>– с организациями и</w:t>
            </w:r>
            <w:r w:rsidRPr="00A041AA">
              <w:rPr>
                <w:rFonts w:ascii="Times New Roman" w:hAnsi="Times New Roman" w:cs="Times New Roman"/>
                <w:sz w:val="28"/>
                <w:szCs w:val="28"/>
              </w:rPr>
              <w:t xml:space="preserve"> </w:t>
            </w:r>
            <w:r w:rsidRPr="00A041AA">
              <w:rPr>
                <w:rFonts w:ascii="Times New Roman" w:hAnsi="Times New Roman" w:cs="Times New Roman"/>
                <w:sz w:val="28"/>
                <w:szCs w:val="28"/>
              </w:rPr>
              <w:br/>
            </w:r>
            <w:r w:rsidRPr="00A041AA">
              <w:rPr>
                <w:rStyle w:val="fill"/>
                <w:rFonts w:ascii="Times New Roman" w:hAnsi="Times New Roman" w:cs="Times New Roman"/>
                <w:b w:val="0"/>
                <w:bCs w:val="0"/>
                <w:i w:val="0"/>
                <w:iCs w:val="0"/>
                <w:color w:val="auto"/>
                <w:sz w:val="28"/>
                <w:szCs w:val="28"/>
              </w:rPr>
              <w:t>учреждениями</w:t>
            </w:r>
            <w:r w:rsidRPr="00A041AA">
              <w:rPr>
                <w:rFonts w:ascii="Times New Roman" w:hAnsi="Times New Roman" w:cs="Times New Roman"/>
                <w:sz w:val="28"/>
                <w:szCs w:val="28"/>
              </w:rPr>
              <w:t xml:space="preserve"> </w:t>
            </w:r>
          </w:p>
        </w:tc>
        <w:tc>
          <w:tcPr>
            <w:tcW w:w="3065" w:type="dxa"/>
            <w:tcBorders>
              <w:left w:val="single" w:sz="8" w:space="0" w:color="000000"/>
              <w:bottom w:val="single" w:sz="8" w:space="0" w:color="000000"/>
            </w:tcBorders>
            <w:shd w:val="clear" w:color="auto" w:fill="auto"/>
            <w:vAlign w:val="center"/>
          </w:tcPr>
          <w:p w:rsidR="00141933" w:rsidRPr="00A041AA" w:rsidRDefault="00141933" w:rsidP="00A041AA">
            <w:pPr>
              <w:pStyle w:val="a8"/>
              <w:rPr>
                <w:rStyle w:val="fill"/>
                <w:rFonts w:ascii="Times New Roman" w:hAnsi="Times New Roman" w:cs="Times New Roman"/>
                <w:b w:val="0"/>
                <w:bCs w:val="0"/>
                <w:i w:val="0"/>
                <w:iCs w:val="0"/>
                <w:color w:val="auto"/>
                <w:sz w:val="28"/>
                <w:szCs w:val="28"/>
              </w:rPr>
            </w:pPr>
            <w:r w:rsidRPr="00A041AA">
              <w:rPr>
                <w:rStyle w:val="fill"/>
                <w:rFonts w:ascii="Times New Roman" w:hAnsi="Times New Roman" w:cs="Times New Roman"/>
                <w:b w:val="0"/>
                <w:bCs w:val="0"/>
                <w:i w:val="0"/>
                <w:iCs w:val="0"/>
                <w:color w:val="auto"/>
                <w:sz w:val="28"/>
                <w:szCs w:val="28"/>
              </w:rPr>
              <w:t>Ежегодно декабрь</w:t>
            </w:r>
          </w:p>
        </w:tc>
        <w:tc>
          <w:tcPr>
            <w:tcW w:w="2670" w:type="dxa"/>
            <w:gridSpan w:val="2"/>
            <w:tcBorders>
              <w:left w:val="single" w:sz="8" w:space="0" w:color="000000"/>
              <w:bottom w:val="single" w:sz="8" w:space="0" w:color="000000"/>
              <w:right w:val="single" w:sz="8" w:space="0" w:color="000000"/>
            </w:tcBorders>
            <w:shd w:val="clear" w:color="auto" w:fill="auto"/>
            <w:vAlign w:val="center"/>
          </w:tcPr>
          <w:p w:rsidR="00141933" w:rsidRPr="00A041AA" w:rsidRDefault="00141933" w:rsidP="00A041AA">
            <w:pPr>
              <w:pStyle w:val="a8"/>
              <w:rPr>
                <w:rFonts w:ascii="Times New Roman" w:hAnsi="Times New Roman" w:cs="Times New Roman"/>
                <w:sz w:val="28"/>
                <w:szCs w:val="28"/>
              </w:rPr>
            </w:pPr>
            <w:r w:rsidRPr="00A041AA">
              <w:rPr>
                <w:rStyle w:val="fill"/>
                <w:rFonts w:ascii="Times New Roman" w:hAnsi="Times New Roman" w:cs="Times New Roman"/>
                <w:b w:val="0"/>
                <w:bCs w:val="0"/>
                <w:i w:val="0"/>
                <w:iCs w:val="0"/>
                <w:color w:val="auto"/>
                <w:sz w:val="28"/>
                <w:szCs w:val="28"/>
              </w:rPr>
              <w:t>Год</w:t>
            </w:r>
          </w:p>
        </w:tc>
      </w:tr>
      <w:tr w:rsidR="00141933" w:rsidTr="00E94A00">
        <w:tc>
          <w:tcPr>
            <w:tcW w:w="426" w:type="dxa"/>
            <w:tcBorders>
              <w:top w:val="single" w:sz="8" w:space="0" w:color="000000"/>
              <w:left w:val="single" w:sz="8" w:space="0" w:color="000000"/>
              <w:bottom w:val="single" w:sz="8" w:space="0" w:color="000000"/>
            </w:tcBorders>
            <w:shd w:val="clear" w:color="auto" w:fill="auto"/>
            <w:vAlign w:val="center"/>
          </w:tcPr>
          <w:p w:rsidR="00141933" w:rsidRPr="00A041AA" w:rsidRDefault="00141933" w:rsidP="00A041AA">
            <w:pPr>
              <w:pStyle w:val="a8"/>
              <w:rPr>
                <w:rStyle w:val="fill"/>
                <w:rFonts w:ascii="Times New Roman" w:hAnsi="Times New Roman" w:cs="Times New Roman"/>
                <w:b w:val="0"/>
                <w:bCs w:val="0"/>
                <w:i w:val="0"/>
                <w:iCs w:val="0"/>
                <w:color w:val="auto"/>
                <w:sz w:val="28"/>
                <w:szCs w:val="28"/>
              </w:rPr>
            </w:pPr>
            <w:r w:rsidRPr="00A041AA">
              <w:rPr>
                <w:rStyle w:val="fill"/>
                <w:rFonts w:ascii="Times New Roman" w:hAnsi="Times New Roman" w:cs="Times New Roman"/>
                <w:b w:val="0"/>
                <w:bCs w:val="0"/>
                <w:i w:val="0"/>
                <w:iCs w:val="0"/>
                <w:color w:val="auto"/>
                <w:sz w:val="28"/>
                <w:szCs w:val="28"/>
              </w:rPr>
              <w:t>5</w:t>
            </w:r>
          </w:p>
        </w:tc>
        <w:tc>
          <w:tcPr>
            <w:tcW w:w="3148" w:type="dxa"/>
            <w:tcBorders>
              <w:top w:val="single" w:sz="8" w:space="0" w:color="000000"/>
              <w:left w:val="single" w:sz="8" w:space="0" w:color="000000"/>
              <w:bottom w:val="single" w:sz="8" w:space="0" w:color="000000"/>
            </w:tcBorders>
            <w:shd w:val="clear" w:color="auto" w:fill="auto"/>
            <w:vAlign w:val="center"/>
          </w:tcPr>
          <w:p w:rsidR="00141933" w:rsidRPr="00A041AA" w:rsidRDefault="00141933" w:rsidP="00A041AA">
            <w:pPr>
              <w:pStyle w:val="a8"/>
              <w:rPr>
                <w:rStyle w:val="fill"/>
                <w:rFonts w:ascii="Times New Roman" w:hAnsi="Times New Roman" w:cs="Times New Roman"/>
                <w:b w:val="0"/>
                <w:bCs w:val="0"/>
                <w:i w:val="0"/>
                <w:iCs w:val="0"/>
                <w:color w:val="auto"/>
                <w:sz w:val="28"/>
                <w:szCs w:val="28"/>
              </w:rPr>
            </w:pPr>
            <w:r w:rsidRPr="00A041AA">
              <w:rPr>
                <w:rStyle w:val="fill"/>
                <w:rFonts w:ascii="Times New Roman" w:hAnsi="Times New Roman" w:cs="Times New Roman"/>
                <w:b w:val="0"/>
                <w:bCs w:val="0"/>
                <w:i w:val="0"/>
                <w:iCs w:val="0"/>
                <w:color w:val="auto"/>
                <w:sz w:val="28"/>
                <w:szCs w:val="28"/>
              </w:rPr>
              <w:t>Внезапные инвентаризации всех видов имущества</w:t>
            </w:r>
          </w:p>
        </w:tc>
        <w:tc>
          <w:tcPr>
            <w:tcW w:w="3065" w:type="dxa"/>
            <w:tcBorders>
              <w:top w:val="single" w:sz="8" w:space="0" w:color="000000"/>
              <w:left w:val="single" w:sz="8" w:space="0" w:color="000000"/>
              <w:bottom w:val="single" w:sz="8" w:space="0" w:color="000000"/>
            </w:tcBorders>
            <w:shd w:val="clear" w:color="auto" w:fill="auto"/>
            <w:vAlign w:val="center"/>
          </w:tcPr>
          <w:p w:rsidR="00141933" w:rsidRPr="00A041AA" w:rsidRDefault="00141933" w:rsidP="00A041AA">
            <w:pPr>
              <w:pStyle w:val="a8"/>
              <w:rPr>
                <w:rStyle w:val="fill"/>
                <w:rFonts w:ascii="Times New Roman" w:hAnsi="Times New Roman" w:cs="Times New Roman"/>
                <w:b w:val="0"/>
                <w:bCs w:val="0"/>
                <w:i w:val="0"/>
                <w:iCs w:val="0"/>
                <w:color w:val="auto"/>
                <w:sz w:val="28"/>
                <w:szCs w:val="28"/>
              </w:rPr>
            </w:pPr>
            <w:r w:rsidRPr="00A041AA">
              <w:rPr>
                <w:rStyle w:val="fill"/>
                <w:rFonts w:ascii="Times New Roman" w:hAnsi="Times New Roman" w:cs="Times New Roman"/>
                <w:b w:val="0"/>
                <w:bCs w:val="0"/>
                <w:i w:val="0"/>
                <w:iCs w:val="0"/>
                <w:color w:val="auto"/>
                <w:sz w:val="28"/>
                <w:szCs w:val="28"/>
              </w:rPr>
              <w:t>–</w:t>
            </w:r>
          </w:p>
        </w:tc>
        <w:tc>
          <w:tcPr>
            <w:tcW w:w="267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933" w:rsidRPr="00A041AA" w:rsidRDefault="00141933" w:rsidP="00A041AA">
            <w:pPr>
              <w:pStyle w:val="a8"/>
              <w:rPr>
                <w:rFonts w:ascii="Times New Roman" w:hAnsi="Times New Roman" w:cs="Times New Roman"/>
                <w:sz w:val="28"/>
                <w:szCs w:val="28"/>
              </w:rPr>
            </w:pPr>
            <w:r w:rsidRPr="00A041AA">
              <w:rPr>
                <w:rStyle w:val="fill"/>
                <w:rFonts w:ascii="Times New Roman" w:hAnsi="Times New Roman" w:cs="Times New Roman"/>
                <w:b w:val="0"/>
                <w:bCs w:val="0"/>
                <w:i w:val="0"/>
                <w:iCs w:val="0"/>
                <w:color w:val="auto"/>
                <w:sz w:val="28"/>
                <w:szCs w:val="28"/>
              </w:rPr>
              <w:t>При необходимости в</w:t>
            </w:r>
            <w:r w:rsidRPr="00A041AA">
              <w:rPr>
                <w:rFonts w:ascii="Times New Roman" w:hAnsi="Times New Roman" w:cs="Times New Roman"/>
                <w:sz w:val="28"/>
                <w:szCs w:val="28"/>
              </w:rPr>
              <w:t xml:space="preserve">   </w:t>
            </w:r>
            <w:r w:rsidRPr="00A041AA">
              <w:rPr>
                <w:rStyle w:val="fill"/>
                <w:rFonts w:ascii="Times New Roman" w:hAnsi="Times New Roman" w:cs="Times New Roman"/>
                <w:b w:val="0"/>
                <w:bCs w:val="0"/>
                <w:i w:val="0"/>
                <w:iCs w:val="0"/>
                <w:color w:val="auto"/>
                <w:sz w:val="28"/>
                <w:szCs w:val="28"/>
              </w:rPr>
              <w:t>соответствии с приказом</w:t>
            </w:r>
            <w:r w:rsidRPr="00A041AA">
              <w:rPr>
                <w:rFonts w:ascii="Times New Roman" w:hAnsi="Times New Roman" w:cs="Times New Roman"/>
                <w:sz w:val="28"/>
                <w:szCs w:val="28"/>
              </w:rPr>
              <w:t xml:space="preserve"> </w:t>
            </w:r>
            <w:r w:rsidRPr="00A041AA">
              <w:rPr>
                <w:rFonts w:ascii="Times New Roman" w:hAnsi="Times New Roman" w:cs="Times New Roman"/>
                <w:sz w:val="28"/>
                <w:szCs w:val="28"/>
              </w:rPr>
              <w:br/>
            </w:r>
            <w:r w:rsidRPr="00A041AA">
              <w:rPr>
                <w:rStyle w:val="fill"/>
                <w:rFonts w:ascii="Times New Roman" w:hAnsi="Times New Roman" w:cs="Times New Roman"/>
                <w:b w:val="0"/>
                <w:bCs w:val="0"/>
                <w:i w:val="0"/>
                <w:iCs w:val="0"/>
                <w:color w:val="auto"/>
                <w:sz w:val="28"/>
                <w:szCs w:val="28"/>
              </w:rPr>
              <w:t>руководителя или</w:t>
            </w:r>
            <w:r w:rsidRPr="00A041AA">
              <w:rPr>
                <w:rFonts w:ascii="Times New Roman" w:hAnsi="Times New Roman" w:cs="Times New Roman"/>
                <w:sz w:val="28"/>
                <w:szCs w:val="28"/>
              </w:rPr>
              <w:t xml:space="preserve"> </w:t>
            </w:r>
            <w:r w:rsidRPr="00A041AA">
              <w:rPr>
                <w:rFonts w:ascii="Times New Roman" w:hAnsi="Times New Roman" w:cs="Times New Roman"/>
                <w:sz w:val="28"/>
                <w:szCs w:val="28"/>
              </w:rPr>
              <w:br/>
            </w:r>
            <w:r w:rsidRPr="00A041AA">
              <w:rPr>
                <w:rStyle w:val="fill"/>
                <w:rFonts w:ascii="Times New Roman" w:hAnsi="Times New Roman" w:cs="Times New Roman"/>
                <w:b w:val="0"/>
                <w:bCs w:val="0"/>
                <w:i w:val="0"/>
                <w:iCs w:val="0"/>
                <w:color w:val="auto"/>
                <w:sz w:val="28"/>
                <w:szCs w:val="28"/>
              </w:rPr>
              <w:t>учредителя</w:t>
            </w:r>
          </w:p>
        </w:tc>
      </w:tr>
      <w:tr w:rsidR="00141933" w:rsidTr="00E94A00">
        <w:trPr>
          <w:gridAfter w:val="1"/>
          <w:wAfter w:w="40" w:type="dxa"/>
        </w:trPr>
        <w:tc>
          <w:tcPr>
            <w:tcW w:w="426" w:type="dxa"/>
            <w:shd w:val="clear" w:color="auto" w:fill="auto"/>
            <w:vAlign w:val="center"/>
          </w:tcPr>
          <w:p w:rsidR="00141933" w:rsidRDefault="00141933" w:rsidP="00E94A00">
            <w:pPr>
              <w:jc w:val="both"/>
              <w:rPr>
                <w:sz w:val="28"/>
                <w:szCs w:val="28"/>
              </w:rPr>
            </w:pPr>
            <w:r>
              <w:rPr>
                <w:sz w:val="28"/>
                <w:szCs w:val="28"/>
              </w:rPr>
              <w:t> </w:t>
            </w:r>
          </w:p>
        </w:tc>
        <w:tc>
          <w:tcPr>
            <w:tcW w:w="3148" w:type="dxa"/>
            <w:shd w:val="clear" w:color="auto" w:fill="auto"/>
            <w:vAlign w:val="center"/>
          </w:tcPr>
          <w:p w:rsidR="00141933" w:rsidRDefault="00141933" w:rsidP="00E94A00">
            <w:pPr>
              <w:jc w:val="both"/>
              <w:rPr>
                <w:sz w:val="28"/>
                <w:szCs w:val="28"/>
              </w:rPr>
            </w:pPr>
            <w:r>
              <w:rPr>
                <w:sz w:val="28"/>
                <w:szCs w:val="28"/>
              </w:rPr>
              <w:t> </w:t>
            </w:r>
          </w:p>
        </w:tc>
        <w:tc>
          <w:tcPr>
            <w:tcW w:w="3065" w:type="dxa"/>
            <w:shd w:val="clear" w:color="auto" w:fill="auto"/>
            <w:vAlign w:val="center"/>
          </w:tcPr>
          <w:p w:rsidR="00141933" w:rsidRDefault="00141933" w:rsidP="00E94A00">
            <w:pPr>
              <w:jc w:val="both"/>
              <w:rPr>
                <w:sz w:val="28"/>
                <w:szCs w:val="28"/>
              </w:rPr>
            </w:pPr>
            <w:r>
              <w:rPr>
                <w:sz w:val="28"/>
                <w:szCs w:val="28"/>
              </w:rPr>
              <w:t> </w:t>
            </w:r>
          </w:p>
        </w:tc>
        <w:tc>
          <w:tcPr>
            <w:tcW w:w="2630" w:type="dxa"/>
            <w:shd w:val="clear" w:color="auto" w:fill="auto"/>
            <w:vAlign w:val="center"/>
          </w:tcPr>
          <w:p w:rsidR="00141933" w:rsidRDefault="00141933" w:rsidP="00E94A00">
            <w:pPr>
              <w:jc w:val="both"/>
            </w:pPr>
            <w:r>
              <w:rPr>
                <w:sz w:val="28"/>
                <w:szCs w:val="28"/>
              </w:rPr>
              <w:t> </w:t>
            </w:r>
          </w:p>
        </w:tc>
      </w:tr>
    </w:tbl>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w:t>
      </w:r>
    </w:p>
    <w:p w:rsidR="00141933" w:rsidRDefault="00141933" w:rsidP="001419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Ведущий специалист                                                                    </w:t>
      </w:r>
      <w:proofErr w:type="spellStart"/>
      <w:r>
        <w:rPr>
          <w:sz w:val="28"/>
          <w:szCs w:val="28"/>
        </w:rPr>
        <w:t>И.В.Богунова</w:t>
      </w:r>
      <w:proofErr w:type="spellEnd"/>
    </w:p>
    <w:p w:rsidR="00141933" w:rsidRDefault="00141933" w:rsidP="00141933">
      <w:pPr>
        <w:pStyle w:val="af1"/>
        <w:jc w:val="both"/>
        <w:rPr>
          <w:sz w:val="28"/>
          <w:szCs w:val="28"/>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pStyle w:val="a7"/>
        <w:rPr>
          <w:lang w:eastAsia="ar-SA"/>
        </w:rPr>
      </w:pPr>
    </w:p>
    <w:p w:rsidR="00A041AA" w:rsidRDefault="00A041AA" w:rsidP="00A041AA">
      <w:pPr>
        <w:spacing w:after="0" w:line="240" w:lineRule="auto"/>
        <w:contextualSpacing/>
        <w:jc w:val="center"/>
        <w:rPr>
          <w:rFonts w:ascii="Times New Roman" w:hAnsi="Times New Roman" w:cs="Times New Roman"/>
          <w:sz w:val="28"/>
          <w:szCs w:val="28"/>
        </w:rPr>
      </w:pPr>
      <w:r>
        <w:rPr>
          <w:b/>
          <w:sz w:val="28"/>
          <w:szCs w:val="28"/>
        </w:rPr>
        <w:t xml:space="preserve">                                                                          </w:t>
      </w:r>
      <w:r>
        <w:rPr>
          <w:b/>
          <w:sz w:val="28"/>
          <w:szCs w:val="28"/>
        </w:rPr>
        <w:t xml:space="preserve">                </w:t>
      </w:r>
      <w:r>
        <w:rPr>
          <w:rFonts w:ascii="Times New Roman" w:hAnsi="Times New Roman" w:cs="Times New Roman"/>
          <w:sz w:val="28"/>
          <w:szCs w:val="28"/>
        </w:rPr>
        <w:t>ПРИЛОЖЕНИЕ № 1.10</w:t>
      </w:r>
    </w:p>
    <w:p w:rsidR="00A041AA" w:rsidRDefault="00A041AA" w:rsidP="00A041A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к учетной политике</w:t>
      </w:r>
    </w:p>
    <w:p w:rsidR="00A041AA" w:rsidRPr="00A041AA" w:rsidRDefault="00A041AA" w:rsidP="00A041AA">
      <w:pPr>
        <w:jc w:val="center"/>
        <w:rPr>
          <w:rFonts w:ascii="Times New Roman" w:hAnsi="Times New Roman" w:cs="Times New Roman"/>
          <w:sz w:val="28"/>
          <w:szCs w:val="28"/>
        </w:rPr>
      </w:pPr>
      <w:r>
        <w:rPr>
          <w:rFonts w:ascii="Times New Roman" w:hAnsi="Times New Roman" w:cs="Times New Roman"/>
          <w:sz w:val="28"/>
          <w:szCs w:val="28"/>
        </w:rPr>
        <w:t> </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
          <w:bCs/>
          <w:sz w:val="28"/>
          <w:szCs w:val="28"/>
        </w:rPr>
        <w:t xml:space="preserve">                               Порядок </w:t>
      </w:r>
      <w:r>
        <w:rPr>
          <w:rFonts w:ascii="Times New Roman" w:hAnsi="Times New Roman" w:cs="Times New Roman"/>
          <w:b/>
          <w:sz w:val="28"/>
          <w:szCs w:val="28"/>
        </w:rPr>
        <w:t>расчета резервов по отпускам</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Оценочное обязательство по резерву на оплату отпусков за фактически отработанное время определяется на последний день. Сумма резерва, отраженная в бухучете до отчетной даты, корректируется до величины вновь рассчитанного резерва:</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в сторону увеличения – дополнительными бухгалтерскими проводками;</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 xml:space="preserve"> в сторону уменьшения – проводками, оформленными методом «красное </w:t>
      </w:r>
      <w:proofErr w:type="spellStart"/>
      <w:r>
        <w:rPr>
          <w:rFonts w:ascii="Times New Roman" w:hAnsi="Times New Roman" w:cs="Times New Roman"/>
          <w:sz w:val="28"/>
          <w:szCs w:val="28"/>
        </w:rPr>
        <w:t>сторно</w:t>
      </w:r>
      <w:proofErr w:type="spellEnd"/>
      <w:r>
        <w:rPr>
          <w:rFonts w:ascii="Times New Roman" w:hAnsi="Times New Roman" w:cs="Times New Roman"/>
          <w:sz w:val="28"/>
          <w:szCs w:val="28"/>
        </w:rPr>
        <w:t>».</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В величину резерва на оплату отпусков включается:</w:t>
      </w:r>
      <w:r>
        <w:rPr>
          <w:rFonts w:ascii="Times New Roman" w:hAnsi="Times New Roman" w:cs="Times New Roman"/>
          <w:color w:val="000000"/>
          <w:sz w:val="28"/>
          <w:szCs w:val="28"/>
        </w:rPr>
        <w:br/>
      </w:r>
      <w:r>
        <w:rPr>
          <w:rFonts w:ascii="Times New Roman" w:hAnsi="Times New Roman" w:cs="Times New Roman"/>
          <w:sz w:val="28"/>
          <w:szCs w:val="28"/>
        </w:rPr>
        <w:t>1) сумма оплаты отпусков сотрудникам за фактически отработанное время на дату расчета резерва;</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Сумма оплаты отпусков рассчитывается по формуле:</w:t>
      </w:r>
    </w:p>
    <w:tbl>
      <w:tblPr>
        <w:tblW w:w="0" w:type="auto"/>
        <w:tblInd w:w="-20" w:type="dxa"/>
        <w:tblLayout w:type="fixed"/>
        <w:tblLook w:val="0000" w:firstRow="0" w:lastRow="0" w:firstColumn="0" w:lastColumn="0" w:noHBand="0" w:noVBand="0"/>
      </w:tblPr>
      <w:tblGrid>
        <w:gridCol w:w="1599"/>
        <w:gridCol w:w="374"/>
        <w:gridCol w:w="3987"/>
        <w:gridCol w:w="374"/>
        <w:gridCol w:w="2810"/>
      </w:tblGrid>
      <w:tr w:rsidR="00A041AA" w:rsidTr="00E94A00">
        <w:tc>
          <w:tcPr>
            <w:tcW w:w="1599" w:type="dxa"/>
            <w:tcBorders>
              <w:top w:val="single" w:sz="4" w:space="0" w:color="000000"/>
              <w:left w:val="single" w:sz="4" w:space="0" w:color="000000"/>
              <w:bottom w:val="single" w:sz="4" w:space="0" w:color="000000"/>
            </w:tcBorders>
            <w:shd w:val="clear" w:color="auto" w:fill="auto"/>
            <w:vAlign w:val="center"/>
          </w:tcPr>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Сумма оплаты отпуска</w:t>
            </w:r>
          </w:p>
        </w:tc>
        <w:tc>
          <w:tcPr>
            <w:tcW w:w="374" w:type="dxa"/>
            <w:tcBorders>
              <w:left w:val="single" w:sz="4" w:space="0" w:color="000000"/>
            </w:tcBorders>
            <w:shd w:val="clear" w:color="auto" w:fill="auto"/>
            <w:vAlign w:val="center"/>
          </w:tcPr>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3987" w:type="dxa"/>
            <w:tcBorders>
              <w:top w:val="single" w:sz="4" w:space="0" w:color="000000"/>
              <w:left w:val="single" w:sz="4" w:space="0" w:color="000000"/>
              <w:bottom w:val="single" w:sz="4" w:space="0" w:color="000000"/>
            </w:tcBorders>
            <w:shd w:val="clear" w:color="auto" w:fill="auto"/>
            <w:vAlign w:val="center"/>
          </w:tcPr>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w:t>
            </w:r>
            <w:proofErr w:type="gramStart"/>
            <w:r>
              <w:rPr>
                <w:rFonts w:ascii="Times New Roman" w:hAnsi="Times New Roman" w:cs="Times New Roman"/>
                <w:sz w:val="28"/>
                <w:szCs w:val="28"/>
              </w:rPr>
              <w:t>неиспользованных  сотрудниками</w:t>
            </w:r>
            <w:proofErr w:type="gramEnd"/>
            <w:r>
              <w:rPr>
                <w:rFonts w:ascii="Times New Roman" w:hAnsi="Times New Roman" w:cs="Times New Roman"/>
                <w:sz w:val="28"/>
                <w:szCs w:val="28"/>
              </w:rPr>
              <w:t xml:space="preserve"> дней отпусков на последний день ________</w:t>
            </w:r>
          </w:p>
        </w:tc>
        <w:tc>
          <w:tcPr>
            <w:tcW w:w="374" w:type="dxa"/>
            <w:tcBorders>
              <w:left w:val="single" w:sz="4" w:space="0" w:color="000000"/>
            </w:tcBorders>
            <w:shd w:val="clear" w:color="auto" w:fill="auto"/>
            <w:vAlign w:val="center"/>
          </w:tcPr>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Средний дневной заработок по сотруднику за последние 12 мес.</w:t>
            </w:r>
          </w:p>
        </w:tc>
      </w:tr>
    </w:tbl>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Данные о количестве дней неиспользованного отпуска представляет кадровая служба в соответствии с графиком документооборота.</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t xml:space="preserve">5. Средний дневной заработок (З </w:t>
      </w:r>
      <w:proofErr w:type="spellStart"/>
      <w:r>
        <w:rPr>
          <w:rFonts w:ascii="Times New Roman" w:hAnsi="Times New Roman" w:cs="Times New Roman"/>
          <w:sz w:val="28"/>
          <w:szCs w:val="28"/>
        </w:rPr>
        <w:t>ср.д</w:t>
      </w:r>
      <w:proofErr w:type="spellEnd"/>
      <w:r>
        <w:rPr>
          <w:rFonts w:ascii="Times New Roman" w:hAnsi="Times New Roman" w:cs="Times New Roman"/>
          <w:sz w:val="28"/>
          <w:szCs w:val="28"/>
        </w:rPr>
        <w:t xml:space="preserve">.) по </w:t>
      </w:r>
      <w:proofErr w:type="spellStart"/>
      <w:r>
        <w:rPr>
          <w:rFonts w:ascii="Times New Roman" w:hAnsi="Times New Roman" w:cs="Times New Roman"/>
          <w:sz w:val="28"/>
          <w:szCs w:val="28"/>
        </w:rPr>
        <w:t>сотрудкикам</w:t>
      </w:r>
      <w:proofErr w:type="spellEnd"/>
      <w:r>
        <w:rPr>
          <w:rFonts w:ascii="Times New Roman" w:hAnsi="Times New Roman" w:cs="Times New Roman"/>
          <w:sz w:val="28"/>
          <w:szCs w:val="28"/>
        </w:rPr>
        <w:t xml:space="preserve"> определяется по формуле:</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З </w:t>
      </w:r>
      <w:proofErr w:type="spellStart"/>
      <w:r>
        <w:rPr>
          <w:rFonts w:ascii="Times New Roman" w:hAnsi="Times New Roman" w:cs="Times New Roman"/>
          <w:b/>
          <w:sz w:val="28"/>
          <w:szCs w:val="28"/>
        </w:rPr>
        <w:t>ср.д</w:t>
      </w:r>
      <w:proofErr w:type="spellEnd"/>
      <w:r>
        <w:rPr>
          <w:rFonts w:ascii="Times New Roman" w:hAnsi="Times New Roman" w:cs="Times New Roman"/>
          <w:b/>
          <w:sz w:val="28"/>
          <w:szCs w:val="28"/>
        </w:rPr>
        <w:t xml:space="preserve">. = </w:t>
      </w:r>
      <w:proofErr w:type="gramStart"/>
      <w:r>
        <w:rPr>
          <w:rFonts w:ascii="Times New Roman" w:hAnsi="Times New Roman" w:cs="Times New Roman"/>
          <w:b/>
          <w:sz w:val="28"/>
          <w:szCs w:val="28"/>
        </w:rPr>
        <w:t>ФОТ :</w:t>
      </w:r>
      <w:proofErr w:type="gramEnd"/>
      <w:r>
        <w:rPr>
          <w:rFonts w:ascii="Times New Roman" w:hAnsi="Times New Roman" w:cs="Times New Roman"/>
          <w:b/>
          <w:sz w:val="28"/>
          <w:szCs w:val="28"/>
        </w:rPr>
        <w:t xml:space="preserve"> 12 мес.  : 29,3</w:t>
      </w:r>
      <w:r>
        <w:rPr>
          <w:rFonts w:ascii="Times New Roman" w:hAnsi="Times New Roman" w:cs="Times New Roman"/>
          <w:sz w:val="28"/>
          <w:szCs w:val="28"/>
        </w:rPr>
        <w:t xml:space="preserve"> </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где:</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ФОТ – фонд оплаты труда по сотрудникам за 12 месяцев, предшествующих дате расчета резерва;</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29,3 – среднемесячное число календарных дней, установленное статьей 139 Трудового кодекса РФ.</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sz w:val="28"/>
          <w:szCs w:val="28"/>
        </w:rPr>
        <w:t>6. В сумму обязательных страховых взносов для формирования резерва включается:</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сумма, рассчитанная по общеустановленной ставке страховых взносов;</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сумма, рассчитанная из дополнительных тарифов страховых взносов в Пенсионный фонд РФ.</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ab/>
      </w:r>
      <w:r>
        <w:rPr>
          <w:rFonts w:ascii="Times New Roman" w:hAnsi="Times New Roman" w:cs="Times New Roman"/>
          <w:sz w:val="28"/>
          <w:szCs w:val="28"/>
        </w:rPr>
        <w:t>Дополнительные тарифы страховых взносов в Пенсионный фонд РФ рассчитываются отдельно по формуле:</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 </w:t>
      </w:r>
      <w:proofErr w:type="spellStart"/>
      <w:proofErr w:type="gramStart"/>
      <w:r>
        <w:rPr>
          <w:rFonts w:ascii="Times New Roman" w:hAnsi="Times New Roman" w:cs="Times New Roman"/>
          <w:sz w:val="28"/>
          <w:szCs w:val="28"/>
        </w:rPr>
        <w:t>Впр</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ФОТ × 100, где:</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 дополнительные тарифы страховых взносов в Пенсионный фонд РФ, включаемые в расчет резерва;</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Впр</w:t>
      </w:r>
      <w:proofErr w:type="spellEnd"/>
      <w:r>
        <w:rPr>
          <w:rFonts w:ascii="Times New Roman" w:hAnsi="Times New Roman" w:cs="Times New Roman"/>
          <w:sz w:val="28"/>
          <w:szCs w:val="28"/>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ФОТ – фонд оплаты труда по сотрудникам за 12 месяцев, предшествующих дате расчета резерва.</w:t>
      </w: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041AA" w:rsidRDefault="00A041AA" w:rsidP="00A0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w:hAnsi="Times New Roman" w:cs="Times New Roman"/>
          <w:sz w:val="28"/>
          <w:szCs w:val="28"/>
        </w:rPr>
        <w:t xml:space="preserve">Ведущий специалист                                                            </w:t>
      </w:r>
      <w:r>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И.В.Богунова</w:t>
      </w:r>
      <w:proofErr w:type="spellEnd"/>
    </w:p>
    <w:p w:rsidR="00A041AA" w:rsidRPr="00A041AA" w:rsidRDefault="00A041AA" w:rsidP="00A041AA">
      <w:pPr>
        <w:pStyle w:val="a7"/>
        <w:rPr>
          <w:lang w:eastAsia="ar-SA"/>
        </w:rPr>
      </w:pPr>
    </w:p>
    <w:p w:rsidR="00141933" w:rsidRDefault="00141933" w:rsidP="00141933">
      <w:pPr>
        <w:pStyle w:val="af1"/>
        <w:jc w:val="both"/>
      </w:pPr>
    </w:p>
    <w:p w:rsidR="00F6518D" w:rsidRPr="00F6518D" w:rsidRDefault="00F6518D" w:rsidP="00F6518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p>
    <w:p w:rsidR="00F6518D" w:rsidRPr="00F6518D" w:rsidRDefault="00F6518D" w:rsidP="00F6518D">
      <w:pPr>
        <w:pStyle w:val="a6"/>
        <w:jc w:val="both"/>
        <w:rPr>
          <w:sz w:val="28"/>
          <w:szCs w:val="28"/>
        </w:rPr>
      </w:pPr>
    </w:p>
    <w:p w:rsidR="00F6518D" w:rsidRDefault="00F6518D"/>
    <w:p w:rsidR="005C3512" w:rsidRDefault="005C3512"/>
    <w:p w:rsidR="005C3512" w:rsidRDefault="005C3512"/>
    <w:p w:rsidR="005C3512" w:rsidRDefault="005C3512"/>
    <w:p w:rsidR="005C3512" w:rsidRDefault="005C3512"/>
    <w:p w:rsidR="005C3512" w:rsidRDefault="005C3512"/>
    <w:p w:rsidR="005C3512" w:rsidRDefault="005C3512"/>
    <w:p w:rsidR="005C3512" w:rsidRDefault="005C3512"/>
    <w:p w:rsidR="005C3512" w:rsidRDefault="005C3512"/>
    <w:p w:rsidR="005C3512" w:rsidRDefault="005C3512"/>
    <w:p w:rsidR="005C3512" w:rsidRDefault="005C3512"/>
    <w:p w:rsidR="005C3512" w:rsidRDefault="005C3512"/>
    <w:p w:rsidR="005C3512" w:rsidRDefault="005C3512"/>
    <w:p w:rsidR="005C3512" w:rsidRDefault="005C3512"/>
    <w:p w:rsidR="005C3512" w:rsidRDefault="005C3512"/>
    <w:p w:rsidR="005C3512" w:rsidRDefault="005C3512"/>
    <w:p w:rsidR="005C3512" w:rsidRDefault="005C3512"/>
    <w:p w:rsidR="005C3512" w:rsidRPr="005C3512" w:rsidRDefault="005C3512" w:rsidP="005C3512">
      <w:pPr>
        <w:spacing w:after="0" w:line="240" w:lineRule="auto"/>
        <w:ind w:left="4248"/>
        <w:contextualSpacing/>
        <w:jc w:val="center"/>
        <w:rPr>
          <w:rFonts w:ascii="Times New Roman" w:hAnsi="Times New Roman" w:cs="Times New Roman"/>
          <w:sz w:val="28"/>
          <w:szCs w:val="28"/>
        </w:rPr>
      </w:pPr>
      <w:r w:rsidRPr="005C3512">
        <w:rPr>
          <w:rFonts w:ascii="Times New Roman" w:hAnsi="Times New Roman" w:cs="Times New Roman"/>
          <w:sz w:val="28"/>
          <w:szCs w:val="28"/>
        </w:rPr>
        <w:lastRenderedPageBreak/>
        <w:t xml:space="preserve">                                 ПРИЛОЖЕНИЕ 1.11</w:t>
      </w:r>
    </w:p>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 xml:space="preserve">                                                                                             к учетной политике</w:t>
      </w:r>
    </w:p>
    <w:p w:rsid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p w:rsid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p w:rsid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8"/>
          <w:szCs w:val="28"/>
        </w:rPr>
      </w:pPr>
      <w:r>
        <w:rPr>
          <w:b/>
          <w:bCs/>
          <w:sz w:val="28"/>
          <w:szCs w:val="28"/>
        </w:rPr>
        <w:t>Номера журналов операций</w:t>
      </w:r>
    </w:p>
    <w:p w:rsid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8"/>
          <w:szCs w:val="28"/>
        </w:rPr>
      </w:pPr>
    </w:p>
    <w:p w:rsid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tbl>
      <w:tblPr>
        <w:tblW w:w="0" w:type="auto"/>
        <w:tblInd w:w="13" w:type="dxa"/>
        <w:tblLayout w:type="fixed"/>
        <w:tblCellMar>
          <w:top w:w="15" w:type="dxa"/>
          <w:left w:w="15" w:type="dxa"/>
          <w:bottom w:w="15" w:type="dxa"/>
          <w:right w:w="15" w:type="dxa"/>
        </w:tblCellMar>
        <w:tblLook w:val="0000" w:firstRow="0" w:lastRow="0" w:firstColumn="0" w:lastColumn="0" w:noHBand="0" w:noVBand="0"/>
      </w:tblPr>
      <w:tblGrid>
        <w:gridCol w:w="1776"/>
        <w:gridCol w:w="7451"/>
      </w:tblGrid>
      <w:tr w:rsidR="005C3512" w:rsidTr="00E94A00">
        <w:trPr>
          <w:trHeight w:val="654"/>
        </w:trPr>
        <w:tc>
          <w:tcPr>
            <w:tcW w:w="1776"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pStyle w:val="a8"/>
              <w:rPr>
                <w:rFonts w:ascii="Times New Roman" w:hAnsi="Times New Roman" w:cs="Times New Roman"/>
                <w:sz w:val="28"/>
                <w:szCs w:val="28"/>
              </w:rPr>
            </w:pPr>
            <w:r w:rsidRPr="005C3512">
              <w:rPr>
                <w:rFonts w:ascii="Times New Roman" w:hAnsi="Times New Roman" w:cs="Times New Roman"/>
                <w:sz w:val="28"/>
                <w:szCs w:val="28"/>
              </w:rPr>
              <w:t>Номер журнала</w:t>
            </w:r>
          </w:p>
        </w:tc>
        <w:tc>
          <w:tcPr>
            <w:tcW w:w="7451" w:type="dxa"/>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pStyle w:val="a8"/>
              <w:rPr>
                <w:rFonts w:ascii="Times New Roman" w:hAnsi="Times New Roman" w:cs="Times New Roman"/>
                <w:sz w:val="28"/>
                <w:szCs w:val="28"/>
              </w:rPr>
            </w:pPr>
            <w:r w:rsidRPr="005C3512">
              <w:rPr>
                <w:rFonts w:ascii="Times New Roman" w:hAnsi="Times New Roman" w:cs="Times New Roman"/>
                <w:sz w:val="28"/>
                <w:szCs w:val="28"/>
              </w:rPr>
              <w:t>Наименование журнала</w:t>
            </w:r>
          </w:p>
        </w:tc>
      </w:tr>
      <w:tr w:rsidR="005C3512" w:rsidTr="00E94A00">
        <w:trPr>
          <w:trHeight w:val="335"/>
        </w:trPr>
        <w:tc>
          <w:tcPr>
            <w:tcW w:w="1776"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pStyle w:val="a8"/>
              <w:rPr>
                <w:rStyle w:val="fill"/>
                <w:rFonts w:ascii="Times New Roman" w:hAnsi="Times New Roman" w:cs="Times New Roman"/>
                <w:b w:val="0"/>
                <w:bCs w:val="0"/>
                <w:i w:val="0"/>
                <w:iCs w:val="0"/>
                <w:color w:val="auto"/>
                <w:sz w:val="28"/>
                <w:szCs w:val="28"/>
              </w:rPr>
            </w:pPr>
            <w:r w:rsidRPr="005C3512">
              <w:rPr>
                <w:rStyle w:val="fill"/>
                <w:rFonts w:ascii="Times New Roman" w:hAnsi="Times New Roman" w:cs="Times New Roman"/>
                <w:b w:val="0"/>
                <w:bCs w:val="0"/>
                <w:i w:val="0"/>
                <w:iCs w:val="0"/>
                <w:color w:val="auto"/>
                <w:sz w:val="28"/>
                <w:szCs w:val="28"/>
              </w:rPr>
              <w:t>1</w:t>
            </w:r>
          </w:p>
        </w:tc>
        <w:tc>
          <w:tcPr>
            <w:tcW w:w="7451" w:type="dxa"/>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pStyle w:val="a8"/>
              <w:rPr>
                <w:rFonts w:ascii="Times New Roman" w:hAnsi="Times New Roman" w:cs="Times New Roman"/>
                <w:sz w:val="28"/>
                <w:szCs w:val="28"/>
              </w:rPr>
            </w:pPr>
            <w:r w:rsidRPr="005C3512">
              <w:rPr>
                <w:rStyle w:val="fill"/>
                <w:rFonts w:ascii="Times New Roman" w:hAnsi="Times New Roman" w:cs="Times New Roman"/>
                <w:b w:val="0"/>
                <w:bCs w:val="0"/>
                <w:i w:val="0"/>
                <w:iCs w:val="0"/>
                <w:color w:val="auto"/>
                <w:sz w:val="28"/>
                <w:szCs w:val="28"/>
              </w:rPr>
              <w:t>Журнал операций по счету «Касса»</w:t>
            </w:r>
          </w:p>
        </w:tc>
      </w:tr>
      <w:tr w:rsidR="005C3512" w:rsidTr="00E94A00">
        <w:trPr>
          <w:trHeight w:val="654"/>
        </w:trPr>
        <w:tc>
          <w:tcPr>
            <w:tcW w:w="1776"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pStyle w:val="a8"/>
              <w:rPr>
                <w:rStyle w:val="fill"/>
                <w:rFonts w:ascii="Times New Roman" w:hAnsi="Times New Roman" w:cs="Times New Roman"/>
                <w:b w:val="0"/>
                <w:bCs w:val="0"/>
                <w:i w:val="0"/>
                <w:iCs w:val="0"/>
                <w:color w:val="auto"/>
                <w:sz w:val="28"/>
                <w:szCs w:val="28"/>
              </w:rPr>
            </w:pPr>
            <w:r w:rsidRPr="005C3512">
              <w:rPr>
                <w:rStyle w:val="fill"/>
                <w:rFonts w:ascii="Times New Roman" w:hAnsi="Times New Roman" w:cs="Times New Roman"/>
                <w:b w:val="0"/>
                <w:bCs w:val="0"/>
                <w:i w:val="0"/>
                <w:iCs w:val="0"/>
                <w:color w:val="auto"/>
                <w:sz w:val="28"/>
                <w:szCs w:val="28"/>
              </w:rPr>
              <w:t>2</w:t>
            </w:r>
          </w:p>
        </w:tc>
        <w:tc>
          <w:tcPr>
            <w:tcW w:w="7451" w:type="dxa"/>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pStyle w:val="a8"/>
              <w:rPr>
                <w:rFonts w:ascii="Times New Roman" w:hAnsi="Times New Roman" w:cs="Times New Roman"/>
                <w:sz w:val="28"/>
                <w:szCs w:val="28"/>
              </w:rPr>
            </w:pPr>
            <w:r w:rsidRPr="005C3512">
              <w:rPr>
                <w:rStyle w:val="fill"/>
                <w:rFonts w:ascii="Times New Roman" w:hAnsi="Times New Roman" w:cs="Times New Roman"/>
                <w:b w:val="0"/>
                <w:bCs w:val="0"/>
                <w:i w:val="0"/>
                <w:iCs w:val="0"/>
                <w:color w:val="auto"/>
                <w:sz w:val="28"/>
                <w:szCs w:val="28"/>
              </w:rPr>
              <w:t>Журнал операций с безналичными денежными средствами</w:t>
            </w:r>
          </w:p>
        </w:tc>
      </w:tr>
      <w:tr w:rsidR="005C3512" w:rsidTr="00E94A00">
        <w:trPr>
          <w:trHeight w:val="335"/>
        </w:trPr>
        <w:tc>
          <w:tcPr>
            <w:tcW w:w="1776"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pStyle w:val="a8"/>
              <w:rPr>
                <w:rStyle w:val="fill"/>
                <w:rFonts w:ascii="Times New Roman" w:hAnsi="Times New Roman" w:cs="Times New Roman"/>
                <w:b w:val="0"/>
                <w:bCs w:val="0"/>
                <w:i w:val="0"/>
                <w:iCs w:val="0"/>
                <w:color w:val="auto"/>
                <w:sz w:val="28"/>
                <w:szCs w:val="28"/>
              </w:rPr>
            </w:pPr>
            <w:r w:rsidRPr="005C3512">
              <w:rPr>
                <w:rStyle w:val="fill"/>
                <w:rFonts w:ascii="Times New Roman" w:hAnsi="Times New Roman" w:cs="Times New Roman"/>
                <w:b w:val="0"/>
                <w:bCs w:val="0"/>
                <w:i w:val="0"/>
                <w:iCs w:val="0"/>
                <w:color w:val="auto"/>
                <w:sz w:val="28"/>
                <w:szCs w:val="28"/>
              </w:rPr>
              <w:t>3</w:t>
            </w:r>
          </w:p>
        </w:tc>
        <w:tc>
          <w:tcPr>
            <w:tcW w:w="7451" w:type="dxa"/>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pStyle w:val="a8"/>
              <w:rPr>
                <w:rFonts w:ascii="Times New Roman" w:hAnsi="Times New Roman" w:cs="Times New Roman"/>
                <w:sz w:val="28"/>
                <w:szCs w:val="28"/>
              </w:rPr>
            </w:pPr>
            <w:r w:rsidRPr="005C3512">
              <w:rPr>
                <w:rStyle w:val="fill"/>
                <w:rFonts w:ascii="Times New Roman" w:hAnsi="Times New Roman" w:cs="Times New Roman"/>
                <w:b w:val="0"/>
                <w:bCs w:val="0"/>
                <w:i w:val="0"/>
                <w:iCs w:val="0"/>
                <w:color w:val="auto"/>
                <w:sz w:val="28"/>
                <w:szCs w:val="28"/>
              </w:rPr>
              <w:t>Журнал операций расчетов с подотчетными лицами</w:t>
            </w:r>
          </w:p>
        </w:tc>
      </w:tr>
      <w:tr w:rsidR="005C3512" w:rsidTr="00E94A00">
        <w:trPr>
          <w:trHeight w:val="654"/>
        </w:trPr>
        <w:tc>
          <w:tcPr>
            <w:tcW w:w="1776"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pStyle w:val="a8"/>
              <w:rPr>
                <w:rStyle w:val="fill"/>
                <w:rFonts w:ascii="Times New Roman" w:hAnsi="Times New Roman" w:cs="Times New Roman"/>
                <w:b w:val="0"/>
                <w:bCs w:val="0"/>
                <w:i w:val="0"/>
                <w:iCs w:val="0"/>
                <w:color w:val="auto"/>
                <w:sz w:val="28"/>
                <w:szCs w:val="28"/>
              </w:rPr>
            </w:pPr>
            <w:r w:rsidRPr="005C3512">
              <w:rPr>
                <w:rStyle w:val="fill"/>
                <w:rFonts w:ascii="Times New Roman" w:hAnsi="Times New Roman" w:cs="Times New Roman"/>
                <w:b w:val="0"/>
                <w:bCs w:val="0"/>
                <w:i w:val="0"/>
                <w:iCs w:val="0"/>
                <w:color w:val="auto"/>
                <w:sz w:val="28"/>
                <w:szCs w:val="28"/>
              </w:rPr>
              <w:t>4</w:t>
            </w:r>
          </w:p>
        </w:tc>
        <w:tc>
          <w:tcPr>
            <w:tcW w:w="7451" w:type="dxa"/>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pStyle w:val="a8"/>
              <w:rPr>
                <w:rFonts w:ascii="Times New Roman" w:hAnsi="Times New Roman" w:cs="Times New Roman"/>
                <w:sz w:val="28"/>
                <w:szCs w:val="28"/>
              </w:rPr>
            </w:pPr>
            <w:r w:rsidRPr="005C3512">
              <w:rPr>
                <w:rStyle w:val="fill"/>
                <w:rFonts w:ascii="Times New Roman" w:hAnsi="Times New Roman" w:cs="Times New Roman"/>
                <w:b w:val="0"/>
                <w:bCs w:val="0"/>
                <w:i w:val="0"/>
                <w:iCs w:val="0"/>
                <w:color w:val="auto"/>
                <w:sz w:val="28"/>
                <w:szCs w:val="28"/>
              </w:rPr>
              <w:t>Журнал операций расчетов с поставщиками и подрядчиками</w:t>
            </w:r>
          </w:p>
        </w:tc>
      </w:tr>
      <w:tr w:rsidR="005C3512" w:rsidTr="00E94A00">
        <w:trPr>
          <w:trHeight w:val="335"/>
        </w:trPr>
        <w:tc>
          <w:tcPr>
            <w:tcW w:w="1776"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pStyle w:val="a8"/>
              <w:rPr>
                <w:rStyle w:val="fill"/>
                <w:rFonts w:ascii="Times New Roman" w:hAnsi="Times New Roman" w:cs="Times New Roman"/>
                <w:b w:val="0"/>
                <w:bCs w:val="0"/>
                <w:i w:val="0"/>
                <w:iCs w:val="0"/>
                <w:color w:val="auto"/>
                <w:sz w:val="28"/>
                <w:szCs w:val="28"/>
              </w:rPr>
            </w:pPr>
            <w:r w:rsidRPr="005C3512">
              <w:rPr>
                <w:rStyle w:val="fill"/>
                <w:rFonts w:ascii="Times New Roman" w:hAnsi="Times New Roman" w:cs="Times New Roman"/>
                <w:b w:val="0"/>
                <w:bCs w:val="0"/>
                <w:i w:val="0"/>
                <w:iCs w:val="0"/>
                <w:color w:val="auto"/>
                <w:sz w:val="28"/>
                <w:szCs w:val="28"/>
              </w:rPr>
              <w:t>5</w:t>
            </w:r>
          </w:p>
        </w:tc>
        <w:tc>
          <w:tcPr>
            <w:tcW w:w="7451" w:type="dxa"/>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pStyle w:val="a8"/>
              <w:rPr>
                <w:rFonts w:ascii="Times New Roman" w:hAnsi="Times New Roman" w:cs="Times New Roman"/>
                <w:sz w:val="28"/>
                <w:szCs w:val="28"/>
              </w:rPr>
            </w:pPr>
            <w:r w:rsidRPr="005C3512">
              <w:rPr>
                <w:rStyle w:val="fill"/>
                <w:rFonts w:ascii="Times New Roman" w:hAnsi="Times New Roman" w:cs="Times New Roman"/>
                <w:b w:val="0"/>
                <w:bCs w:val="0"/>
                <w:i w:val="0"/>
                <w:iCs w:val="0"/>
                <w:color w:val="auto"/>
                <w:sz w:val="28"/>
                <w:szCs w:val="28"/>
              </w:rPr>
              <w:t>Журнал операций расчетов с дебиторами по доходам</w:t>
            </w:r>
          </w:p>
        </w:tc>
      </w:tr>
      <w:tr w:rsidR="005C3512" w:rsidTr="00E94A00">
        <w:trPr>
          <w:trHeight w:val="335"/>
        </w:trPr>
        <w:tc>
          <w:tcPr>
            <w:tcW w:w="1776"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pStyle w:val="a8"/>
              <w:rPr>
                <w:rStyle w:val="fill"/>
                <w:rFonts w:ascii="Times New Roman" w:hAnsi="Times New Roman" w:cs="Times New Roman"/>
                <w:b w:val="0"/>
                <w:bCs w:val="0"/>
                <w:i w:val="0"/>
                <w:iCs w:val="0"/>
                <w:color w:val="auto"/>
                <w:sz w:val="28"/>
                <w:szCs w:val="28"/>
              </w:rPr>
            </w:pPr>
            <w:r w:rsidRPr="005C3512">
              <w:rPr>
                <w:rStyle w:val="fill"/>
                <w:rFonts w:ascii="Times New Roman" w:hAnsi="Times New Roman" w:cs="Times New Roman"/>
                <w:b w:val="0"/>
                <w:bCs w:val="0"/>
                <w:i w:val="0"/>
                <w:iCs w:val="0"/>
                <w:color w:val="auto"/>
                <w:sz w:val="28"/>
                <w:szCs w:val="28"/>
              </w:rPr>
              <w:t>6</w:t>
            </w:r>
          </w:p>
        </w:tc>
        <w:tc>
          <w:tcPr>
            <w:tcW w:w="7451" w:type="dxa"/>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pStyle w:val="a8"/>
              <w:rPr>
                <w:rFonts w:ascii="Times New Roman" w:hAnsi="Times New Roman" w:cs="Times New Roman"/>
                <w:sz w:val="28"/>
                <w:szCs w:val="28"/>
              </w:rPr>
            </w:pPr>
            <w:r w:rsidRPr="005C3512">
              <w:rPr>
                <w:rStyle w:val="fill"/>
                <w:rFonts w:ascii="Times New Roman" w:hAnsi="Times New Roman" w:cs="Times New Roman"/>
                <w:b w:val="0"/>
                <w:bCs w:val="0"/>
                <w:i w:val="0"/>
                <w:iCs w:val="0"/>
                <w:color w:val="auto"/>
                <w:sz w:val="28"/>
                <w:szCs w:val="28"/>
              </w:rPr>
              <w:t>Журнал операций расчетов по оплате труда</w:t>
            </w:r>
          </w:p>
        </w:tc>
      </w:tr>
      <w:tr w:rsidR="005C3512" w:rsidTr="00E94A00">
        <w:trPr>
          <w:trHeight w:val="654"/>
        </w:trPr>
        <w:tc>
          <w:tcPr>
            <w:tcW w:w="1776"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pStyle w:val="a8"/>
              <w:rPr>
                <w:rStyle w:val="fill"/>
                <w:rFonts w:ascii="Times New Roman" w:hAnsi="Times New Roman" w:cs="Times New Roman"/>
                <w:b w:val="0"/>
                <w:bCs w:val="0"/>
                <w:i w:val="0"/>
                <w:iCs w:val="0"/>
                <w:color w:val="auto"/>
                <w:sz w:val="28"/>
                <w:szCs w:val="28"/>
              </w:rPr>
            </w:pPr>
            <w:r w:rsidRPr="005C3512">
              <w:rPr>
                <w:rStyle w:val="fill"/>
                <w:rFonts w:ascii="Times New Roman" w:hAnsi="Times New Roman" w:cs="Times New Roman"/>
                <w:b w:val="0"/>
                <w:bCs w:val="0"/>
                <w:i w:val="0"/>
                <w:iCs w:val="0"/>
                <w:color w:val="auto"/>
                <w:sz w:val="28"/>
                <w:szCs w:val="28"/>
              </w:rPr>
              <w:t>7</w:t>
            </w:r>
          </w:p>
        </w:tc>
        <w:tc>
          <w:tcPr>
            <w:tcW w:w="7451" w:type="dxa"/>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pStyle w:val="a8"/>
              <w:rPr>
                <w:rFonts w:ascii="Times New Roman" w:hAnsi="Times New Roman" w:cs="Times New Roman"/>
                <w:sz w:val="28"/>
                <w:szCs w:val="28"/>
              </w:rPr>
            </w:pPr>
            <w:r w:rsidRPr="005C3512">
              <w:rPr>
                <w:rStyle w:val="fill"/>
                <w:rFonts w:ascii="Times New Roman" w:hAnsi="Times New Roman" w:cs="Times New Roman"/>
                <w:b w:val="0"/>
                <w:bCs w:val="0"/>
                <w:i w:val="0"/>
                <w:iCs w:val="0"/>
                <w:color w:val="auto"/>
                <w:sz w:val="28"/>
                <w:szCs w:val="28"/>
              </w:rPr>
              <w:t>Журнал операций по выбытию и перемещению нефинансовых активов</w:t>
            </w:r>
          </w:p>
        </w:tc>
      </w:tr>
      <w:tr w:rsidR="005C3512" w:rsidTr="00E94A00">
        <w:trPr>
          <w:trHeight w:val="335"/>
        </w:trPr>
        <w:tc>
          <w:tcPr>
            <w:tcW w:w="1776"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pStyle w:val="a8"/>
              <w:rPr>
                <w:rStyle w:val="fill"/>
                <w:rFonts w:ascii="Times New Roman" w:hAnsi="Times New Roman" w:cs="Times New Roman"/>
                <w:b w:val="0"/>
                <w:bCs w:val="0"/>
                <w:i w:val="0"/>
                <w:iCs w:val="0"/>
                <w:color w:val="auto"/>
                <w:sz w:val="28"/>
                <w:szCs w:val="28"/>
              </w:rPr>
            </w:pPr>
            <w:r w:rsidRPr="005C3512">
              <w:rPr>
                <w:rStyle w:val="fill"/>
                <w:rFonts w:ascii="Times New Roman" w:hAnsi="Times New Roman" w:cs="Times New Roman"/>
                <w:b w:val="0"/>
                <w:bCs w:val="0"/>
                <w:i w:val="0"/>
                <w:iCs w:val="0"/>
                <w:color w:val="auto"/>
                <w:sz w:val="28"/>
                <w:szCs w:val="28"/>
              </w:rPr>
              <w:t>8</w:t>
            </w:r>
          </w:p>
        </w:tc>
        <w:tc>
          <w:tcPr>
            <w:tcW w:w="7451" w:type="dxa"/>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pStyle w:val="a8"/>
              <w:rPr>
                <w:rFonts w:ascii="Times New Roman" w:hAnsi="Times New Roman" w:cs="Times New Roman"/>
                <w:sz w:val="28"/>
                <w:szCs w:val="28"/>
              </w:rPr>
            </w:pPr>
            <w:r w:rsidRPr="005C3512">
              <w:rPr>
                <w:rStyle w:val="fill"/>
                <w:rFonts w:ascii="Times New Roman" w:hAnsi="Times New Roman" w:cs="Times New Roman"/>
                <w:b w:val="0"/>
                <w:bCs w:val="0"/>
                <w:i w:val="0"/>
                <w:iCs w:val="0"/>
                <w:color w:val="auto"/>
                <w:sz w:val="28"/>
                <w:szCs w:val="28"/>
              </w:rPr>
              <w:t>Журнал операций по прочим операциям</w:t>
            </w:r>
          </w:p>
        </w:tc>
      </w:tr>
      <w:tr w:rsidR="005C3512" w:rsidTr="00E94A00">
        <w:trPr>
          <w:trHeight w:val="335"/>
        </w:trPr>
        <w:tc>
          <w:tcPr>
            <w:tcW w:w="1776"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pStyle w:val="a8"/>
              <w:rPr>
                <w:rStyle w:val="fill"/>
                <w:rFonts w:ascii="Times New Roman" w:hAnsi="Times New Roman" w:cs="Times New Roman"/>
                <w:b w:val="0"/>
                <w:bCs w:val="0"/>
                <w:i w:val="0"/>
                <w:iCs w:val="0"/>
                <w:color w:val="auto"/>
                <w:sz w:val="28"/>
                <w:szCs w:val="28"/>
              </w:rPr>
            </w:pPr>
            <w:r w:rsidRPr="005C3512">
              <w:rPr>
                <w:rStyle w:val="fill"/>
                <w:rFonts w:ascii="Times New Roman" w:hAnsi="Times New Roman" w:cs="Times New Roman"/>
                <w:b w:val="0"/>
                <w:bCs w:val="0"/>
                <w:i w:val="0"/>
                <w:iCs w:val="0"/>
                <w:color w:val="auto"/>
                <w:sz w:val="28"/>
                <w:szCs w:val="28"/>
              </w:rPr>
              <w:t>9</w:t>
            </w:r>
          </w:p>
        </w:tc>
        <w:tc>
          <w:tcPr>
            <w:tcW w:w="7451" w:type="dxa"/>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pStyle w:val="a8"/>
              <w:rPr>
                <w:rFonts w:ascii="Times New Roman" w:hAnsi="Times New Roman" w:cs="Times New Roman"/>
                <w:sz w:val="28"/>
                <w:szCs w:val="28"/>
              </w:rPr>
            </w:pPr>
            <w:r w:rsidRPr="005C3512">
              <w:rPr>
                <w:rStyle w:val="fill"/>
                <w:rFonts w:ascii="Times New Roman" w:hAnsi="Times New Roman" w:cs="Times New Roman"/>
                <w:b w:val="0"/>
                <w:bCs w:val="0"/>
                <w:i w:val="0"/>
                <w:iCs w:val="0"/>
                <w:color w:val="auto"/>
                <w:sz w:val="28"/>
                <w:szCs w:val="28"/>
              </w:rPr>
              <w:t>Журнал по санкционированию</w:t>
            </w:r>
          </w:p>
        </w:tc>
      </w:tr>
    </w:tbl>
    <w:p w:rsidR="005C3512" w:rsidRDefault="005C3512" w:rsidP="005C3512">
      <w:pPr>
        <w:pStyle w:val="af2"/>
      </w:pPr>
    </w:p>
    <w:p w:rsidR="005C3512" w:rsidRDefault="005C3512" w:rsidP="005C3512">
      <w:pPr>
        <w:pStyle w:val="af2"/>
        <w:rPr>
          <w:sz w:val="28"/>
          <w:szCs w:val="28"/>
        </w:rPr>
      </w:pPr>
      <w:r>
        <w:rPr>
          <w:sz w:val="28"/>
          <w:szCs w:val="28"/>
        </w:rPr>
        <w:t xml:space="preserve">Ведущий специалист                                                                   </w:t>
      </w:r>
      <w:proofErr w:type="spellStart"/>
      <w:r>
        <w:rPr>
          <w:sz w:val="28"/>
          <w:szCs w:val="28"/>
        </w:rPr>
        <w:t>И.В.Богунова</w:t>
      </w:r>
      <w:proofErr w:type="spellEnd"/>
    </w:p>
    <w:p w:rsidR="005C3512" w:rsidRDefault="005C3512" w:rsidP="005C3512">
      <w:pPr>
        <w:pStyle w:val="af2"/>
        <w:rPr>
          <w:sz w:val="28"/>
          <w:szCs w:val="28"/>
        </w:rPr>
      </w:pPr>
    </w:p>
    <w:p w:rsidR="005C3512" w:rsidRDefault="005C3512" w:rsidP="005C3512">
      <w:pPr>
        <w:pStyle w:val="af2"/>
      </w:pPr>
    </w:p>
    <w:p w:rsidR="005C3512" w:rsidRDefault="005C3512" w:rsidP="005C3512">
      <w:pPr>
        <w:pStyle w:val="a7"/>
        <w:rPr>
          <w:lang w:eastAsia="ar-SA"/>
        </w:rPr>
      </w:pPr>
    </w:p>
    <w:p w:rsidR="005C3512" w:rsidRDefault="005C3512" w:rsidP="005C3512">
      <w:pPr>
        <w:pStyle w:val="a7"/>
        <w:rPr>
          <w:lang w:eastAsia="ar-SA"/>
        </w:rPr>
      </w:pPr>
    </w:p>
    <w:p w:rsidR="005C3512" w:rsidRDefault="005C3512" w:rsidP="005C3512">
      <w:pPr>
        <w:pStyle w:val="a7"/>
        <w:rPr>
          <w:lang w:eastAsia="ar-SA"/>
        </w:rPr>
      </w:pPr>
    </w:p>
    <w:p w:rsidR="005C3512" w:rsidRDefault="005C3512" w:rsidP="005C3512">
      <w:pPr>
        <w:pStyle w:val="a7"/>
        <w:rPr>
          <w:lang w:eastAsia="ar-SA"/>
        </w:rPr>
      </w:pPr>
    </w:p>
    <w:p w:rsidR="005C3512" w:rsidRDefault="005C3512" w:rsidP="005C3512">
      <w:pPr>
        <w:pStyle w:val="a7"/>
        <w:rPr>
          <w:lang w:eastAsia="ar-SA"/>
        </w:rPr>
      </w:pPr>
    </w:p>
    <w:p w:rsidR="005C3512" w:rsidRDefault="005C3512" w:rsidP="005C3512">
      <w:pPr>
        <w:pStyle w:val="a7"/>
        <w:rPr>
          <w:lang w:eastAsia="ar-SA"/>
        </w:rPr>
      </w:pPr>
    </w:p>
    <w:p w:rsidR="005C3512" w:rsidRDefault="005C3512" w:rsidP="005C3512">
      <w:pPr>
        <w:pStyle w:val="a7"/>
        <w:rPr>
          <w:lang w:eastAsia="ar-SA"/>
        </w:rPr>
      </w:pPr>
    </w:p>
    <w:p w:rsidR="005C3512" w:rsidRDefault="005C3512" w:rsidP="005C3512">
      <w:pPr>
        <w:pStyle w:val="a7"/>
        <w:rPr>
          <w:lang w:eastAsia="ar-SA"/>
        </w:rPr>
      </w:pPr>
    </w:p>
    <w:p w:rsidR="005C3512" w:rsidRDefault="005C3512" w:rsidP="005C3512">
      <w:pPr>
        <w:pStyle w:val="a7"/>
        <w:rPr>
          <w:lang w:eastAsia="ar-SA"/>
        </w:rPr>
      </w:pPr>
    </w:p>
    <w:p w:rsidR="005C3512" w:rsidRDefault="005C3512" w:rsidP="005C3512">
      <w:pPr>
        <w:pStyle w:val="a7"/>
        <w:rPr>
          <w:lang w:eastAsia="ar-SA"/>
        </w:rPr>
      </w:pPr>
    </w:p>
    <w:p w:rsidR="005C3512" w:rsidRDefault="005C3512" w:rsidP="005C3512">
      <w:pPr>
        <w:pStyle w:val="a7"/>
        <w:rPr>
          <w:lang w:eastAsia="ar-SA"/>
        </w:rPr>
      </w:pPr>
    </w:p>
    <w:p w:rsidR="005C3512" w:rsidRDefault="005C3512" w:rsidP="005C3512">
      <w:pPr>
        <w:pStyle w:val="a7"/>
        <w:rPr>
          <w:lang w:eastAsia="ar-SA"/>
        </w:rPr>
      </w:pPr>
    </w:p>
    <w:p w:rsidR="005C3512" w:rsidRPr="005C3512" w:rsidRDefault="005C3512" w:rsidP="005C3512">
      <w:pPr>
        <w:spacing w:after="0" w:line="240" w:lineRule="auto"/>
        <w:contextualSpacing/>
        <w:jc w:val="center"/>
        <w:rPr>
          <w:rFonts w:ascii="Times New Roman" w:hAnsi="Times New Roman" w:cs="Times New Roman"/>
          <w:sz w:val="28"/>
          <w:szCs w:val="28"/>
        </w:rPr>
      </w:pPr>
      <w:r>
        <w:rPr>
          <w:sz w:val="28"/>
          <w:szCs w:val="28"/>
        </w:rPr>
        <w:t xml:space="preserve">                                                                                        </w:t>
      </w:r>
      <w:r>
        <w:rPr>
          <w:sz w:val="28"/>
          <w:szCs w:val="28"/>
        </w:rPr>
        <w:t xml:space="preserve">      </w:t>
      </w:r>
      <w:r>
        <w:rPr>
          <w:sz w:val="28"/>
          <w:szCs w:val="28"/>
        </w:rPr>
        <w:t xml:space="preserve"> </w:t>
      </w:r>
      <w:r w:rsidRPr="005C3512">
        <w:rPr>
          <w:rFonts w:ascii="Times New Roman" w:hAnsi="Times New Roman" w:cs="Times New Roman"/>
          <w:sz w:val="28"/>
          <w:szCs w:val="28"/>
        </w:rPr>
        <w:t>ПРИЛОЖЕНИЕ 1.12</w:t>
      </w:r>
    </w:p>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 xml:space="preserve">                                                                                         к учетной политике</w:t>
      </w: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right"/>
        <w:rPr>
          <w:sz w:val="28"/>
          <w:szCs w:val="28"/>
        </w:rPr>
      </w:pP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right"/>
        <w:rPr>
          <w:sz w:val="28"/>
          <w:szCs w:val="28"/>
        </w:rPr>
      </w:pP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b/>
          <w:bCs/>
          <w:sz w:val="28"/>
          <w:szCs w:val="28"/>
        </w:rPr>
      </w:pP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b/>
          <w:bCs/>
          <w:sz w:val="28"/>
          <w:szCs w:val="28"/>
        </w:rPr>
      </w:pP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b/>
          <w:bCs/>
          <w:sz w:val="28"/>
          <w:szCs w:val="28"/>
        </w:rPr>
      </w:pP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sz w:val="28"/>
          <w:szCs w:val="28"/>
        </w:rPr>
      </w:pPr>
      <w:r w:rsidRPr="005C3512">
        <w:rPr>
          <w:b/>
          <w:bCs/>
          <w:sz w:val="28"/>
          <w:szCs w:val="28"/>
        </w:rPr>
        <w:t>Перечень неунифицированных форм первичных документов</w:t>
      </w: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sz w:val="28"/>
          <w:szCs w:val="28"/>
        </w:rPr>
      </w:pP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sz w:val="28"/>
          <w:szCs w:val="28"/>
        </w:rPr>
      </w:pPr>
      <w:r w:rsidRPr="005C3512">
        <w:rPr>
          <w:sz w:val="28"/>
          <w:szCs w:val="28"/>
        </w:rPr>
        <w:t> </w:t>
      </w: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sz w:val="28"/>
          <w:szCs w:val="28"/>
        </w:rPr>
      </w:pPr>
      <w:r w:rsidRPr="005C3512">
        <w:rPr>
          <w:sz w:val="28"/>
          <w:szCs w:val="28"/>
        </w:rPr>
        <w:t>1. Акт о замене запчастей в основном средстве.</w:t>
      </w: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sz w:val="28"/>
          <w:szCs w:val="28"/>
        </w:rPr>
      </w:pPr>
      <w:r w:rsidRPr="005C3512">
        <w:rPr>
          <w:sz w:val="28"/>
          <w:szCs w:val="28"/>
        </w:rPr>
        <w:t>2. Карточка учета работы летней автомобильной шины.</w:t>
      </w: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sz w:val="28"/>
          <w:szCs w:val="28"/>
        </w:rPr>
      </w:pPr>
      <w:r w:rsidRPr="005C3512">
        <w:rPr>
          <w:sz w:val="28"/>
          <w:szCs w:val="28"/>
        </w:rPr>
        <w:t>  </w:t>
      </w: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sz w:val="28"/>
          <w:szCs w:val="28"/>
        </w:rPr>
      </w:pPr>
      <w:r w:rsidRPr="005C3512">
        <w:rPr>
          <w:sz w:val="28"/>
          <w:szCs w:val="28"/>
        </w:rPr>
        <w:t>Образцы неунифицированных форм первичных документов</w:t>
      </w: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sz w:val="28"/>
          <w:szCs w:val="28"/>
        </w:rPr>
      </w:pPr>
      <w:r w:rsidRPr="005C3512">
        <w:rPr>
          <w:sz w:val="28"/>
          <w:szCs w:val="28"/>
        </w:rPr>
        <w:t>  </w:t>
      </w: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sz w:val="28"/>
          <w:szCs w:val="28"/>
        </w:rPr>
      </w:pPr>
      <w:r w:rsidRPr="005C3512">
        <w:rPr>
          <w:bCs/>
          <w:sz w:val="28"/>
          <w:szCs w:val="28"/>
        </w:rPr>
        <w:t>1. Акт о замене запчастей в основном средстве.</w:t>
      </w: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sz w:val="28"/>
          <w:szCs w:val="28"/>
        </w:rPr>
      </w:pPr>
      <w:r w:rsidRPr="005C3512">
        <w:rPr>
          <w:sz w:val="28"/>
          <w:szCs w:val="28"/>
        </w:rPr>
        <w:t> </w:t>
      </w:r>
    </w:p>
    <w:tbl>
      <w:tblPr>
        <w:tblW w:w="0" w:type="auto"/>
        <w:tblLayout w:type="fixed"/>
        <w:tblCellMar>
          <w:top w:w="60" w:type="dxa"/>
          <w:left w:w="60" w:type="dxa"/>
          <w:bottom w:w="60" w:type="dxa"/>
          <w:right w:w="60" w:type="dxa"/>
        </w:tblCellMar>
        <w:tblLook w:val="0000" w:firstRow="0" w:lastRow="0" w:firstColumn="0" w:lastColumn="0" w:noHBand="0" w:noVBand="0"/>
      </w:tblPr>
      <w:tblGrid>
        <w:gridCol w:w="9354"/>
      </w:tblGrid>
      <w:tr w:rsidR="005C3512" w:rsidRPr="005C3512" w:rsidTr="00E94A00">
        <w:tc>
          <w:tcPr>
            <w:tcW w:w="9354" w:type="dxa"/>
            <w:tcBorders>
              <w:bottom w:val="single" w:sz="8" w:space="0" w:color="000000"/>
            </w:tcBorders>
            <w:shd w:val="clear" w:color="auto" w:fill="auto"/>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r>
      <w:tr w:rsidR="005C3512" w:rsidRPr="005C3512" w:rsidTr="00E94A00">
        <w:tc>
          <w:tcPr>
            <w:tcW w:w="9354" w:type="dxa"/>
            <w:tcBorders>
              <w:top w:val="single" w:sz="8" w:space="0" w:color="000000"/>
            </w:tcBorders>
            <w:shd w:val="clear" w:color="auto" w:fill="auto"/>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Style w:val="small"/>
                <w:rFonts w:ascii="Times New Roman" w:hAnsi="Times New Roman" w:cs="Times New Roman"/>
                <w:sz w:val="28"/>
                <w:szCs w:val="28"/>
              </w:rPr>
              <w:t>полное наименование учреждения</w:t>
            </w:r>
          </w:p>
        </w:tc>
      </w:tr>
    </w:tbl>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sz w:val="28"/>
          <w:szCs w:val="28"/>
        </w:rPr>
      </w:pPr>
      <w:r w:rsidRPr="005C3512">
        <w:rPr>
          <w:sz w:val="28"/>
          <w:szCs w:val="28"/>
        </w:rPr>
        <w:t> </w:t>
      </w: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sz w:val="28"/>
          <w:szCs w:val="28"/>
        </w:rPr>
      </w:pPr>
      <w:r w:rsidRPr="005C3512">
        <w:rPr>
          <w:sz w:val="28"/>
          <w:szCs w:val="28"/>
        </w:rPr>
        <w:t>АКТ № ___</w:t>
      </w:r>
      <w:r w:rsidRPr="005C3512">
        <w:rPr>
          <w:sz w:val="28"/>
          <w:szCs w:val="28"/>
        </w:rPr>
        <w:br/>
        <w:t>о замене запчастей в основном средстве</w:t>
      </w:r>
      <w:r w:rsidRPr="005C3512">
        <w:rPr>
          <w:sz w:val="28"/>
          <w:szCs w:val="28"/>
        </w:rPr>
        <w:br/>
        <w:t> </w:t>
      </w:r>
    </w:p>
    <w:tbl>
      <w:tblPr>
        <w:tblW w:w="0" w:type="auto"/>
        <w:tblInd w:w="-45" w:type="dxa"/>
        <w:tblLayout w:type="fixed"/>
        <w:tblCellMar>
          <w:top w:w="15" w:type="dxa"/>
          <w:left w:w="15" w:type="dxa"/>
          <w:bottom w:w="15" w:type="dxa"/>
          <w:right w:w="15" w:type="dxa"/>
        </w:tblCellMar>
        <w:tblLook w:val="0000" w:firstRow="0" w:lastRow="0" w:firstColumn="0" w:lastColumn="0" w:noHBand="0" w:noVBand="0"/>
      </w:tblPr>
      <w:tblGrid>
        <w:gridCol w:w="2377"/>
        <w:gridCol w:w="2377"/>
        <w:gridCol w:w="2378"/>
        <w:gridCol w:w="2378"/>
      </w:tblGrid>
      <w:tr w:rsidR="005C3512" w:rsidRPr="005C3512" w:rsidTr="00E94A00">
        <w:tc>
          <w:tcPr>
            <w:tcW w:w="2377" w:type="dxa"/>
            <w:tcBorders>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2377" w:type="dxa"/>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2378" w:type="dxa"/>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2378" w:type="dxa"/>
            <w:tcBorders>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bl>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sz w:val="28"/>
          <w:szCs w:val="28"/>
        </w:rPr>
      </w:pPr>
      <w:r w:rsidRPr="005C3512">
        <w:rPr>
          <w:sz w:val="28"/>
          <w:szCs w:val="28"/>
        </w:rPr>
        <w:t> </w:t>
      </w:r>
    </w:p>
    <w:tbl>
      <w:tblPr>
        <w:tblW w:w="0" w:type="auto"/>
        <w:tblInd w:w="-75" w:type="dxa"/>
        <w:tblLayout w:type="fixed"/>
        <w:tblCellMar>
          <w:top w:w="15" w:type="dxa"/>
          <w:left w:w="15" w:type="dxa"/>
          <w:bottom w:w="15" w:type="dxa"/>
          <w:right w:w="15" w:type="dxa"/>
        </w:tblCellMar>
        <w:tblLook w:val="0000" w:firstRow="0" w:lastRow="0" w:firstColumn="0" w:lastColumn="0" w:noHBand="0" w:noVBand="0"/>
      </w:tblPr>
      <w:tblGrid>
        <w:gridCol w:w="388"/>
        <w:gridCol w:w="1502"/>
        <w:gridCol w:w="1352"/>
        <w:gridCol w:w="995"/>
        <w:gridCol w:w="1577"/>
        <w:gridCol w:w="939"/>
        <w:gridCol w:w="1016"/>
        <w:gridCol w:w="930"/>
        <w:gridCol w:w="904"/>
        <w:gridCol w:w="60"/>
      </w:tblGrid>
      <w:tr w:rsidR="005C3512" w:rsidRPr="005C3512" w:rsidTr="00E94A00">
        <w:tc>
          <w:tcPr>
            <w:tcW w:w="388" w:type="dxa"/>
            <w:vMerge w:val="restart"/>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Fonts w:ascii="Times New Roman" w:hAnsi="Times New Roman" w:cs="Times New Roman"/>
                <w:bCs/>
                <w:sz w:val="28"/>
                <w:szCs w:val="28"/>
              </w:rPr>
            </w:pPr>
            <w:r w:rsidRPr="005C3512">
              <w:rPr>
                <w:rFonts w:ascii="Times New Roman" w:hAnsi="Times New Roman" w:cs="Times New Roman"/>
                <w:bCs/>
                <w:sz w:val="28"/>
                <w:szCs w:val="28"/>
              </w:rPr>
              <w:t>№</w:t>
            </w:r>
            <w:r w:rsidRPr="005C3512">
              <w:rPr>
                <w:rFonts w:ascii="Times New Roman" w:hAnsi="Times New Roman" w:cs="Times New Roman"/>
                <w:sz w:val="28"/>
                <w:szCs w:val="28"/>
              </w:rPr>
              <w:br/>
            </w:r>
            <w:r w:rsidRPr="005C3512">
              <w:rPr>
                <w:rFonts w:ascii="Times New Roman" w:hAnsi="Times New Roman" w:cs="Times New Roman"/>
                <w:bCs/>
                <w:sz w:val="28"/>
                <w:szCs w:val="28"/>
              </w:rPr>
              <w:t>п/</w:t>
            </w:r>
            <w:r w:rsidRPr="005C3512">
              <w:rPr>
                <w:rFonts w:ascii="Times New Roman" w:hAnsi="Times New Roman" w:cs="Times New Roman"/>
                <w:sz w:val="28"/>
                <w:szCs w:val="28"/>
              </w:rPr>
              <w:br/>
            </w:r>
            <w:r w:rsidRPr="005C3512">
              <w:rPr>
                <w:rFonts w:ascii="Times New Roman" w:hAnsi="Times New Roman" w:cs="Times New Roman"/>
                <w:bCs/>
                <w:sz w:val="28"/>
                <w:szCs w:val="28"/>
              </w:rPr>
              <w:t>п</w:t>
            </w:r>
          </w:p>
        </w:tc>
        <w:tc>
          <w:tcPr>
            <w:tcW w:w="1502" w:type="dxa"/>
            <w:vMerge w:val="restart"/>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Fonts w:ascii="Times New Roman" w:hAnsi="Times New Roman" w:cs="Times New Roman"/>
                <w:bCs/>
                <w:sz w:val="28"/>
                <w:szCs w:val="28"/>
              </w:rPr>
            </w:pPr>
            <w:r w:rsidRPr="005C3512">
              <w:rPr>
                <w:rFonts w:ascii="Times New Roman" w:hAnsi="Times New Roman" w:cs="Times New Roman"/>
                <w:bCs/>
                <w:sz w:val="28"/>
                <w:szCs w:val="28"/>
              </w:rPr>
              <w:t>Дата</w:t>
            </w:r>
            <w:r w:rsidRPr="005C3512">
              <w:rPr>
                <w:rFonts w:ascii="Times New Roman" w:hAnsi="Times New Roman" w:cs="Times New Roman"/>
                <w:sz w:val="28"/>
                <w:szCs w:val="28"/>
              </w:rPr>
              <w:br/>
            </w:r>
            <w:r w:rsidRPr="005C3512">
              <w:rPr>
                <w:rFonts w:ascii="Times New Roman" w:hAnsi="Times New Roman" w:cs="Times New Roman"/>
                <w:bCs/>
                <w:sz w:val="28"/>
                <w:szCs w:val="28"/>
              </w:rPr>
              <w:t>проведения</w:t>
            </w:r>
            <w:r w:rsidRPr="005C3512">
              <w:rPr>
                <w:rFonts w:ascii="Times New Roman" w:hAnsi="Times New Roman" w:cs="Times New Roman"/>
                <w:sz w:val="28"/>
                <w:szCs w:val="28"/>
              </w:rPr>
              <w:br/>
            </w:r>
            <w:r w:rsidRPr="005C3512">
              <w:rPr>
                <w:rFonts w:ascii="Times New Roman" w:hAnsi="Times New Roman" w:cs="Times New Roman"/>
                <w:bCs/>
                <w:sz w:val="28"/>
                <w:szCs w:val="28"/>
              </w:rPr>
              <w:t>ремонтных</w:t>
            </w:r>
            <w:r w:rsidRPr="005C3512">
              <w:rPr>
                <w:rFonts w:ascii="Times New Roman" w:hAnsi="Times New Roman" w:cs="Times New Roman"/>
                <w:sz w:val="28"/>
                <w:szCs w:val="28"/>
              </w:rPr>
              <w:br/>
            </w:r>
            <w:r w:rsidRPr="005C3512">
              <w:rPr>
                <w:rFonts w:ascii="Times New Roman" w:hAnsi="Times New Roman" w:cs="Times New Roman"/>
                <w:bCs/>
                <w:sz w:val="28"/>
                <w:szCs w:val="28"/>
              </w:rPr>
              <w:t>работ</w:t>
            </w:r>
          </w:p>
        </w:tc>
        <w:tc>
          <w:tcPr>
            <w:tcW w:w="1352" w:type="dxa"/>
            <w:vMerge w:val="restart"/>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Fonts w:ascii="Times New Roman" w:hAnsi="Times New Roman" w:cs="Times New Roman"/>
                <w:bCs/>
                <w:sz w:val="28"/>
                <w:szCs w:val="28"/>
              </w:rPr>
            </w:pPr>
            <w:proofErr w:type="spellStart"/>
            <w:r w:rsidRPr="005C3512">
              <w:rPr>
                <w:rFonts w:ascii="Times New Roman" w:hAnsi="Times New Roman" w:cs="Times New Roman"/>
                <w:bCs/>
                <w:sz w:val="28"/>
                <w:szCs w:val="28"/>
              </w:rPr>
              <w:t>Наимено</w:t>
            </w:r>
            <w:proofErr w:type="spellEnd"/>
            <w:r w:rsidRPr="005C3512">
              <w:rPr>
                <w:rFonts w:ascii="Times New Roman" w:hAnsi="Times New Roman" w:cs="Times New Roman"/>
                <w:bCs/>
                <w:sz w:val="28"/>
                <w:szCs w:val="28"/>
              </w:rPr>
              <w:t>-</w:t>
            </w:r>
            <w:r w:rsidRPr="005C3512">
              <w:rPr>
                <w:rFonts w:ascii="Times New Roman" w:hAnsi="Times New Roman" w:cs="Times New Roman"/>
                <w:sz w:val="28"/>
                <w:szCs w:val="28"/>
              </w:rPr>
              <w:br/>
            </w:r>
            <w:proofErr w:type="spellStart"/>
            <w:r w:rsidRPr="005C3512">
              <w:rPr>
                <w:rFonts w:ascii="Times New Roman" w:hAnsi="Times New Roman" w:cs="Times New Roman"/>
                <w:bCs/>
                <w:sz w:val="28"/>
                <w:szCs w:val="28"/>
              </w:rPr>
              <w:t>вание</w:t>
            </w:r>
            <w:proofErr w:type="spellEnd"/>
            <w:r w:rsidRPr="005C3512">
              <w:rPr>
                <w:rFonts w:ascii="Times New Roman" w:hAnsi="Times New Roman" w:cs="Times New Roman"/>
                <w:sz w:val="28"/>
                <w:szCs w:val="28"/>
              </w:rPr>
              <w:br/>
            </w:r>
            <w:r w:rsidRPr="005C3512">
              <w:rPr>
                <w:rFonts w:ascii="Times New Roman" w:hAnsi="Times New Roman" w:cs="Times New Roman"/>
                <w:bCs/>
                <w:sz w:val="28"/>
                <w:szCs w:val="28"/>
              </w:rPr>
              <w:t>основного</w:t>
            </w:r>
            <w:r w:rsidRPr="005C3512">
              <w:rPr>
                <w:rFonts w:ascii="Times New Roman" w:hAnsi="Times New Roman" w:cs="Times New Roman"/>
                <w:sz w:val="28"/>
                <w:szCs w:val="28"/>
              </w:rPr>
              <w:br/>
            </w:r>
            <w:r w:rsidRPr="005C3512">
              <w:rPr>
                <w:rFonts w:ascii="Times New Roman" w:hAnsi="Times New Roman" w:cs="Times New Roman"/>
                <w:bCs/>
                <w:sz w:val="28"/>
                <w:szCs w:val="28"/>
              </w:rPr>
              <w:t>средства</w:t>
            </w:r>
          </w:p>
        </w:tc>
        <w:tc>
          <w:tcPr>
            <w:tcW w:w="995" w:type="dxa"/>
            <w:vMerge w:val="restart"/>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Fonts w:ascii="Times New Roman" w:hAnsi="Times New Roman" w:cs="Times New Roman"/>
                <w:bCs/>
                <w:sz w:val="28"/>
                <w:szCs w:val="28"/>
              </w:rPr>
            </w:pPr>
            <w:proofErr w:type="spellStart"/>
            <w:r w:rsidRPr="005C3512">
              <w:rPr>
                <w:rFonts w:ascii="Times New Roman" w:hAnsi="Times New Roman" w:cs="Times New Roman"/>
                <w:bCs/>
                <w:sz w:val="28"/>
                <w:szCs w:val="28"/>
              </w:rPr>
              <w:t>Инвен</w:t>
            </w:r>
            <w:proofErr w:type="spellEnd"/>
            <w:r w:rsidRPr="005C3512">
              <w:rPr>
                <w:rFonts w:ascii="Times New Roman" w:hAnsi="Times New Roman" w:cs="Times New Roman"/>
                <w:bCs/>
                <w:sz w:val="28"/>
                <w:szCs w:val="28"/>
              </w:rPr>
              <w:t>-</w:t>
            </w:r>
            <w:r w:rsidRPr="005C3512">
              <w:rPr>
                <w:rFonts w:ascii="Times New Roman" w:hAnsi="Times New Roman" w:cs="Times New Roman"/>
                <w:sz w:val="28"/>
                <w:szCs w:val="28"/>
              </w:rPr>
              <w:br/>
            </w:r>
            <w:r w:rsidRPr="005C3512">
              <w:rPr>
                <w:rFonts w:ascii="Times New Roman" w:hAnsi="Times New Roman" w:cs="Times New Roman"/>
                <w:bCs/>
                <w:sz w:val="28"/>
                <w:szCs w:val="28"/>
              </w:rPr>
              <w:t>тарный</w:t>
            </w:r>
            <w:r w:rsidRPr="005C3512">
              <w:rPr>
                <w:rFonts w:ascii="Times New Roman" w:hAnsi="Times New Roman" w:cs="Times New Roman"/>
                <w:sz w:val="28"/>
                <w:szCs w:val="28"/>
              </w:rPr>
              <w:br/>
            </w:r>
            <w:r w:rsidRPr="005C3512">
              <w:rPr>
                <w:rFonts w:ascii="Times New Roman" w:hAnsi="Times New Roman" w:cs="Times New Roman"/>
                <w:bCs/>
                <w:sz w:val="28"/>
                <w:szCs w:val="28"/>
              </w:rPr>
              <w:t>№</w:t>
            </w:r>
          </w:p>
        </w:tc>
        <w:tc>
          <w:tcPr>
            <w:tcW w:w="1577" w:type="dxa"/>
            <w:vMerge w:val="restart"/>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Fonts w:ascii="Times New Roman" w:hAnsi="Times New Roman" w:cs="Times New Roman"/>
                <w:bCs/>
                <w:sz w:val="28"/>
                <w:szCs w:val="28"/>
              </w:rPr>
            </w:pPr>
            <w:r w:rsidRPr="005C3512">
              <w:rPr>
                <w:rFonts w:ascii="Times New Roman" w:hAnsi="Times New Roman" w:cs="Times New Roman"/>
                <w:bCs/>
                <w:sz w:val="28"/>
                <w:szCs w:val="28"/>
              </w:rPr>
              <w:t>Перечень</w:t>
            </w:r>
            <w:r w:rsidRPr="005C3512">
              <w:rPr>
                <w:rFonts w:ascii="Times New Roman" w:hAnsi="Times New Roman" w:cs="Times New Roman"/>
                <w:sz w:val="28"/>
                <w:szCs w:val="28"/>
              </w:rPr>
              <w:br/>
            </w:r>
            <w:r w:rsidRPr="005C3512">
              <w:rPr>
                <w:rFonts w:ascii="Times New Roman" w:hAnsi="Times New Roman" w:cs="Times New Roman"/>
                <w:bCs/>
                <w:sz w:val="28"/>
                <w:szCs w:val="28"/>
              </w:rPr>
              <w:t>произведен-</w:t>
            </w:r>
            <w:r w:rsidRPr="005C3512">
              <w:rPr>
                <w:rFonts w:ascii="Times New Roman" w:hAnsi="Times New Roman" w:cs="Times New Roman"/>
                <w:sz w:val="28"/>
                <w:szCs w:val="28"/>
              </w:rPr>
              <w:br/>
            </w:r>
            <w:proofErr w:type="spellStart"/>
            <w:r w:rsidRPr="005C3512">
              <w:rPr>
                <w:rFonts w:ascii="Times New Roman" w:hAnsi="Times New Roman" w:cs="Times New Roman"/>
                <w:bCs/>
                <w:sz w:val="28"/>
                <w:szCs w:val="28"/>
              </w:rPr>
              <w:t>ных</w:t>
            </w:r>
            <w:proofErr w:type="spellEnd"/>
            <w:r w:rsidRPr="005C3512">
              <w:rPr>
                <w:rFonts w:ascii="Times New Roman" w:hAnsi="Times New Roman" w:cs="Times New Roman"/>
                <w:bCs/>
                <w:sz w:val="28"/>
                <w:szCs w:val="28"/>
              </w:rPr>
              <w:t xml:space="preserve"> работ</w:t>
            </w:r>
          </w:p>
        </w:tc>
        <w:tc>
          <w:tcPr>
            <w:tcW w:w="384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bCs/>
                <w:sz w:val="28"/>
                <w:szCs w:val="28"/>
              </w:rPr>
              <w:t>Материалы,</w:t>
            </w:r>
            <w:r w:rsidRPr="005C3512">
              <w:rPr>
                <w:rFonts w:ascii="Times New Roman" w:hAnsi="Times New Roman" w:cs="Times New Roman"/>
                <w:sz w:val="28"/>
                <w:szCs w:val="28"/>
              </w:rPr>
              <w:br/>
            </w:r>
            <w:r w:rsidRPr="005C3512">
              <w:rPr>
                <w:rFonts w:ascii="Times New Roman" w:hAnsi="Times New Roman" w:cs="Times New Roman"/>
                <w:bCs/>
                <w:sz w:val="28"/>
                <w:szCs w:val="28"/>
              </w:rPr>
              <w:t>используемые при замене</w:t>
            </w:r>
          </w:p>
        </w:tc>
      </w:tr>
      <w:tr w:rsidR="005C3512" w:rsidRPr="005C3512" w:rsidTr="00E94A00">
        <w:tc>
          <w:tcPr>
            <w:tcW w:w="388" w:type="dxa"/>
            <w:vMerge/>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502" w:type="dxa"/>
            <w:vMerge/>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352" w:type="dxa"/>
            <w:vMerge/>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995" w:type="dxa"/>
            <w:vMerge/>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577" w:type="dxa"/>
            <w:vMerge/>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939"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Fonts w:ascii="Times New Roman" w:hAnsi="Times New Roman" w:cs="Times New Roman"/>
                <w:bCs/>
                <w:sz w:val="28"/>
                <w:szCs w:val="28"/>
              </w:rPr>
            </w:pPr>
            <w:proofErr w:type="spellStart"/>
            <w:r w:rsidRPr="005C3512">
              <w:rPr>
                <w:rFonts w:ascii="Times New Roman" w:hAnsi="Times New Roman" w:cs="Times New Roman"/>
                <w:bCs/>
                <w:sz w:val="28"/>
                <w:szCs w:val="28"/>
              </w:rPr>
              <w:t>наиме</w:t>
            </w:r>
            <w:proofErr w:type="spellEnd"/>
            <w:r w:rsidRPr="005C3512">
              <w:rPr>
                <w:rFonts w:ascii="Times New Roman" w:hAnsi="Times New Roman" w:cs="Times New Roman"/>
                <w:bCs/>
                <w:sz w:val="28"/>
                <w:szCs w:val="28"/>
              </w:rPr>
              <w:t>-</w:t>
            </w:r>
            <w:r w:rsidRPr="005C3512">
              <w:rPr>
                <w:rFonts w:ascii="Times New Roman" w:hAnsi="Times New Roman" w:cs="Times New Roman"/>
                <w:sz w:val="28"/>
                <w:szCs w:val="28"/>
              </w:rPr>
              <w:br/>
            </w:r>
            <w:r w:rsidRPr="005C3512">
              <w:rPr>
                <w:rFonts w:ascii="Times New Roman" w:hAnsi="Times New Roman" w:cs="Times New Roman"/>
                <w:bCs/>
                <w:sz w:val="28"/>
                <w:szCs w:val="28"/>
              </w:rPr>
              <w:t>нова-</w:t>
            </w:r>
            <w:r w:rsidRPr="005C3512">
              <w:rPr>
                <w:rFonts w:ascii="Times New Roman" w:hAnsi="Times New Roman" w:cs="Times New Roman"/>
                <w:sz w:val="28"/>
                <w:szCs w:val="28"/>
              </w:rPr>
              <w:br/>
            </w:r>
            <w:proofErr w:type="spellStart"/>
            <w:r w:rsidRPr="005C3512">
              <w:rPr>
                <w:rFonts w:ascii="Times New Roman" w:hAnsi="Times New Roman" w:cs="Times New Roman"/>
                <w:bCs/>
                <w:sz w:val="28"/>
                <w:szCs w:val="28"/>
              </w:rPr>
              <w:t>ние</w:t>
            </w:r>
            <w:proofErr w:type="spellEnd"/>
          </w:p>
        </w:tc>
        <w:tc>
          <w:tcPr>
            <w:tcW w:w="1016"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Fonts w:ascii="Times New Roman" w:hAnsi="Times New Roman" w:cs="Times New Roman"/>
                <w:bCs/>
                <w:sz w:val="28"/>
                <w:szCs w:val="28"/>
              </w:rPr>
            </w:pPr>
            <w:proofErr w:type="spellStart"/>
            <w:r w:rsidRPr="005C3512">
              <w:rPr>
                <w:rFonts w:ascii="Times New Roman" w:hAnsi="Times New Roman" w:cs="Times New Roman"/>
                <w:bCs/>
                <w:sz w:val="28"/>
                <w:szCs w:val="28"/>
              </w:rPr>
              <w:t>номен</w:t>
            </w:r>
            <w:proofErr w:type="spellEnd"/>
            <w:r w:rsidRPr="005C3512">
              <w:rPr>
                <w:rFonts w:ascii="Times New Roman" w:hAnsi="Times New Roman" w:cs="Times New Roman"/>
                <w:bCs/>
                <w:sz w:val="28"/>
                <w:szCs w:val="28"/>
              </w:rPr>
              <w:t>-</w:t>
            </w:r>
            <w:r w:rsidRPr="005C3512">
              <w:rPr>
                <w:rFonts w:ascii="Times New Roman" w:hAnsi="Times New Roman" w:cs="Times New Roman"/>
                <w:sz w:val="28"/>
                <w:szCs w:val="28"/>
              </w:rPr>
              <w:br/>
            </w:r>
            <w:proofErr w:type="spellStart"/>
            <w:r w:rsidRPr="005C3512">
              <w:rPr>
                <w:rFonts w:ascii="Times New Roman" w:hAnsi="Times New Roman" w:cs="Times New Roman"/>
                <w:bCs/>
                <w:sz w:val="28"/>
                <w:szCs w:val="28"/>
              </w:rPr>
              <w:t>клатур</w:t>
            </w:r>
            <w:proofErr w:type="spellEnd"/>
            <w:r w:rsidRPr="005C3512">
              <w:rPr>
                <w:rFonts w:ascii="Times New Roman" w:hAnsi="Times New Roman" w:cs="Times New Roman"/>
                <w:bCs/>
                <w:sz w:val="28"/>
                <w:szCs w:val="28"/>
              </w:rPr>
              <w:t>-</w:t>
            </w:r>
            <w:r w:rsidRPr="005C3512">
              <w:rPr>
                <w:rFonts w:ascii="Times New Roman" w:hAnsi="Times New Roman" w:cs="Times New Roman"/>
                <w:sz w:val="28"/>
                <w:szCs w:val="28"/>
              </w:rPr>
              <w:br/>
            </w:r>
            <w:proofErr w:type="spellStart"/>
            <w:r w:rsidRPr="005C3512">
              <w:rPr>
                <w:rFonts w:ascii="Times New Roman" w:hAnsi="Times New Roman" w:cs="Times New Roman"/>
                <w:bCs/>
                <w:sz w:val="28"/>
                <w:szCs w:val="28"/>
              </w:rPr>
              <w:t>ный</w:t>
            </w:r>
            <w:proofErr w:type="spellEnd"/>
            <w:r w:rsidRPr="005C3512">
              <w:rPr>
                <w:rFonts w:ascii="Times New Roman" w:hAnsi="Times New Roman" w:cs="Times New Roman"/>
                <w:bCs/>
                <w:sz w:val="28"/>
                <w:szCs w:val="28"/>
              </w:rPr>
              <w:t xml:space="preserve"> №</w:t>
            </w:r>
          </w:p>
        </w:tc>
        <w:tc>
          <w:tcPr>
            <w:tcW w:w="930"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Fonts w:ascii="Times New Roman" w:hAnsi="Times New Roman" w:cs="Times New Roman"/>
                <w:bCs/>
                <w:sz w:val="28"/>
                <w:szCs w:val="28"/>
              </w:rPr>
            </w:pPr>
            <w:r w:rsidRPr="005C3512">
              <w:rPr>
                <w:rFonts w:ascii="Times New Roman" w:hAnsi="Times New Roman" w:cs="Times New Roman"/>
                <w:bCs/>
                <w:sz w:val="28"/>
                <w:szCs w:val="28"/>
              </w:rPr>
              <w:t>едини-</w:t>
            </w:r>
            <w:r w:rsidRPr="005C3512">
              <w:rPr>
                <w:rFonts w:ascii="Times New Roman" w:hAnsi="Times New Roman" w:cs="Times New Roman"/>
                <w:sz w:val="28"/>
                <w:szCs w:val="28"/>
              </w:rPr>
              <w:br/>
            </w:r>
            <w:proofErr w:type="spellStart"/>
            <w:r w:rsidRPr="005C3512">
              <w:rPr>
                <w:rFonts w:ascii="Times New Roman" w:hAnsi="Times New Roman" w:cs="Times New Roman"/>
                <w:bCs/>
                <w:sz w:val="28"/>
                <w:szCs w:val="28"/>
              </w:rPr>
              <w:t>ца</w:t>
            </w:r>
            <w:proofErr w:type="spellEnd"/>
            <w:r w:rsidRPr="005C3512">
              <w:rPr>
                <w:rFonts w:ascii="Times New Roman" w:hAnsi="Times New Roman" w:cs="Times New Roman"/>
                <w:bCs/>
                <w:sz w:val="28"/>
                <w:szCs w:val="28"/>
              </w:rPr>
              <w:t xml:space="preserve"> </w:t>
            </w:r>
            <w:r w:rsidRPr="005C3512">
              <w:rPr>
                <w:rFonts w:ascii="Times New Roman" w:hAnsi="Times New Roman" w:cs="Times New Roman"/>
                <w:sz w:val="28"/>
                <w:szCs w:val="28"/>
              </w:rPr>
              <w:br/>
            </w:r>
            <w:proofErr w:type="spellStart"/>
            <w:r w:rsidRPr="005C3512">
              <w:rPr>
                <w:rFonts w:ascii="Times New Roman" w:hAnsi="Times New Roman" w:cs="Times New Roman"/>
                <w:bCs/>
                <w:sz w:val="28"/>
                <w:szCs w:val="28"/>
              </w:rPr>
              <w:t>изме</w:t>
            </w:r>
            <w:proofErr w:type="spellEnd"/>
            <w:r w:rsidRPr="005C3512">
              <w:rPr>
                <w:rFonts w:ascii="Times New Roman" w:hAnsi="Times New Roman" w:cs="Times New Roman"/>
                <w:bCs/>
                <w:sz w:val="28"/>
                <w:szCs w:val="28"/>
              </w:rPr>
              <w:t>-</w:t>
            </w:r>
            <w:r w:rsidRPr="005C3512">
              <w:rPr>
                <w:rFonts w:ascii="Times New Roman" w:hAnsi="Times New Roman" w:cs="Times New Roman"/>
                <w:sz w:val="28"/>
                <w:szCs w:val="28"/>
              </w:rPr>
              <w:br/>
            </w:r>
            <w:r w:rsidRPr="005C3512">
              <w:rPr>
                <w:rFonts w:ascii="Times New Roman" w:hAnsi="Times New Roman" w:cs="Times New Roman"/>
                <w:bCs/>
                <w:sz w:val="28"/>
                <w:szCs w:val="28"/>
              </w:rPr>
              <w:t>рения</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bCs/>
                <w:sz w:val="28"/>
                <w:szCs w:val="28"/>
              </w:rPr>
              <w:t>коли-</w:t>
            </w:r>
            <w:r w:rsidRPr="005C3512">
              <w:rPr>
                <w:rFonts w:ascii="Times New Roman" w:hAnsi="Times New Roman" w:cs="Times New Roman"/>
                <w:sz w:val="28"/>
                <w:szCs w:val="28"/>
              </w:rPr>
              <w:br/>
            </w:r>
            <w:proofErr w:type="spellStart"/>
            <w:r w:rsidRPr="005C3512">
              <w:rPr>
                <w:rFonts w:ascii="Times New Roman" w:hAnsi="Times New Roman" w:cs="Times New Roman"/>
                <w:bCs/>
                <w:sz w:val="28"/>
                <w:szCs w:val="28"/>
              </w:rPr>
              <w:t>чество</w:t>
            </w:r>
            <w:proofErr w:type="spellEnd"/>
          </w:p>
        </w:tc>
      </w:tr>
      <w:tr w:rsidR="005C3512" w:rsidRPr="005C3512" w:rsidTr="00E94A00">
        <w:tc>
          <w:tcPr>
            <w:tcW w:w="388"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502"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352"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99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577"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939"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016"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930"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388"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502"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352"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995"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577"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939"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016"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930"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388"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502"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352"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995"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577"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939"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016"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930" w:type="dxa"/>
            <w:tcBorders>
              <w:top w:val="single" w:sz="8" w:space="0" w:color="000000"/>
              <w:left w:val="single" w:sz="8" w:space="0" w:color="000000"/>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blPrEx>
          <w:tblCellMar>
            <w:top w:w="0" w:type="dxa"/>
            <w:left w:w="0" w:type="dxa"/>
            <w:bottom w:w="0" w:type="dxa"/>
            <w:right w:w="0" w:type="dxa"/>
          </w:tblCellMar>
        </w:tblPrEx>
        <w:tc>
          <w:tcPr>
            <w:tcW w:w="388"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502"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352"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995"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577"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939"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016"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930"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904"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60" w:type="dxa"/>
            <w:shd w:val="clear" w:color="auto" w:fill="auto"/>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r>
    </w:tbl>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sz w:val="28"/>
          <w:szCs w:val="28"/>
        </w:rPr>
      </w:pPr>
      <w:r w:rsidRPr="005C3512">
        <w:rPr>
          <w:sz w:val="28"/>
          <w:szCs w:val="28"/>
        </w:rPr>
        <w:t> </w:t>
      </w: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sz w:val="28"/>
          <w:szCs w:val="28"/>
        </w:rPr>
      </w:pP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sz w:val="28"/>
          <w:szCs w:val="28"/>
        </w:rPr>
      </w:pPr>
    </w:p>
    <w:tbl>
      <w:tblPr>
        <w:tblW w:w="0" w:type="auto"/>
        <w:tblInd w:w="-45" w:type="dxa"/>
        <w:tblLayout w:type="fixed"/>
        <w:tblCellMar>
          <w:top w:w="15" w:type="dxa"/>
          <w:left w:w="15" w:type="dxa"/>
          <w:bottom w:w="15" w:type="dxa"/>
          <w:right w:w="15" w:type="dxa"/>
        </w:tblCellMar>
        <w:tblLook w:val="0000" w:firstRow="0" w:lastRow="0" w:firstColumn="0" w:lastColumn="0" w:noHBand="0" w:noVBand="0"/>
      </w:tblPr>
      <w:tblGrid>
        <w:gridCol w:w="2589"/>
        <w:gridCol w:w="1509"/>
        <w:gridCol w:w="1691"/>
        <w:gridCol w:w="1568"/>
        <w:gridCol w:w="1898"/>
      </w:tblGrid>
      <w:tr w:rsidR="005C3512" w:rsidRPr="005C3512" w:rsidTr="00E94A00">
        <w:tc>
          <w:tcPr>
            <w:tcW w:w="2589" w:type="dxa"/>
            <w:tcBorders>
              <w:bottom w:val="single" w:sz="8" w:space="0" w:color="000000"/>
            </w:tcBorders>
            <w:shd w:val="clear" w:color="auto" w:fill="auto"/>
            <w:vAlign w:val="bottom"/>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509" w:type="dxa"/>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691" w:type="dxa"/>
            <w:tcBorders>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568" w:type="dxa"/>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898" w:type="dxa"/>
            <w:tcBorders>
              <w:bottom w:val="single" w:sz="8" w:space="0" w:color="000000"/>
            </w:tcBorders>
            <w:shd w:val="clear" w:color="auto" w:fill="auto"/>
            <w:vAlign w:val="bottom"/>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2589" w:type="dxa"/>
            <w:tcBorders>
              <w:top w:val="single" w:sz="8" w:space="0" w:color="000000"/>
            </w:tcBorders>
            <w:shd w:val="clear" w:color="auto" w:fill="auto"/>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vertAlign w:val="superscript"/>
              </w:rPr>
              <w:t>(исполнитель)</w:t>
            </w:r>
          </w:p>
        </w:tc>
        <w:tc>
          <w:tcPr>
            <w:tcW w:w="1509" w:type="dxa"/>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vertAlign w:val="superscript"/>
              </w:rPr>
            </w:pPr>
            <w:r w:rsidRPr="005C3512">
              <w:rPr>
                <w:rFonts w:ascii="Times New Roman" w:hAnsi="Times New Roman" w:cs="Times New Roman"/>
                <w:sz w:val="28"/>
                <w:szCs w:val="28"/>
              </w:rPr>
              <w:t> </w:t>
            </w:r>
          </w:p>
        </w:tc>
        <w:tc>
          <w:tcPr>
            <w:tcW w:w="1691" w:type="dxa"/>
            <w:tcBorders>
              <w:top w:val="single" w:sz="8" w:space="0" w:color="000000"/>
            </w:tcBorders>
            <w:shd w:val="clear" w:color="auto" w:fill="auto"/>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vertAlign w:val="superscript"/>
              </w:rPr>
              <w:t>(подпись)</w:t>
            </w:r>
          </w:p>
        </w:tc>
        <w:tc>
          <w:tcPr>
            <w:tcW w:w="1568" w:type="dxa"/>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vertAlign w:val="superscript"/>
              </w:rPr>
            </w:pPr>
            <w:r w:rsidRPr="005C3512">
              <w:rPr>
                <w:rFonts w:ascii="Times New Roman" w:hAnsi="Times New Roman" w:cs="Times New Roman"/>
                <w:sz w:val="28"/>
                <w:szCs w:val="28"/>
              </w:rPr>
              <w:t> </w:t>
            </w:r>
          </w:p>
        </w:tc>
        <w:tc>
          <w:tcPr>
            <w:tcW w:w="1898" w:type="dxa"/>
            <w:tcBorders>
              <w:top w:val="single" w:sz="8" w:space="0" w:color="000000"/>
            </w:tcBorders>
            <w:shd w:val="clear" w:color="auto" w:fill="auto"/>
            <w:vAlign w:val="bottom"/>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vertAlign w:val="superscript"/>
              </w:rPr>
              <w:t>(Ф. И. О.)</w:t>
            </w:r>
          </w:p>
        </w:tc>
      </w:tr>
      <w:tr w:rsidR="005C3512" w:rsidRPr="005C3512" w:rsidTr="00E94A00">
        <w:tc>
          <w:tcPr>
            <w:tcW w:w="2589" w:type="dxa"/>
            <w:tcBorders>
              <w:bottom w:val="single" w:sz="8" w:space="0" w:color="000000"/>
            </w:tcBorders>
            <w:shd w:val="clear" w:color="auto" w:fill="auto"/>
            <w:vAlign w:val="bottom"/>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509" w:type="dxa"/>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691" w:type="dxa"/>
            <w:tcBorders>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568" w:type="dxa"/>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898" w:type="dxa"/>
            <w:tcBorders>
              <w:bottom w:val="single" w:sz="8" w:space="0" w:color="000000"/>
            </w:tcBorders>
            <w:shd w:val="clear" w:color="auto" w:fill="auto"/>
            <w:vAlign w:val="bottom"/>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2589" w:type="dxa"/>
            <w:tcBorders>
              <w:top w:val="single" w:sz="8" w:space="0" w:color="000000"/>
            </w:tcBorders>
            <w:shd w:val="clear" w:color="auto" w:fill="auto"/>
            <w:vAlign w:val="bottom"/>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vertAlign w:val="superscript"/>
              </w:rPr>
              <w:t>(руководитель)</w:t>
            </w:r>
          </w:p>
        </w:tc>
        <w:tc>
          <w:tcPr>
            <w:tcW w:w="1509" w:type="dxa"/>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vertAlign w:val="superscript"/>
              </w:rPr>
            </w:pPr>
            <w:r w:rsidRPr="005C3512">
              <w:rPr>
                <w:rFonts w:ascii="Times New Roman" w:hAnsi="Times New Roman" w:cs="Times New Roman"/>
                <w:sz w:val="28"/>
                <w:szCs w:val="28"/>
              </w:rPr>
              <w:t> </w:t>
            </w:r>
          </w:p>
        </w:tc>
        <w:tc>
          <w:tcPr>
            <w:tcW w:w="1691" w:type="dxa"/>
            <w:tcBorders>
              <w:top w:val="single" w:sz="8" w:space="0" w:color="000000"/>
            </w:tcBorders>
            <w:shd w:val="clear" w:color="auto" w:fill="auto"/>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vertAlign w:val="superscript"/>
              </w:rPr>
              <w:t>(подпись)</w:t>
            </w:r>
          </w:p>
        </w:tc>
        <w:tc>
          <w:tcPr>
            <w:tcW w:w="1568" w:type="dxa"/>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vertAlign w:val="superscript"/>
              </w:rPr>
            </w:pPr>
            <w:r w:rsidRPr="005C3512">
              <w:rPr>
                <w:rFonts w:ascii="Times New Roman" w:hAnsi="Times New Roman" w:cs="Times New Roman"/>
                <w:sz w:val="28"/>
                <w:szCs w:val="28"/>
              </w:rPr>
              <w:t> </w:t>
            </w:r>
          </w:p>
        </w:tc>
        <w:tc>
          <w:tcPr>
            <w:tcW w:w="1898" w:type="dxa"/>
            <w:tcBorders>
              <w:top w:val="single" w:sz="8" w:space="0" w:color="000000"/>
            </w:tcBorders>
            <w:shd w:val="clear" w:color="auto" w:fill="auto"/>
            <w:vAlign w:val="bottom"/>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vertAlign w:val="superscript"/>
              </w:rPr>
              <w:t>(Ф. И. О.)</w:t>
            </w:r>
          </w:p>
        </w:tc>
      </w:tr>
      <w:tr w:rsidR="005C3512" w:rsidRPr="005C3512" w:rsidTr="00E94A00">
        <w:tc>
          <w:tcPr>
            <w:tcW w:w="2589"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509"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691"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568"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898"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r>
    </w:tbl>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sz w:val="28"/>
          <w:szCs w:val="28"/>
        </w:rPr>
      </w:pPr>
      <w:r w:rsidRPr="005C3512">
        <w:rPr>
          <w:bCs/>
          <w:sz w:val="28"/>
          <w:szCs w:val="28"/>
        </w:rPr>
        <w:lastRenderedPageBreak/>
        <w:t> 2. Карточка учета работы летней автомобильной шины.</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9354"/>
      </w:tblGrid>
      <w:tr w:rsidR="005C3512" w:rsidRPr="005C3512" w:rsidTr="00E94A00">
        <w:tc>
          <w:tcPr>
            <w:tcW w:w="9354" w:type="dxa"/>
            <w:shd w:val="clear" w:color="auto" w:fill="auto"/>
            <w:vAlign w:val="bottom"/>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9354" w:type="dxa"/>
            <w:shd w:val="clear" w:color="auto" w:fill="auto"/>
            <w:vAlign w:val="bottom"/>
          </w:tcPr>
          <w:tbl>
            <w:tblPr>
              <w:tblW w:w="0" w:type="auto"/>
              <w:tblLayout w:type="fixed"/>
              <w:tblCellMar>
                <w:top w:w="60" w:type="dxa"/>
                <w:left w:w="60" w:type="dxa"/>
                <w:bottom w:w="60" w:type="dxa"/>
                <w:right w:w="60" w:type="dxa"/>
              </w:tblCellMar>
              <w:tblLook w:val="0000" w:firstRow="0" w:lastRow="0" w:firstColumn="0" w:lastColumn="0" w:noHBand="0" w:noVBand="0"/>
            </w:tblPr>
            <w:tblGrid>
              <w:gridCol w:w="9234"/>
            </w:tblGrid>
            <w:tr w:rsidR="005C3512" w:rsidRPr="005C3512" w:rsidTr="00E94A00">
              <w:tc>
                <w:tcPr>
                  <w:tcW w:w="9234" w:type="dxa"/>
                  <w:tcBorders>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9234" w:type="dxa"/>
                  <w:tcBorders>
                    <w:top w:val="single" w:sz="8" w:space="0" w:color="000000"/>
                  </w:tcBorders>
                  <w:shd w:val="clear" w:color="auto" w:fill="auto"/>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Style w:val="small"/>
                      <w:rFonts w:ascii="Times New Roman" w:hAnsi="Times New Roman" w:cs="Times New Roman"/>
                      <w:sz w:val="28"/>
                      <w:szCs w:val="28"/>
                    </w:rPr>
                    <w:t>полное наименование учреждения</w:t>
                  </w:r>
                </w:p>
              </w:tc>
            </w:tr>
            <w:tr w:rsidR="005C3512" w:rsidRPr="005C3512" w:rsidTr="00E94A00">
              <w:tc>
                <w:tcPr>
                  <w:tcW w:w="9234"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r>
          </w:tbl>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sz w:val="28"/>
                <w:szCs w:val="28"/>
              </w:rPr>
            </w:pPr>
            <w:r w:rsidRPr="005C3512">
              <w:rPr>
                <w:sz w:val="28"/>
                <w:szCs w:val="28"/>
              </w:rPr>
              <w:t> </w:t>
            </w: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sz w:val="28"/>
                <w:szCs w:val="28"/>
              </w:rPr>
            </w:pPr>
            <w:r w:rsidRPr="005C3512">
              <w:rPr>
                <w:sz w:val="28"/>
                <w:szCs w:val="28"/>
              </w:rPr>
              <w:t> </w:t>
            </w: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sz w:val="28"/>
                <w:szCs w:val="28"/>
              </w:rPr>
            </w:pPr>
            <w:r w:rsidRPr="005C3512">
              <w:rPr>
                <w:sz w:val="28"/>
                <w:szCs w:val="28"/>
              </w:rPr>
              <w:t>КАРТОЧКА</w:t>
            </w:r>
            <w:r w:rsidRPr="005C3512">
              <w:rPr>
                <w:sz w:val="28"/>
                <w:szCs w:val="28"/>
              </w:rPr>
              <w:br/>
              <w:t xml:space="preserve">учета работы автомобильной шины № </w:t>
            </w:r>
            <w:r w:rsidRPr="005C3512">
              <w:rPr>
                <w:sz w:val="28"/>
                <w:szCs w:val="28"/>
                <w:u w:val="single"/>
              </w:rPr>
              <w:t xml:space="preserve">                      </w:t>
            </w:r>
            <w:proofErr w:type="gramStart"/>
            <w:r w:rsidRPr="005C3512">
              <w:rPr>
                <w:sz w:val="28"/>
                <w:szCs w:val="28"/>
                <w:u w:val="single"/>
              </w:rPr>
              <w:t xml:space="preserve">  </w:t>
            </w:r>
            <w:r w:rsidRPr="005C3512">
              <w:rPr>
                <w:sz w:val="28"/>
                <w:szCs w:val="28"/>
              </w:rPr>
              <w:t xml:space="preserve"> (</w:t>
            </w:r>
            <w:proofErr w:type="gramEnd"/>
            <w:r w:rsidRPr="005C3512">
              <w:rPr>
                <w:sz w:val="28"/>
                <w:szCs w:val="28"/>
              </w:rPr>
              <w:t xml:space="preserve">новой, восстановленной, прошедшей </w:t>
            </w:r>
            <w:r w:rsidRPr="005C3512">
              <w:rPr>
                <w:sz w:val="28"/>
                <w:szCs w:val="28"/>
              </w:rPr>
              <w:br/>
              <w:t>углубление рисунка протектора нарезкой, бывшей в эксплуатации)</w:t>
            </w:r>
          </w:p>
        </w:tc>
      </w:tr>
      <w:tr w:rsidR="005C3512" w:rsidRPr="005C3512" w:rsidTr="00E94A00">
        <w:tc>
          <w:tcPr>
            <w:tcW w:w="9354" w:type="dxa"/>
            <w:shd w:val="clear" w:color="auto" w:fill="auto"/>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(нужное подчеркнуть)</w:t>
            </w:r>
          </w:p>
        </w:tc>
      </w:tr>
      <w:tr w:rsidR="005C3512" w:rsidRPr="005C3512" w:rsidTr="00E94A00">
        <w:tc>
          <w:tcPr>
            <w:tcW w:w="9354"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r>
    </w:tbl>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sz w:val="28"/>
          <w:szCs w:val="28"/>
        </w:rPr>
      </w:pPr>
      <w:r w:rsidRPr="005C3512">
        <w:rPr>
          <w:sz w:val="28"/>
          <w:szCs w:val="28"/>
        </w:rPr>
        <w:t> </w:t>
      </w:r>
    </w:p>
    <w:tbl>
      <w:tblPr>
        <w:tblW w:w="0" w:type="auto"/>
        <w:tblInd w:w="-45" w:type="dxa"/>
        <w:tblLayout w:type="fixed"/>
        <w:tblCellMar>
          <w:top w:w="15" w:type="dxa"/>
          <w:left w:w="15" w:type="dxa"/>
          <w:bottom w:w="15" w:type="dxa"/>
          <w:right w:w="15" w:type="dxa"/>
        </w:tblCellMar>
        <w:tblLook w:val="0000" w:firstRow="0" w:lastRow="0" w:firstColumn="0" w:lastColumn="0" w:noHBand="0" w:noVBand="0"/>
      </w:tblPr>
      <w:tblGrid>
        <w:gridCol w:w="1805"/>
        <w:gridCol w:w="1211"/>
        <w:gridCol w:w="281"/>
        <w:gridCol w:w="149"/>
        <w:gridCol w:w="149"/>
        <w:gridCol w:w="280"/>
        <w:gridCol w:w="2769"/>
        <w:gridCol w:w="2611"/>
      </w:tblGrid>
      <w:tr w:rsidR="005C3512" w:rsidRPr="005C3512" w:rsidTr="00E94A00">
        <w:tc>
          <w:tcPr>
            <w:tcW w:w="3016" w:type="dxa"/>
            <w:gridSpan w:val="2"/>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Обозначение (размер) </w:t>
            </w:r>
            <w:r w:rsidRPr="005C3512">
              <w:rPr>
                <w:rFonts w:ascii="Times New Roman" w:hAnsi="Times New Roman" w:cs="Times New Roman"/>
                <w:sz w:val="28"/>
                <w:szCs w:val="28"/>
              </w:rPr>
              <w:br/>
              <w:t>шины</w:t>
            </w:r>
          </w:p>
        </w:tc>
        <w:tc>
          <w:tcPr>
            <w:tcW w:w="6239" w:type="dxa"/>
            <w:gridSpan w:val="6"/>
            <w:tcBorders>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1805" w:type="dxa"/>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Модель шины</w:t>
            </w:r>
          </w:p>
        </w:tc>
        <w:tc>
          <w:tcPr>
            <w:tcW w:w="7450" w:type="dxa"/>
            <w:gridSpan w:val="7"/>
            <w:tcBorders>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3297" w:type="dxa"/>
            <w:gridSpan w:val="3"/>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Порядковый (заводской) </w:t>
            </w:r>
            <w:r w:rsidRPr="005C3512">
              <w:rPr>
                <w:rFonts w:ascii="Times New Roman" w:hAnsi="Times New Roman" w:cs="Times New Roman"/>
                <w:sz w:val="28"/>
                <w:szCs w:val="28"/>
              </w:rPr>
              <w:br/>
              <w:t>номер</w:t>
            </w:r>
          </w:p>
        </w:tc>
        <w:tc>
          <w:tcPr>
            <w:tcW w:w="5958" w:type="dxa"/>
            <w:gridSpan w:val="5"/>
            <w:tcBorders>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3446" w:type="dxa"/>
            <w:gridSpan w:val="4"/>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Дата изготовления (неделя, </w:t>
            </w:r>
            <w:r w:rsidRPr="005C3512">
              <w:rPr>
                <w:rFonts w:ascii="Times New Roman" w:hAnsi="Times New Roman" w:cs="Times New Roman"/>
                <w:sz w:val="28"/>
                <w:szCs w:val="28"/>
              </w:rPr>
              <w:br/>
              <w:t>год)</w:t>
            </w:r>
          </w:p>
        </w:tc>
        <w:tc>
          <w:tcPr>
            <w:tcW w:w="5809" w:type="dxa"/>
            <w:gridSpan w:val="4"/>
            <w:tcBorders>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3595" w:type="dxa"/>
            <w:gridSpan w:val="5"/>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Эксплуатационная норма </w:t>
            </w:r>
            <w:r w:rsidRPr="005C3512">
              <w:rPr>
                <w:rFonts w:ascii="Times New Roman" w:hAnsi="Times New Roman" w:cs="Times New Roman"/>
                <w:sz w:val="28"/>
                <w:szCs w:val="28"/>
              </w:rPr>
              <w:br/>
              <w:t>пробега</w:t>
            </w:r>
          </w:p>
        </w:tc>
        <w:tc>
          <w:tcPr>
            <w:tcW w:w="5660" w:type="dxa"/>
            <w:gridSpan w:val="3"/>
            <w:tcBorders>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6644" w:type="dxa"/>
            <w:gridSpan w:val="7"/>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Завод-изготовитель новой шины или шиноремонтное </w:t>
            </w:r>
            <w:r w:rsidRPr="005C3512">
              <w:rPr>
                <w:rFonts w:ascii="Times New Roman" w:hAnsi="Times New Roman" w:cs="Times New Roman"/>
                <w:sz w:val="28"/>
                <w:szCs w:val="28"/>
              </w:rPr>
              <w:br/>
              <w:t>предприятие</w:t>
            </w:r>
          </w:p>
        </w:tc>
        <w:tc>
          <w:tcPr>
            <w:tcW w:w="2611" w:type="dxa"/>
            <w:tcBorders>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3875" w:type="dxa"/>
            <w:gridSpan w:val="6"/>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Ответственный за учет работы </w:t>
            </w:r>
            <w:r w:rsidRPr="005C3512">
              <w:rPr>
                <w:rFonts w:ascii="Times New Roman" w:hAnsi="Times New Roman" w:cs="Times New Roman"/>
                <w:sz w:val="28"/>
                <w:szCs w:val="28"/>
              </w:rPr>
              <w:br/>
              <w:t>шины</w:t>
            </w:r>
          </w:p>
        </w:tc>
        <w:tc>
          <w:tcPr>
            <w:tcW w:w="5380" w:type="dxa"/>
            <w:gridSpan w:val="2"/>
            <w:tcBorders>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1805"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211"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281"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49"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49"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280"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2769"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2611"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r>
    </w:tbl>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Style w:val="small"/>
          <w:rFonts w:eastAsia="Calibri"/>
          <w:sz w:val="28"/>
          <w:szCs w:val="28"/>
        </w:rPr>
      </w:pPr>
      <w:r w:rsidRPr="005C3512">
        <w:rPr>
          <w:sz w:val="28"/>
          <w:szCs w:val="28"/>
        </w:rPr>
        <w:t> </w:t>
      </w:r>
    </w:p>
    <w:tbl>
      <w:tblPr>
        <w:tblW w:w="0" w:type="auto"/>
        <w:tblInd w:w="-75" w:type="dxa"/>
        <w:tblLayout w:type="fixed"/>
        <w:tblCellMar>
          <w:top w:w="15" w:type="dxa"/>
          <w:left w:w="15" w:type="dxa"/>
          <w:bottom w:w="15" w:type="dxa"/>
          <w:right w:w="15" w:type="dxa"/>
        </w:tblCellMar>
        <w:tblLook w:val="0000" w:firstRow="0" w:lastRow="0" w:firstColumn="0" w:lastColumn="0" w:noHBand="0" w:noVBand="0"/>
      </w:tblPr>
      <w:tblGrid>
        <w:gridCol w:w="455"/>
        <w:gridCol w:w="841"/>
        <w:gridCol w:w="956"/>
        <w:gridCol w:w="883"/>
        <w:gridCol w:w="854"/>
        <w:gridCol w:w="700"/>
        <w:gridCol w:w="697"/>
        <w:gridCol w:w="836"/>
        <w:gridCol w:w="1039"/>
        <w:gridCol w:w="1005"/>
        <w:gridCol w:w="1088"/>
        <w:gridCol w:w="60"/>
      </w:tblGrid>
      <w:tr w:rsidR="005C3512" w:rsidRPr="005C3512" w:rsidTr="00E94A00">
        <w:tc>
          <w:tcPr>
            <w:tcW w:w="455" w:type="dxa"/>
            <w:vMerge w:val="restart"/>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Style w:val="small"/>
                <w:rFonts w:ascii="Times New Roman" w:hAnsi="Times New Roman" w:cs="Times New Roman"/>
                <w:sz w:val="28"/>
                <w:szCs w:val="28"/>
              </w:rPr>
            </w:pPr>
            <w:r w:rsidRPr="005C3512">
              <w:rPr>
                <w:rStyle w:val="small"/>
                <w:rFonts w:ascii="Times New Roman" w:hAnsi="Times New Roman" w:cs="Times New Roman"/>
                <w:sz w:val="28"/>
                <w:szCs w:val="28"/>
              </w:rPr>
              <w:t>Да-</w:t>
            </w:r>
            <w:r w:rsidRPr="005C3512">
              <w:rPr>
                <w:rStyle w:val="small"/>
                <w:rFonts w:ascii="Times New Roman" w:hAnsi="Times New Roman" w:cs="Times New Roman"/>
                <w:sz w:val="28"/>
                <w:szCs w:val="28"/>
              </w:rPr>
              <w:br/>
              <w:t>та</w:t>
            </w:r>
          </w:p>
        </w:tc>
        <w:tc>
          <w:tcPr>
            <w:tcW w:w="841" w:type="dxa"/>
            <w:vMerge w:val="restart"/>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Style w:val="small"/>
                <w:rFonts w:ascii="Times New Roman" w:hAnsi="Times New Roman" w:cs="Times New Roman"/>
                <w:sz w:val="28"/>
                <w:szCs w:val="28"/>
              </w:rPr>
            </w:pPr>
            <w:proofErr w:type="spellStart"/>
            <w:r w:rsidRPr="005C3512">
              <w:rPr>
                <w:rStyle w:val="small"/>
                <w:rFonts w:ascii="Times New Roman" w:hAnsi="Times New Roman" w:cs="Times New Roman"/>
                <w:sz w:val="28"/>
                <w:szCs w:val="28"/>
              </w:rPr>
              <w:t>Инвен</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t>тарный</w:t>
            </w:r>
            <w:r w:rsidRPr="005C3512">
              <w:rPr>
                <w:rStyle w:val="small"/>
                <w:rFonts w:ascii="Times New Roman" w:hAnsi="Times New Roman" w:cs="Times New Roman"/>
                <w:sz w:val="28"/>
                <w:szCs w:val="28"/>
              </w:rPr>
              <w:br/>
              <w:t>номер</w:t>
            </w:r>
            <w:r w:rsidRPr="005C3512">
              <w:rPr>
                <w:rStyle w:val="small"/>
                <w:rFonts w:ascii="Times New Roman" w:hAnsi="Times New Roman" w:cs="Times New Roman"/>
                <w:sz w:val="28"/>
                <w:szCs w:val="28"/>
              </w:rPr>
              <w:br/>
              <w:t>авто-</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мобиля</w:t>
            </w:r>
            <w:proofErr w:type="spellEnd"/>
          </w:p>
        </w:tc>
        <w:tc>
          <w:tcPr>
            <w:tcW w:w="956" w:type="dxa"/>
            <w:vMerge w:val="restart"/>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Style w:val="small"/>
                <w:rFonts w:ascii="Times New Roman" w:hAnsi="Times New Roman" w:cs="Times New Roman"/>
                <w:sz w:val="28"/>
                <w:szCs w:val="28"/>
              </w:rPr>
            </w:pPr>
            <w:r w:rsidRPr="005C3512">
              <w:rPr>
                <w:rStyle w:val="small"/>
                <w:rFonts w:ascii="Times New Roman" w:hAnsi="Times New Roman" w:cs="Times New Roman"/>
                <w:sz w:val="28"/>
                <w:szCs w:val="28"/>
              </w:rPr>
              <w:t xml:space="preserve">Марка и </w:t>
            </w:r>
            <w:r w:rsidRPr="005C3512">
              <w:rPr>
                <w:rStyle w:val="small"/>
                <w:rFonts w:ascii="Times New Roman" w:hAnsi="Times New Roman" w:cs="Times New Roman"/>
                <w:sz w:val="28"/>
                <w:szCs w:val="28"/>
              </w:rPr>
              <w:br/>
              <w:t>модель</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автомо</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биля</w:t>
            </w:r>
            <w:proofErr w:type="spellEnd"/>
            <w:r w:rsidRPr="005C3512">
              <w:rPr>
                <w:rStyle w:val="small"/>
                <w:rFonts w:ascii="Times New Roman" w:hAnsi="Times New Roman" w:cs="Times New Roman"/>
                <w:sz w:val="28"/>
                <w:szCs w:val="28"/>
              </w:rPr>
              <w:t>, его</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государ</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ствен</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ный</w:t>
            </w:r>
            <w:proofErr w:type="spellEnd"/>
            <w:r w:rsidRPr="005C3512">
              <w:rPr>
                <w:rStyle w:val="small"/>
                <w:rFonts w:ascii="Times New Roman" w:hAnsi="Times New Roman" w:cs="Times New Roman"/>
                <w:sz w:val="28"/>
                <w:szCs w:val="28"/>
              </w:rPr>
              <w:br/>
              <w:t>номер</w:t>
            </w:r>
          </w:p>
        </w:tc>
        <w:tc>
          <w:tcPr>
            <w:tcW w:w="883" w:type="dxa"/>
            <w:vMerge w:val="restart"/>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Style w:val="small"/>
                <w:rFonts w:ascii="Times New Roman" w:hAnsi="Times New Roman" w:cs="Times New Roman"/>
                <w:sz w:val="28"/>
                <w:szCs w:val="28"/>
              </w:rPr>
            </w:pPr>
            <w:r w:rsidRPr="005C3512">
              <w:rPr>
                <w:rStyle w:val="small"/>
                <w:rFonts w:ascii="Times New Roman" w:hAnsi="Times New Roman" w:cs="Times New Roman"/>
                <w:sz w:val="28"/>
                <w:szCs w:val="28"/>
              </w:rPr>
              <w:t>Показа-</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ния</w:t>
            </w:r>
            <w:proofErr w:type="spellEnd"/>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спидо</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t>метра</w:t>
            </w:r>
            <w:r w:rsidRPr="005C3512">
              <w:rPr>
                <w:rStyle w:val="small"/>
                <w:rFonts w:ascii="Times New Roman" w:hAnsi="Times New Roman" w:cs="Times New Roman"/>
                <w:sz w:val="28"/>
                <w:szCs w:val="28"/>
              </w:rPr>
              <w:br/>
              <w:t>при</w:t>
            </w:r>
            <w:r w:rsidRPr="005C3512">
              <w:rPr>
                <w:rStyle w:val="small"/>
                <w:rFonts w:ascii="Times New Roman" w:hAnsi="Times New Roman" w:cs="Times New Roman"/>
                <w:sz w:val="28"/>
                <w:szCs w:val="28"/>
              </w:rPr>
              <w:br/>
              <w:t>уста-</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новке</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t>тыс. км</w:t>
            </w:r>
          </w:p>
        </w:tc>
        <w:tc>
          <w:tcPr>
            <w:tcW w:w="854" w:type="dxa"/>
            <w:vMerge w:val="restart"/>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Style w:val="small"/>
                <w:rFonts w:ascii="Times New Roman" w:hAnsi="Times New Roman" w:cs="Times New Roman"/>
                <w:sz w:val="28"/>
                <w:szCs w:val="28"/>
              </w:rPr>
            </w:pPr>
            <w:r w:rsidRPr="005C3512">
              <w:rPr>
                <w:rStyle w:val="small"/>
                <w:rFonts w:ascii="Times New Roman" w:hAnsi="Times New Roman" w:cs="Times New Roman"/>
                <w:sz w:val="28"/>
                <w:szCs w:val="28"/>
              </w:rPr>
              <w:t>Пока-</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зания</w:t>
            </w:r>
            <w:proofErr w:type="spellEnd"/>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спидо</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t>метра</w:t>
            </w:r>
            <w:r w:rsidRPr="005C3512">
              <w:rPr>
                <w:rStyle w:val="small"/>
                <w:rFonts w:ascii="Times New Roman" w:hAnsi="Times New Roman" w:cs="Times New Roman"/>
                <w:sz w:val="28"/>
                <w:szCs w:val="28"/>
              </w:rPr>
              <w:br/>
              <w:t xml:space="preserve">при </w:t>
            </w:r>
            <w:r w:rsidRPr="005C3512">
              <w:rPr>
                <w:rStyle w:val="small"/>
                <w:rFonts w:ascii="Times New Roman" w:hAnsi="Times New Roman" w:cs="Times New Roman"/>
                <w:sz w:val="28"/>
                <w:szCs w:val="28"/>
              </w:rPr>
              <w:br/>
              <w:t>снятии,</w:t>
            </w:r>
            <w:r w:rsidRPr="005C3512">
              <w:rPr>
                <w:rStyle w:val="small"/>
                <w:rFonts w:ascii="Times New Roman" w:hAnsi="Times New Roman" w:cs="Times New Roman"/>
                <w:sz w:val="28"/>
                <w:szCs w:val="28"/>
              </w:rPr>
              <w:br/>
              <w:t>тыс. км</w:t>
            </w:r>
          </w:p>
        </w:tc>
        <w:tc>
          <w:tcPr>
            <w:tcW w:w="1397" w:type="dxa"/>
            <w:gridSpan w:val="2"/>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Style w:val="small"/>
                <w:rFonts w:ascii="Times New Roman" w:hAnsi="Times New Roman" w:cs="Times New Roman"/>
                <w:sz w:val="28"/>
                <w:szCs w:val="28"/>
              </w:rPr>
            </w:pPr>
            <w:r w:rsidRPr="005C3512">
              <w:rPr>
                <w:rStyle w:val="small"/>
                <w:rFonts w:ascii="Times New Roman" w:hAnsi="Times New Roman" w:cs="Times New Roman"/>
                <w:sz w:val="28"/>
                <w:szCs w:val="28"/>
              </w:rPr>
              <w:t>Дата</w:t>
            </w:r>
          </w:p>
        </w:tc>
        <w:tc>
          <w:tcPr>
            <w:tcW w:w="836" w:type="dxa"/>
            <w:vMerge w:val="restart"/>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Style w:val="small"/>
                <w:rFonts w:ascii="Times New Roman" w:hAnsi="Times New Roman" w:cs="Times New Roman"/>
                <w:sz w:val="28"/>
                <w:szCs w:val="28"/>
              </w:rPr>
            </w:pPr>
            <w:proofErr w:type="spellStart"/>
            <w:r w:rsidRPr="005C3512">
              <w:rPr>
                <w:rStyle w:val="small"/>
                <w:rFonts w:ascii="Times New Roman" w:hAnsi="Times New Roman" w:cs="Times New Roman"/>
                <w:sz w:val="28"/>
                <w:szCs w:val="28"/>
              </w:rPr>
              <w:t>Техни</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ческое</w:t>
            </w:r>
            <w:proofErr w:type="spellEnd"/>
            <w:r w:rsidRPr="005C3512">
              <w:rPr>
                <w:rStyle w:val="small"/>
                <w:rFonts w:ascii="Times New Roman" w:hAnsi="Times New Roman" w:cs="Times New Roman"/>
                <w:sz w:val="28"/>
                <w:szCs w:val="28"/>
              </w:rPr>
              <w:br/>
              <w:t>состоя-</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ние</w:t>
            </w:r>
            <w:proofErr w:type="spellEnd"/>
            <w:r w:rsidRPr="005C3512">
              <w:rPr>
                <w:rStyle w:val="small"/>
                <w:rFonts w:ascii="Times New Roman" w:hAnsi="Times New Roman" w:cs="Times New Roman"/>
                <w:sz w:val="28"/>
                <w:szCs w:val="28"/>
              </w:rPr>
              <w:br/>
              <w:t>шины при</w:t>
            </w:r>
            <w:r w:rsidRPr="005C3512">
              <w:rPr>
                <w:rStyle w:val="small"/>
                <w:rFonts w:ascii="Times New Roman" w:hAnsi="Times New Roman" w:cs="Times New Roman"/>
                <w:sz w:val="28"/>
                <w:szCs w:val="28"/>
              </w:rPr>
              <w:br/>
              <w:t>уста-</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новке</w:t>
            </w:r>
            <w:proofErr w:type="spellEnd"/>
          </w:p>
        </w:tc>
        <w:tc>
          <w:tcPr>
            <w:tcW w:w="1039" w:type="dxa"/>
            <w:vMerge w:val="restart"/>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Style w:val="small"/>
                <w:rFonts w:ascii="Times New Roman" w:hAnsi="Times New Roman" w:cs="Times New Roman"/>
                <w:sz w:val="28"/>
                <w:szCs w:val="28"/>
              </w:rPr>
            </w:pPr>
            <w:r w:rsidRPr="005C3512">
              <w:rPr>
                <w:rStyle w:val="small"/>
                <w:rFonts w:ascii="Times New Roman" w:hAnsi="Times New Roman" w:cs="Times New Roman"/>
                <w:sz w:val="28"/>
                <w:szCs w:val="28"/>
              </w:rPr>
              <w:t>Причины</w:t>
            </w:r>
            <w:r w:rsidRPr="005C3512">
              <w:rPr>
                <w:rStyle w:val="small"/>
                <w:rFonts w:ascii="Times New Roman" w:hAnsi="Times New Roman" w:cs="Times New Roman"/>
                <w:sz w:val="28"/>
                <w:szCs w:val="28"/>
              </w:rPr>
              <w:br/>
              <w:t>снятия</w:t>
            </w:r>
            <w:r w:rsidRPr="005C3512">
              <w:rPr>
                <w:rStyle w:val="small"/>
                <w:rFonts w:ascii="Times New Roman" w:hAnsi="Times New Roman" w:cs="Times New Roman"/>
                <w:sz w:val="28"/>
                <w:szCs w:val="28"/>
              </w:rPr>
              <w:br/>
              <w:t xml:space="preserve">шины с </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эксплу</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атации</w:t>
            </w:r>
            <w:proofErr w:type="spellEnd"/>
          </w:p>
        </w:tc>
        <w:tc>
          <w:tcPr>
            <w:tcW w:w="1005" w:type="dxa"/>
            <w:vMerge w:val="restart"/>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Style w:val="small"/>
                <w:rFonts w:ascii="Times New Roman" w:hAnsi="Times New Roman" w:cs="Times New Roman"/>
                <w:sz w:val="28"/>
                <w:szCs w:val="28"/>
              </w:rPr>
            </w:pPr>
            <w:r w:rsidRPr="005C3512">
              <w:rPr>
                <w:rStyle w:val="small"/>
                <w:rFonts w:ascii="Times New Roman" w:hAnsi="Times New Roman" w:cs="Times New Roman"/>
                <w:sz w:val="28"/>
                <w:szCs w:val="28"/>
              </w:rPr>
              <w:t>Подпись</w:t>
            </w:r>
            <w:r w:rsidRPr="005C3512">
              <w:rPr>
                <w:rStyle w:val="small"/>
                <w:rFonts w:ascii="Times New Roman" w:hAnsi="Times New Roman" w:cs="Times New Roman"/>
                <w:sz w:val="28"/>
                <w:szCs w:val="28"/>
              </w:rPr>
              <w:br/>
              <w:t>водителя</w:t>
            </w:r>
          </w:p>
        </w:tc>
        <w:tc>
          <w:tcPr>
            <w:tcW w:w="114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C3512" w:rsidRPr="005C3512" w:rsidRDefault="005C3512" w:rsidP="005C3512">
            <w:pPr>
              <w:spacing w:after="0" w:line="240" w:lineRule="auto"/>
              <w:contextualSpacing/>
              <w:jc w:val="center"/>
              <w:rPr>
                <w:rFonts w:ascii="Times New Roman" w:hAnsi="Times New Roman" w:cs="Times New Roman"/>
                <w:sz w:val="28"/>
                <w:szCs w:val="28"/>
              </w:rPr>
            </w:pPr>
            <w:proofErr w:type="spellStart"/>
            <w:r w:rsidRPr="005C3512">
              <w:rPr>
                <w:rStyle w:val="small"/>
                <w:rFonts w:ascii="Times New Roman" w:hAnsi="Times New Roman" w:cs="Times New Roman"/>
                <w:sz w:val="28"/>
                <w:szCs w:val="28"/>
              </w:rPr>
              <w:t>Заклю</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чение</w:t>
            </w:r>
            <w:proofErr w:type="spellEnd"/>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комис</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t xml:space="preserve">сии по </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опреде</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лению</w:t>
            </w:r>
            <w:proofErr w:type="spellEnd"/>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пригод</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ности</w:t>
            </w:r>
            <w:proofErr w:type="spellEnd"/>
            <w:r w:rsidRPr="005C3512">
              <w:rPr>
                <w:rStyle w:val="small"/>
                <w:rFonts w:ascii="Times New Roman" w:hAnsi="Times New Roman" w:cs="Times New Roman"/>
                <w:sz w:val="28"/>
                <w:szCs w:val="28"/>
              </w:rPr>
              <w:br/>
              <w:t>шины к</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эксплу</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атации</w:t>
            </w:r>
            <w:proofErr w:type="spellEnd"/>
            <w:r w:rsidRPr="005C3512">
              <w:rPr>
                <w:rStyle w:val="small"/>
                <w:rFonts w:ascii="Times New Roman" w:hAnsi="Times New Roman" w:cs="Times New Roman"/>
                <w:sz w:val="28"/>
                <w:szCs w:val="28"/>
              </w:rPr>
              <w:br/>
              <w:t xml:space="preserve">(на </w:t>
            </w:r>
            <w:proofErr w:type="spellStart"/>
            <w:r w:rsidRPr="005C3512">
              <w:rPr>
                <w:rStyle w:val="small"/>
                <w:rFonts w:ascii="Times New Roman" w:hAnsi="Times New Roman" w:cs="Times New Roman"/>
                <w:sz w:val="28"/>
                <w:szCs w:val="28"/>
              </w:rPr>
              <w:t>восста</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новление</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lastRenderedPageBreak/>
              <w:t>углуб</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ление</w:t>
            </w:r>
            <w:proofErr w:type="spellEnd"/>
            <w:r w:rsidRPr="005C3512">
              <w:rPr>
                <w:rStyle w:val="small"/>
                <w:rFonts w:ascii="Times New Roman" w:hAnsi="Times New Roman" w:cs="Times New Roman"/>
                <w:sz w:val="28"/>
                <w:szCs w:val="28"/>
              </w:rPr>
              <w:br/>
              <w:t>рисунка</w:t>
            </w:r>
            <w:r w:rsidRPr="005C3512">
              <w:rPr>
                <w:rStyle w:val="small"/>
                <w:rFonts w:ascii="Times New Roman" w:hAnsi="Times New Roman" w:cs="Times New Roman"/>
                <w:sz w:val="28"/>
                <w:szCs w:val="28"/>
              </w:rPr>
              <w:br/>
              <w:t>протек-</w:t>
            </w:r>
            <w:r w:rsidRPr="005C3512">
              <w:rPr>
                <w:rStyle w:val="small"/>
                <w:rFonts w:ascii="Times New Roman" w:hAnsi="Times New Roman" w:cs="Times New Roman"/>
                <w:sz w:val="28"/>
                <w:szCs w:val="28"/>
              </w:rPr>
              <w:br/>
              <w:t>тора,</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рекла</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мацию</w:t>
            </w:r>
            <w:proofErr w:type="spellEnd"/>
            <w:r w:rsidRPr="005C3512">
              <w:rPr>
                <w:rStyle w:val="small"/>
                <w:rFonts w:ascii="Times New Roman" w:hAnsi="Times New Roman" w:cs="Times New Roman"/>
                <w:sz w:val="28"/>
                <w:szCs w:val="28"/>
              </w:rPr>
              <w:br/>
              <w:t>или в утиль)</w:t>
            </w:r>
          </w:p>
        </w:tc>
      </w:tr>
      <w:tr w:rsidR="005C3512" w:rsidRPr="005C3512" w:rsidTr="00E94A00">
        <w:tc>
          <w:tcPr>
            <w:tcW w:w="455" w:type="dxa"/>
            <w:vMerge/>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841" w:type="dxa"/>
            <w:vMerge/>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956" w:type="dxa"/>
            <w:vMerge/>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883" w:type="dxa"/>
            <w:vMerge/>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854" w:type="dxa"/>
            <w:vMerge/>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700"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Style w:val="small"/>
                <w:rFonts w:ascii="Times New Roman" w:hAnsi="Times New Roman" w:cs="Times New Roman"/>
                <w:sz w:val="28"/>
                <w:szCs w:val="28"/>
              </w:rPr>
            </w:pPr>
            <w:r w:rsidRPr="005C3512">
              <w:rPr>
                <w:rStyle w:val="small"/>
                <w:rFonts w:ascii="Times New Roman" w:hAnsi="Times New Roman" w:cs="Times New Roman"/>
                <w:sz w:val="28"/>
                <w:szCs w:val="28"/>
              </w:rPr>
              <w:t>уста-</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новки</w:t>
            </w:r>
            <w:proofErr w:type="spellEnd"/>
            <w:r w:rsidRPr="005C3512">
              <w:rPr>
                <w:rStyle w:val="small"/>
                <w:rFonts w:ascii="Times New Roman" w:hAnsi="Times New Roman" w:cs="Times New Roman"/>
                <w:sz w:val="28"/>
                <w:szCs w:val="28"/>
              </w:rPr>
              <w:br/>
              <w:t>шины</w:t>
            </w:r>
          </w:p>
        </w:tc>
        <w:tc>
          <w:tcPr>
            <w:tcW w:w="697"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Fonts w:ascii="Times New Roman" w:hAnsi="Times New Roman" w:cs="Times New Roman"/>
                <w:sz w:val="28"/>
                <w:szCs w:val="28"/>
              </w:rPr>
            </w:pPr>
            <w:proofErr w:type="spellStart"/>
            <w:r w:rsidRPr="005C3512">
              <w:rPr>
                <w:rStyle w:val="small"/>
                <w:rFonts w:ascii="Times New Roman" w:hAnsi="Times New Roman" w:cs="Times New Roman"/>
                <w:sz w:val="28"/>
                <w:szCs w:val="28"/>
              </w:rPr>
              <w:t>сня</w:t>
            </w:r>
            <w:proofErr w:type="spellEnd"/>
            <w:r w:rsidRPr="005C3512">
              <w:rPr>
                <w:rStyle w:val="small"/>
                <w:rFonts w:ascii="Times New Roman" w:hAnsi="Times New Roman" w:cs="Times New Roman"/>
                <w:sz w:val="28"/>
                <w:szCs w:val="28"/>
              </w:rPr>
              <w:t>-</w:t>
            </w:r>
            <w:r w:rsidRPr="005C3512">
              <w:rPr>
                <w:rStyle w:val="small"/>
                <w:rFonts w:ascii="Times New Roman" w:hAnsi="Times New Roman" w:cs="Times New Roman"/>
                <w:sz w:val="28"/>
                <w:szCs w:val="28"/>
              </w:rPr>
              <w:br/>
            </w:r>
            <w:proofErr w:type="spellStart"/>
            <w:r w:rsidRPr="005C3512">
              <w:rPr>
                <w:rStyle w:val="small"/>
                <w:rFonts w:ascii="Times New Roman" w:hAnsi="Times New Roman" w:cs="Times New Roman"/>
                <w:sz w:val="28"/>
                <w:szCs w:val="28"/>
              </w:rPr>
              <w:t>тия</w:t>
            </w:r>
            <w:proofErr w:type="spellEnd"/>
            <w:r w:rsidRPr="005C3512">
              <w:rPr>
                <w:rStyle w:val="small"/>
                <w:rFonts w:ascii="Times New Roman" w:hAnsi="Times New Roman" w:cs="Times New Roman"/>
                <w:sz w:val="28"/>
                <w:szCs w:val="28"/>
              </w:rPr>
              <w:br/>
              <w:t>шины</w:t>
            </w:r>
          </w:p>
        </w:tc>
        <w:tc>
          <w:tcPr>
            <w:tcW w:w="836" w:type="dxa"/>
            <w:vMerge/>
            <w:tcBorders>
              <w:top w:val="single" w:sz="8" w:space="0" w:color="000000"/>
              <w:left w:val="single" w:sz="8" w:space="0" w:color="000000"/>
              <w:bottom w:val="single" w:sz="8" w:space="0" w:color="000000"/>
            </w:tcBorders>
            <w:shd w:val="clear" w:color="auto" w:fill="auto"/>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039" w:type="dxa"/>
            <w:vMerge/>
            <w:tcBorders>
              <w:top w:val="single" w:sz="8" w:space="0" w:color="000000"/>
              <w:left w:val="single" w:sz="8" w:space="0" w:color="000000"/>
              <w:bottom w:val="single" w:sz="8" w:space="0" w:color="000000"/>
            </w:tcBorders>
            <w:shd w:val="clear" w:color="auto" w:fill="auto"/>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005" w:type="dxa"/>
            <w:vMerge/>
            <w:tcBorders>
              <w:top w:val="single" w:sz="8" w:space="0" w:color="000000"/>
              <w:left w:val="single" w:sz="8" w:space="0" w:color="000000"/>
              <w:bottom w:val="single" w:sz="8" w:space="0" w:color="000000"/>
            </w:tcBorders>
            <w:shd w:val="clear" w:color="auto" w:fill="auto"/>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148"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r>
      <w:tr w:rsidR="005C3512" w:rsidRPr="005C3512" w:rsidTr="00E94A00">
        <w:tc>
          <w:tcPr>
            <w:tcW w:w="45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841"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956"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883"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854"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700"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697"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836"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1039"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100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114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45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841"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956"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883"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854"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700"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697"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836"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1039"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100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114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45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841"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956"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883"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854"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700"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697"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836"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1039"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100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114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45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841"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956"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883"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854"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700"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697"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836"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1039"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100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Style w:val="small"/>
                <w:rFonts w:ascii="Times New Roman" w:hAnsi="Times New Roman" w:cs="Times New Roman"/>
                <w:sz w:val="28"/>
                <w:szCs w:val="28"/>
              </w:rPr>
              <w:t> </w:t>
            </w:r>
          </w:p>
        </w:tc>
        <w:tc>
          <w:tcPr>
            <w:tcW w:w="114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blPrEx>
          <w:tblCellMar>
            <w:top w:w="0" w:type="dxa"/>
            <w:left w:w="0" w:type="dxa"/>
            <w:bottom w:w="0" w:type="dxa"/>
            <w:right w:w="0" w:type="dxa"/>
          </w:tblCellMar>
        </w:tblPrEx>
        <w:tc>
          <w:tcPr>
            <w:tcW w:w="455"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841"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956"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883"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854"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700"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697"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836"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039"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005"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088"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60" w:type="dxa"/>
            <w:shd w:val="clear" w:color="auto" w:fill="auto"/>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r>
    </w:tbl>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sz w:val="28"/>
          <w:szCs w:val="28"/>
        </w:rPr>
      </w:pPr>
      <w:r w:rsidRPr="005C3512">
        <w:rPr>
          <w:rStyle w:val="small"/>
          <w:rFonts w:eastAsia="Calibri"/>
          <w:sz w:val="28"/>
          <w:szCs w:val="28"/>
        </w:rPr>
        <w:t> </w:t>
      </w:r>
    </w:p>
    <w:tbl>
      <w:tblPr>
        <w:tblW w:w="0" w:type="auto"/>
        <w:tblInd w:w="-45" w:type="dxa"/>
        <w:tblLayout w:type="fixed"/>
        <w:tblCellMar>
          <w:top w:w="15" w:type="dxa"/>
          <w:left w:w="15" w:type="dxa"/>
          <w:bottom w:w="15" w:type="dxa"/>
          <w:right w:w="15" w:type="dxa"/>
        </w:tblCellMar>
        <w:tblLook w:val="0000" w:firstRow="0" w:lastRow="0" w:firstColumn="0" w:lastColumn="0" w:noHBand="0" w:noVBand="0"/>
      </w:tblPr>
      <w:tblGrid>
        <w:gridCol w:w="2866"/>
        <w:gridCol w:w="1587"/>
        <w:gridCol w:w="766"/>
        <w:gridCol w:w="1291"/>
        <w:gridCol w:w="902"/>
        <w:gridCol w:w="1843"/>
      </w:tblGrid>
      <w:tr w:rsidR="005C3512" w:rsidRPr="005C3512" w:rsidTr="00E94A00">
        <w:tc>
          <w:tcPr>
            <w:tcW w:w="2866" w:type="dxa"/>
            <w:shd w:val="clear" w:color="auto" w:fill="auto"/>
            <w:vAlign w:val="bottom"/>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Председатель комиссии</w:t>
            </w:r>
          </w:p>
        </w:tc>
        <w:tc>
          <w:tcPr>
            <w:tcW w:w="1587" w:type="dxa"/>
            <w:tcBorders>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766" w:type="dxa"/>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291" w:type="dxa"/>
            <w:tcBorders>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902" w:type="dxa"/>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843" w:type="dxa"/>
            <w:tcBorders>
              <w:bottom w:val="single" w:sz="8" w:space="0" w:color="000000"/>
            </w:tcBorders>
            <w:shd w:val="clear" w:color="auto" w:fill="auto"/>
            <w:vAlign w:val="bottom"/>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2866" w:type="dxa"/>
            <w:shd w:val="clear" w:color="auto" w:fill="auto"/>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Fonts w:ascii="Times New Roman" w:hAnsi="Times New Roman" w:cs="Times New Roman"/>
                <w:sz w:val="28"/>
                <w:szCs w:val="28"/>
              </w:rPr>
              <w:t>Члены комиссии:</w:t>
            </w:r>
          </w:p>
        </w:tc>
        <w:tc>
          <w:tcPr>
            <w:tcW w:w="1587" w:type="dxa"/>
            <w:tcBorders>
              <w:top w:val="single" w:sz="8" w:space="0" w:color="000000"/>
            </w:tcBorders>
            <w:shd w:val="clear" w:color="auto" w:fill="auto"/>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Style w:val="small"/>
                <w:rFonts w:ascii="Times New Roman" w:hAnsi="Times New Roman" w:cs="Times New Roman"/>
                <w:sz w:val="28"/>
                <w:szCs w:val="28"/>
              </w:rPr>
              <w:t>(должность)</w:t>
            </w:r>
          </w:p>
        </w:tc>
        <w:tc>
          <w:tcPr>
            <w:tcW w:w="766" w:type="dxa"/>
            <w:shd w:val="clear" w:color="auto" w:fill="auto"/>
          </w:tcPr>
          <w:p w:rsidR="005C3512" w:rsidRPr="005C3512" w:rsidRDefault="005C3512" w:rsidP="005C3512">
            <w:pPr>
              <w:spacing w:after="0" w:line="240" w:lineRule="auto"/>
              <w:contextualSpacing/>
              <w:rPr>
                <w:rStyle w:val="small"/>
                <w:rFonts w:ascii="Times New Roman" w:hAnsi="Times New Roman" w:cs="Times New Roman"/>
                <w:sz w:val="28"/>
                <w:szCs w:val="28"/>
              </w:rPr>
            </w:pPr>
            <w:r w:rsidRPr="005C3512">
              <w:rPr>
                <w:rFonts w:ascii="Times New Roman" w:hAnsi="Times New Roman" w:cs="Times New Roman"/>
                <w:sz w:val="28"/>
                <w:szCs w:val="28"/>
              </w:rPr>
              <w:t> </w:t>
            </w:r>
          </w:p>
        </w:tc>
        <w:tc>
          <w:tcPr>
            <w:tcW w:w="1291" w:type="dxa"/>
            <w:tcBorders>
              <w:top w:val="single" w:sz="8" w:space="0" w:color="000000"/>
            </w:tcBorders>
            <w:shd w:val="clear" w:color="auto" w:fill="auto"/>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Style w:val="small"/>
                <w:rFonts w:ascii="Times New Roman" w:hAnsi="Times New Roman" w:cs="Times New Roman"/>
                <w:sz w:val="28"/>
                <w:szCs w:val="28"/>
              </w:rPr>
              <w:t>(подпись)</w:t>
            </w:r>
          </w:p>
        </w:tc>
        <w:tc>
          <w:tcPr>
            <w:tcW w:w="902" w:type="dxa"/>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843" w:type="dxa"/>
            <w:tcBorders>
              <w:top w:val="single" w:sz="8" w:space="0" w:color="000000"/>
            </w:tcBorders>
            <w:shd w:val="clear" w:color="auto" w:fill="auto"/>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w:t>
            </w:r>
            <w:r w:rsidRPr="005C3512">
              <w:rPr>
                <w:rStyle w:val="small"/>
                <w:rFonts w:ascii="Times New Roman" w:hAnsi="Times New Roman" w:cs="Times New Roman"/>
                <w:sz w:val="28"/>
                <w:szCs w:val="28"/>
              </w:rPr>
              <w:t>Ф. И. О.)</w:t>
            </w:r>
          </w:p>
        </w:tc>
      </w:tr>
      <w:tr w:rsidR="005C3512" w:rsidRPr="005C3512" w:rsidTr="00E94A00">
        <w:tc>
          <w:tcPr>
            <w:tcW w:w="2866" w:type="dxa"/>
            <w:shd w:val="clear" w:color="auto" w:fill="auto"/>
            <w:vAlign w:val="bottom"/>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587" w:type="dxa"/>
            <w:tcBorders>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766" w:type="dxa"/>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291" w:type="dxa"/>
            <w:tcBorders>
              <w:bottom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902" w:type="dxa"/>
            <w:shd w:val="clear" w:color="auto" w:fill="auto"/>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c>
          <w:tcPr>
            <w:tcW w:w="1843" w:type="dxa"/>
            <w:tcBorders>
              <w:bottom w:val="single" w:sz="8" w:space="0" w:color="000000"/>
            </w:tcBorders>
            <w:shd w:val="clear" w:color="auto" w:fill="auto"/>
            <w:vAlign w:val="bottom"/>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w:t>
            </w:r>
          </w:p>
        </w:tc>
      </w:tr>
      <w:tr w:rsidR="005C3512" w:rsidRPr="005C3512" w:rsidTr="00E94A00">
        <w:tc>
          <w:tcPr>
            <w:tcW w:w="2866"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587"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766"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291"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902"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c>
          <w:tcPr>
            <w:tcW w:w="1843" w:type="dxa"/>
            <w:shd w:val="clear" w:color="auto" w:fill="auto"/>
            <w:vAlign w:val="center"/>
          </w:tcPr>
          <w:p w:rsidR="005C3512" w:rsidRPr="005C3512" w:rsidRDefault="005C3512" w:rsidP="005C3512">
            <w:pPr>
              <w:snapToGrid w:val="0"/>
              <w:spacing w:after="0" w:line="240" w:lineRule="auto"/>
              <w:contextualSpacing/>
              <w:rPr>
                <w:rFonts w:ascii="Times New Roman" w:hAnsi="Times New Roman" w:cs="Times New Roman"/>
                <w:sz w:val="28"/>
                <w:szCs w:val="28"/>
              </w:rPr>
            </w:pPr>
          </w:p>
        </w:tc>
      </w:tr>
    </w:tbl>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sz w:val="28"/>
          <w:szCs w:val="28"/>
        </w:rPr>
      </w:pPr>
      <w:r w:rsidRPr="005C3512">
        <w:rPr>
          <w:sz w:val="28"/>
          <w:szCs w:val="28"/>
        </w:rPr>
        <w:t> </w:t>
      </w: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sz w:val="28"/>
          <w:szCs w:val="28"/>
        </w:rPr>
      </w:pP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sz w:val="28"/>
          <w:szCs w:val="28"/>
        </w:rPr>
      </w:pPr>
      <w:r w:rsidRPr="005C3512">
        <w:rPr>
          <w:sz w:val="28"/>
          <w:szCs w:val="28"/>
        </w:rPr>
        <w:t xml:space="preserve">Ведущий специалист                                                                  </w:t>
      </w:r>
      <w:proofErr w:type="spellStart"/>
      <w:r w:rsidRPr="005C3512">
        <w:rPr>
          <w:sz w:val="28"/>
          <w:szCs w:val="28"/>
        </w:rPr>
        <w:t>И.В.Богунова</w:t>
      </w:r>
      <w:proofErr w:type="spellEnd"/>
    </w:p>
    <w:p w:rsidR="005C3512" w:rsidRPr="005C3512" w:rsidRDefault="005C3512" w:rsidP="005C3512">
      <w:pPr>
        <w:pStyle w:val="a7"/>
        <w:spacing w:after="0" w:line="240" w:lineRule="auto"/>
        <w:contextualSpacing/>
        <w:rPr>
          <w:sz w:val="28"/>
          <w:szCs w:val="28"/>
          <w:lang w:eastAsia="ar-SA"/>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ind w:left="4248"/>
        <w:contextualSpacing/>
        <w:jc w:val="center"/>
        <w:rPr>
          <w:rFonts w:ascii="Times New Roman" w:hAnsi="Times New Roman" w:cs="Times New Roman"/>
          <w:sz w:val="28"/>
          <w:szCs w:val="28"/>
        </w:rPr>
      </w:pPr>
      <w:r>
        <w:rPr>
          <w:sz w:val="28"/>
          <w:szCs w:val="28"/>
        </w:rPr>
        <w:t xml:space="preserve">                    </w:t>
      </w:r>
      <w:r w:rsidRPr="005C3512">
        <w:rPr>
          <w:rFonts w:ascii="Times New Roman" w:hAnsi="Times New Roman" w:cs="Times New Roman"/>
          <w:sz w:val="28"/>
          <w:szCs w:val="28"/>
        </w:rPr>
        <w:t>ПРИЛОЖЕНИЕ 1.13</w:t>
      </w:r>
    </w:p>
    <w:p w:rsidR="005C3512" w:rsidRPr="005C3512" w:rsidRDefault="005C3512" w:rsidP="005C3512">
      <w:pPr>
        <w:spacing w:after="0" w:line="240" w:lineRule="auto"/>
        <w:contextualSpacing/>
        <w:jc w:val="center"/>
        <w:rPr>
          <w:rFonts w:ascii="Times New Roman" w:hAnsi="Times New Roman" w:cs="Times New Roman"/>
        </w:rPr>
      </w:pPr>
      <w:r w:rsidRPr="005C3512">
        <w:rPr>
          <w:rFonts w:ascii="Times New Roman" w:hAnsi="Times New Roman" w:cs="Times New Roman"/>
          <w:sz w:val="28"/>
          <w:szCs w:val="28"/>
        </w:rPr>
        <w:t xml:space="preserve">                                                                                 к учетной политике</w:t>
      </w:r>
    </w:p>
    <w:p w:rsidR="005C3512" w:rsidRPr="005C3512" w:rsidRDefault="005C3512" w:rsidP="005C3512">
      <w:pPr>
        <w:spacing w:after="0" w:line="240" w:lineRule="auto"/>
        <w:contextualSpacing/>
        <w:jc w:val="center"/>
        <w:rPr>
          <w:rFonts w:ascii="Times New Roman" w:hAnsi="Times New Roman" w:cs="Times New Roman"/>
        </w:rPr>
      </w:pPr>
      <w:r w:rsidRPr="005C3512">
        <w:rPr>
          <w:rFonts w:ascii="Times New Roman" w:hAnsi="Times New Roman" w:cs="Times New Roman"/>
        </w:rPr>
        <w:t> </w:t>
      </w: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right"/>
        <w:rPr>
          <w:b/>
        </w:rPr>
      </w:pPr>
      <w:r w:rsidRPr="005C3512">
        <w:t> </w:t>
      </w: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b/>
        </w:rPr>
      </w:pP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sz w:val="28"/>
          <w:szCs w:val="28"/>
        </w:rPr>
      </w:pPr>
      <w:r w:rsidRPr="005C3512">
        <w:rPr>
          <w:b/>
          <w:sz w:val="28"/>
          <w:szCs w:val="28"/>
        </w:rPr>
        <w:t>Перечень лиц, имеющих право подписи первичных документов</w:t>
      </w:r>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b/>
          <w:bCs/>
          <w:color w:val="000000"/>
          <w:sz w:val="28"/>
          <w:szCs w:val="28"/>
        </w:rPr>
      </w:pPr>
      <w:r w:rsidRPr="005C3512">
        <w:rPr>
          <w:sz w:val="28"/>
          <w:szCs w:val="28"/>
        </w:rPr>
        <w:t> </w:t>
      </w:r>
    </w:p>
    <w:tbl>
      <w:tblPr>
        <w:tblW w:w="0" w:type="auto"/>
        <w:tblInd w:w="49" w:type="dxa"/>
        <w:tblLayout w:type="fixed"/>
        <w:tblCellMar>
          <w:top w:w="60" w:type="dxa"/>
          <w:left w:w="60" w:type="dxa"/>
          <w:bottom w:w="60" w:type="dxa"/>
          <w:right w:w="60" w:type="dxa"/>
        </w:tblCellMar>
        <w:tblLook w:val="0000" w:firstRow="0" w:lastRow="0" w:firstColumn="0" w:lastColumn="0" w:noHBand="0" w:noVBand="0"/>
      </w:tblPr>
      <w:tblGrid>
        <w:gridCol w:w="435"/>
        <w:gridCol w:w="2482"/>
        <w:gridCol w:w="2185"/>
        <w:gridCol w:w="1954"/>
        <w:gridCol w:w="2012"/>
      </w:tblGrid>
      <w:tr w:rsidR="005C3512" w:rsidRPr="005C3512" w:rsidTr="00E94A00">
        <w:tc>
          <w:tcPr>
            <w:tcW w:w="43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Fonts w:ascii="Times New Roman" w:hAnsi="Times New Roman" w:cs="Times New Roman"/>
                <w:b/>
                <w:bCs/>
                <w:color w:val="000000"/>
                <w:sz w:val="28"/>
                <w:szCs w:val="28"/>
              </w:rPr>
            </w:pPr>
            <w:r w:rsidRPr="005C3512">
              <w:rPr>
                <w:rFonts w:ascii="Times New Roman" w:hAnsi="Times New Roman" w:cs="Times New Roman"/>
                <w:b/>
                <w:bCs/>
                <w:color w:val="000000"/>
                <w:sz w:val="28"/>
                <w:szCs w:val="28"/>
              </w:rPr>
              <w:t xml:space="preserve">№ </w:t>
            </w:r>
            <w:r w:rsidRPr="005C3512">
              <w:rPr>
                <w:rFonts w:ascii="Times New Roman" w:hAnsi="Times New Roman" w:cs="Times New Roman"/>
                <w:b/>
                <w:bCs/>
                <w:color w:val="000000"/>
                <w:sz w:val="28"/>
                <w:szCs w:val="28"/>
              </w:rPr>
              <w:br/>
              <w:t>п/п</w:t>
            </w:r>
          </w:p>
        </w:tc>
        <w:tc>
          <w:tcPr>
            <w:tcW w:w="2482"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Fonts w:ascii="Times New Roman" w:hAnsi="Times New Roman" w:cs="Times New Roman"/>
                <w:b/>
                <w:bCs/>
                <w:color w:val="000000"/>
                <w:sz w:val="28"/>
                <w:szCs w:val="28"/>
              </w:rPr>
            </w:pPr>
            <w:r w:rsidRPr="005C3512">
              <w:rPr>
                <w:rFonts w:ascii="Times New Roman" w:hAnsi="Times New Roman" w:cs="Times New Roman"/>
                <w:b/>
                <w:bCs/>
                <w:color w:val="000000"/>
                <w:sz w:val="28"/>
                <w:szCs w:val="28"/>
              </w:rPr>
              <w:t>Должность</w:t>
            </w:r>
            <w:r w:rsidRPr="005C3512">
              <w:rPr>
                <w:rFonts w:ascii="Times New Roman" w:hAnsi="Times New Roman" w:cs="Times New Roman"/>
                <w:color w:val="000000"/>
                <w:sz w:val="28"/>
                <w:szCs w:val="28"/>
              </w:rPr>
              <w:t xml:space="preserve">, </w:t>
            </w:r>
            <w:r w:rsidRPr="005C3512">
              <w:rPr>
                <w:rFonts w:ascii="Times New Roman" w:hAnsi="Times New Roman" w:cs="Times New Roman"/>
                <w:b/>
                <w:bCs/>
                <w:color w:val="000000"/>
                <w:sz w:val="28"/>
                <w:szCs w:val="28"/>
              </w:rPr>
              <w:t>Ф.И.О.</w:t>
            </w:r>
          </w:p>
        </w:tc>
        <w:tc>
          <w:tcPr>
            <w:tcW w:w="218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Fonts w:ascii="Times New Roman" w:hAnsi="Times New Roman" w:cs="Times New Roman"/>
                <w:b/>
                <w:bCs/>
                <w:color w:val="000000"/>
                <w:sz w:val="28"/>
                <w:szCs w:val="28"/>
              </w:rPr>
            </w:pPr>
            <w:r w:rsidRPr="005C3512">
              <w:rPr>
                <w:rFonts w:ascii="Times New Roman" w:hAnsi="Times New Roman" w:cs="Times New Roman"/>
                <w:b/>
                <w:bCs/>
                <w:color w:val="000000"/>
                <w:sz w:val="28"/>
                <w:szCs w:val="28"/>
              </w:rPr>
              <w:t>Наименование документов</w:t>
            </w:r>
          </w:p>
        </w:tc>
        <w:tc>
          <w:tcPr>
            <w:tcW w:w="1954"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Fonts w:ascii="Times New Roman" w:hAnsi="Times New Roman" w:cs="Times New Roman"/>
                <w:b/>
                <w:bCs/>
                <w:color w:val="000000"/>
                <w:sz w:val="28"/>
                <w:szCs w:val="28"/>
              </w:rPr>
            </w:pPr>
            <w:r w:rsidRPr="005C3512">
              <w:rPr>
                <w:rFonts w:ascii="Times New Roman" w:hAnsi="Times New Roman" w:cs="Times New Roman"/>
                <w:b/>
                <w:bCs/>
                <w:color w:val="000000"/>
                <w:sz w:val="28"/>
                <w:szCs w:val="28"/>
              </w:rPr>
              <w:t>Примечание</w:t>
            </w:r>
          </w:p>
        </w:tc>
        <w:tc>
          <w:tcPr>
            <w:tcW w:w="2012" w:type="dxa"/>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spacing w:after="0" w:line="240" w:lineRule="auto"/>
              <w:contextualSpacing/>
              <w:jc w:val="center"/>
              <w:rPr>
                <w:rFonts w:ascii="Times New Roman" w:hAnsi="Times New Roman" w:cs="Times New Roman"/>
              </w:rPr>
            </w:pPr>
            <w:r w:rsidRPr="005C3512">
              <w:rPr>
                <w:rFonts w:ascii="Times New Roman" w:hAnsi="Times New Roman" w:cs="Times New Roman"/>
                <w:b/>
                <w:bCs/>
                <w:color w:val="000000"/>
                <w:sz w:val="28"/>
                <w:szCs w:val="28"/>
              </w:rPr>
              <w:t>С приказом ознакомлен</w:t>
            </w:r>
          </w:p>
        </w:tc>
      </w:tr>
      <w:tr w:rsidR="005C3512" w:rsidRPr="005C3512" w:rsidTr="00E94A00">
        <w:tc>
          <w:tcPr>
            <w:tcW w:w="43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Style w:val="fill"/>
                <w:rFonts w:ascii="Times New Roman" w:hAnsi="Times New Roman" w:cs="Times New Roman"/>
                <w:b w:val="0"/>
                <w:i w:val="0"/>
                <w:color w:val="000000"/>
                <w:sz w:val="28"/>
                <w:szCs w:val="28"/>
              </w:rPr>
            </w:pPr>
            <w:r w:rsidRPr="005C3512">
              <w:rPr>
                <w:rStyle w:val="fill"/>
                <w:rFonts w:ascii="Times New Roman" w:hAnsi="Times New Roman" w:cs="Times New Roman"/>
                <w:b w:val="0"/>
                <w:i w:val="0"/>
                <w:color w:val="000000"/>
                <w:sz w:val="28"/>
                <w:szCs w:val="28"/>
              </w:rPr>
              <w:t>1</w:t>
            </w:r>
          </w:p>
        </w:tc>
        <w:tc>
          <w:tcPr>
            <w:tcW w:w="2482"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fill"/>
                <w:rFonts w:ascii="Times New Roman" w:hAnsi="Times New Roman" w:cs="Times New Roman"/>
                <w:b w:val="0"/>
                <w:i w:val="0"/>
                <w:color w:val="000000"/>
                <w:sz w:val="28"/>
                <w:szCs w:val="28"/>
              </w:rPr>
            </w:pPr>
            <w:r w:rsidRPr="005C3512">
              <w:rPr>
                <w:rStyle w:val="fill"/>
                <w:rFonts w:ascii="Times New Roman" w:hAnsi="Times New Roman" w:cs="Times New Roman"/>
                <w:b w:val="0"/>
                <w:i w:val="0"/>
                <w:color w:val="000000"/>
                <w:sz w:val="28"/>
                <w:szCs w:val="28"/>
              </w:rPr>
              <w:t xml:space="preserve">Глава </w:t>
            </w:r>
          </w:p>
          <w:p w:rsidR="005C3512" w:rsidRPr="005C3512" w:rsidRDefault="005C3512" w:rsidP="005C3512">
            <w:pPr>
              <w:spacing w:after="0" w:line="240" w:lineRule="auto"/>
              <w:contextualSpacing/>
              <w:rPr>
                <w:rStyle w:val="fill"/>
                <w:rFonts w:ascii="Times New Roman" w:hAnsi="Times New Roman" w:cs="Times New Roman"/>
                <w:b w:val="0"/>
                <w:i w:val="0"/>
                <w:color w:val="000000"/>
                <w:sz w:val="28"/>
                <w:szCs w:val="28"/>
              </w:rPr>
            </w:pPr>
            <w:proofErr w:type="spellStart"/>
            <w:r w:rsidRPr="005C3512">
              <w:rPr>
                <w:rStyle w:val="fill"/>
                <w:rFonts w:ascii="Times New Roman" w:hAnsi="Times New Roman" w:cs="Times New Roman"/>
                <w:b w:val="0"/>
                <w:i w:val="0"/>
                <w:color w:val="000000"/>
                <w:sz w:val="28"/>
                <w:szCs w:val="28"/>
              </w:rPr>
              <w:t>А.В.Браславец</w:t>
            </w:r>
            <w:proofErr w:type="spellEnd"/>
          </w:p>
        </w:tc>
        <w:tc>
          <w:tcPr>
            <w:tcW w:w="218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fill"/>
                <w:rFonts w:ascii="Times New Roman" w:hAnsi="Times New Roman" w:cs="Times New Roman"/>
                <w:b w:val="0"/>
                <w:i w:val="0"/>
                <w:color w:val="000000"/>
                <w:sz w:val="28"/>
                <w:szCs w:val="28"/>
              </w:rPr>
            </w:pPr>
            <w:r w:rsidRPr="005C3512">
              <w:rPr>
                <w:rStyle w:val="fill"/>
                <w:rFonts w:ascii="Times New Roman" w:hAnsi="Times New Roman" w:cs="Times New Roman"/>
                <w:b w:val="0"/>
                <w:i w:val="0"/>
                <w:color w:val="000000"/>
                <w:sz w:val="28"/>
                <w:szCs w:val="28"/>
              </w:rPr>
              <w:t>Все документы</w:t>
            </w:r>
          </w:p>
        </w:tc>
        <w:tc>
          <w:tcPr>
            <w:tcW w:w="1954"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color w:val="000000"/>
                <w:sz w:val="28"/>
                <w:szCs w:val="28"/>
              </w:rPr>
            </w:pPr>
            <w:r w:rsidRPr="005C3512">
              <w:rPr>
                <w:rStyle w:val="fill"/>
                <w:rFonts w:ascii="Times New Roman" w:hAnsi="Times New Roman" w:cs="Times New Roman"/>
                <w:b w:val="0"/>
                <w:i w:val="0"/>
                <w:color w:val="000000"/>
                <w:sz w:val="28"/>
                <w:szCs w:val="28"/>
              </w:rPr>
              <w:t>–</w:t>
            </w:r>
          </w:p>
        </w:tc>
        <w:tc>
          <w:tcPr>
            <w:tcW w:w="2012" w:type="dxa"/>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rPr>
            </w:pPr>
            <w:r w:rsidRPr="005C3512">
              <w:rPr>
                <w:rFonts w:ascii="Times New Roman" w:hAnsi="Times New Roman" w:cs="Times New Roman"/>
                <w:color w:val="000000"/>
                <w:sz w:val="28"/>
                <w:szCs w:val="28"/>
              </w:rPr>
              <w:t> </w:t>
            </w:r>
          </w:p>
        </w:tc>
      </w:tr>
      <w:tr w:rsidR="005C3512" w:rsidRPr="005C3512" w:rsidTr="00E94A00">
        <w:tc>
          <w:tcPr>
            <w:tcW w:w="43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Style w:val="fill"/>
                <w:rFonts w:ascii="Times New Roman" w:hAnsi="Times New Roman" w:cs="Times New Roman"/>
                <w:b w:val="0"/>
                <w:i w:val="0"/>
                <w:color w:val="000000"/>
                <w:sz w:val="28"/>
                <w:szCs w:val="28"/>
              </w:rPr>
            </w:pPr>
            <w:r w:rsidRPr="005C3512">
              <w:rPr>
                <w:rStyle w:val="fill"/>
                <w:rFonts w:ascii="Times New Roman" w:hAnsi="Times New Roman" w:cs="Times New Roman"/>
                <w:b w:val="0"/>
                <w:i w:val="0"/>
                <w:color w:val="000000"/>
                <w:sz w:val="28"/>
                <w:szCs w:val="28"/>
              </w:rPr>
              <w:t>2</w:t>
            </w:r>
          </w:p>
        </w:tc>
        <w:tc>
          <w:tcPr>
            <w:tcW w:w="2482"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fill"/>
                <w:rFonts w:ascii="Times New Roman" w:hAnsi="Times New Roman" w:cs="Times New Roman"/>
                <w:b w:val="0"/>
                <w:i w:val="0"/>
                <w:color w:val="000000"/>
                <w:sz w:val="28"/>
                <w:szCs w:val="28"/>
              </w:rPr>
            </w:pPr>
            <w:r w:rsidRPr="005C3512">
              <w:rPr>
                <w:rStyle w:val="fill"/>
                <w:rFonts w:ascii="Times New Roman" w:hAnsi="Times New Roman" w:cs="Times New Roman"/>
                <w:b w:val="0"/>
                <w:i w:val="0"/>
                <w:color w:val="000000"/>
                <w:sz w:val="28"/>
                <w:szCs w:val="28"/>
              </w:rPr>
              <w:t>Заместитель главы</w:t>
            </w:r>
          </w:p>
          <w:p w:rsidR="005C3512" w:rsidRPr="005C3512" w:rsidRDefault="005C3512" w:rsidP="005C3512">
            <w:pPr>
              <w:spacing w:after="0" w:line="240" w:lineRule="auto"/>
              <w:contextualSpacing/>
              <w:rPr>
                <w:rStyle w:val="fill"/>
                <w:rFonts w:ascii="Times New Roman" w:hAnsi="Times New Roman" w:cs="Times New Roman"/>
                <w:b w:val="0"/>
                <w:i w:val="0"/>
                <w:color w:val="000000"/>
                <w:sz w:val="28"/>
                <w:szCs w:val="28"/>
              </w:rPr>
            </w:pPr>
            <w:proofErr w:type="spellStart"/>
            <w:r w:rsidRPr="005C3512">
              <w:rPr>
                <w:rStyle w:val="fill"/>
                <w:rFonts w:ascii="Times New Roman" w:hAnsi="Times New Roman" w:cs="Times New Roman"/>
                <w:b w:val="0"/>
                <w:i w:val="0"/>
                <w:color w:val="000000"/>
                <w:sz w:val="28"/>
                <w:szCs w:val="28"/>
              </w:rPr>
              <w:t>С.А.Белова</w:t>
            </w:r>
            <w:proofErr w:type="spellEnd"/>
          </w:p>
        </w:tc>
        <w:tc>
          <w:tcPr>
            <w:tcW w:w="218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fill"/>
                <w:rFonts w:ascii="Times New Roman" w:hAnsi="Times New Roman" w:cs="Times New Roman"/>
                <w:b w:val="0"/>
                <w:i w:val="0"/>
                <w:color w:val="000000"/>
                <w:sz w:val="28"/>
                <w:szCs w:val="28"/>
              </w:rPr>
            </w:pPr>
            <w:r w:rsidRPr="005C3512">
              <w:rPr>
                <w:rStyle w:val="fill"/>
                <w:rFonts w:ascii="Times New Roman" w:hAnsi="Times New Roman" w:cs="Times New Roman"/>
                <w:b w:val="0"/>
                <w:i w:val="0"/>
                <w:color w:val="000000"/>
                <w:sz w:val="28"/>
                <w:szCs w:val="28"/>
              </w:rPr>
              <w:t>Все документы</w:t>
            </w:r>
          </w:p>
        </w:tc>
        <w:tc>
          <w:tcPr>
            <w:tcW w:w="1954"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color w:val="000000"/>
                <w:sz w:val="28"/>
                <w:szCs w:val="28"/>
              </w:rPr>
            </w:pPr>
            <w:r w:rsidRPr="005C3512">
              <w:rPr>
                <w:rStyle w:val="fill"/>
                <w:rFonts w:ascii="Times New Roman" w:hAnsi="Times New Roman" w:cs="Times New Roman"/>
                <w:b w:val="0"/>
                <w:i w:val="0"/>
                <w:color w:val="000000"/>
                <w:sz w:val="28"/>
                <w:szCs w:val="28"/>
              </w:rPr>
              <w:t>За главу в его отсутствие</w:t>
            </w:r>
          </w:p>
        </w:tc>
        <w:tc>
          <w:tcPr>
            <w:tcW w:w="2012" w:type="dxa"/>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rPr>
            </w:pPr>
            <w:r w:rsidRPr="005C3512">
              <w:rPr>
                <w:rFonts w:ascii="Times New Roman" w:hAnsi="Times New Roman" w:cs="Times New Roman"/>
                <w:color w:val="000000"/>
                <w:sz w:val="28"/>
                <w:szCs w:val="28"/>
              </w:rPr>
              <w:t> </w:t>
            </w:r>
          </w:p>
        </w:tc>
      </w:tr>
      <w:tr w:rsidR="005C3512" w:rsidRPr="005C3512" w:rsidTr="00E94A00">
        <w:tc>
          <w:tcPr>
            <w:tcW w:w="43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Style w:val="fill"/>
                <w:rFonts w:ascii="Times New Roman" w:hAnsi="Times New Roman" w:cs="Times New Roman"/>
                <w:b w:val="0"/>
                <w:i w:val="0"/>
                <w:color w:val="000000"/>
                <w:sz w:val="28"/>
                <w:szCs w:val="28"/>
              </w:rPr>
            </w:pPr>
            <w:r w:rsidRPr="005C3512">
              <w:rPr>
                <w:rStyle w:val="fill"/>
                <w:rFonts w:ascii="Times New Roman" w:hAnsi="Times New Roman" w:cs="Times New Roman"/>
                <w:b w:val="0"/>
                <w:i w:val="0"/>
                <w:color w:val="000000"/>
                <w:sz w:val="28"/>
                <w:szCs w:val="28"/>
              </w:rPr>
              <w:t>3</w:t>
            </w:r>
          </w:p>
        </w:tc>
        <w:tc>
          <w:tcPr>
            <w:tcW w:w="2482"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fill"/>
                <w:rFonts w:ascii="Times New Roman" w:hAnsi="Times New Roman" w:cs="Times New Roman"/>
                <w:b w:val="0"/>
                <w:i w:val="0"/>
                <w:color w:val="000000"/>
                <w:sz w:val="28"/>
                <w:szCs w:val="28"/>
              </w:rPr>
            </w:pPr>
            <w:r w:rsidRPr="005C3512">
              <w:rPr>
                <w:rStyle w:val="fill"/>
                <w:rFonts w:ascii="Times New Roman" w:hAnsi="Times New Roman" w:cs="Times New Roman"/>
                <w:b w:val="0"/>
                <w:i w:val="0"/>
                <w:color w:val="000000"/>
                <w:sz w:val="28"/>
                <w:szCs w:val="28"/>
              </w:rPr>
              <w:t>Ведущий специалист</w:t>
            </w:r>
          </w:p>
          <w:p w:rsidR="005C3512" w:rsidRPr="005C3512" w:rsidRDefault="005C3512" w:rsidP="005C3512">
            <w:pPr>
              <w:spacing w:after="0" w:line="240" w:lineRule="auto"/>
              <w:contextualSpacing/>
              <w:rPr>
                <w:rStyle w:val="fill"/>
                <w:rFonts w:ascii="Times New Roman" w:hAnsi="Times New Roman" w:cs="Times New Roman"/>
                <w:b w:val="0"/>
                <w:i w:val="0"/>
                <w:color w:val="000000"/>
                <w:sz w:val="28"/>
                <w:szCs w:val="28"/>
              </w:rPr>
            </w:pPr>
            <w:proofErr w:type="spellStart"/>
            <w:r w:rsidRPr="005C3512">
              <w:rPr>
                <w:rStyle w:val="fill"/>
                <w:rFonts w:ascii="Times New Roman" w:hAnsi="Times New Roman" w:cs="Times New Roman"/>
                <w:b w:val="0"/>
                <w:i w:val="0"/>
                <w:color w:val="000000"/>
                <w:sz w:val="28"/>
                <w:szCs w:val="28"/>
              </w:rPr>
              <w:t>И.В.Богунова</w:t>
            </w:r>
            <w:proofErr w:type="spellEnd"/>
          </w:p>
        </w:tc>
        <w:tc>
          <w:tcPr>
            <w:tcW w:w="218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fill"/>
                <w:rFonts w:ascii="Times New Roman" w:hAnsi="Times New Roman" w:cs="Times New Roman"/>
                <w:b w:val="0"/>
                <w:i w:val="0"/>
                <w:color w:val="000000"/>
                <w:sz w:val="28"/>
                <w:szCs w:val="28"/>
              </w:rPr>
            </w:pPr>
            <w:r w:rsidRPr="005C3512">
              <w:rPr>
                <w:rStyle w:val="fill"/>
                <w:rFonts w:ascii="Times New Roman" w:hAnsi="Times New Roman" w:cs="Times New Roman"/>
                <w:b w:val="0"/>
                <w:i w:val="0"/>
                <w:color w:val="000000"/>
                <w:sz w:val="28"/>
                <w:szCs w:val="28"/>
              </w:rPr>
              <w:t>Все документы</w:t>
            </w:r>
          </w:p>
        </w:tc>
        <w:tc>
          <w:tcPr>
            <w:tcW w:w="1954"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color w:val="000000"/>
                <w:sz w:val="28"/>
                <w:szCs w:val="28"/>
              </w:rPr>
            </w:pPr>
            <w:r w:rsidRPr="005C3512">
              <w:rPr>
                <w:rStyle w:val="fill"/>
                <w:rFonts w:ascii="Times New Roman" w:hAnsi="Times New Roman" w:cs="Times New Roman"/>
                <w:b w:val="0"/>
                <w:i w:val="0"/>
                <w:color w:val="000000"/>
                <w:sz w:val="28"/>
                <w:szCs w:val="28"/>
              </w:rPr>
              <w:t>–</w:t>
            </w:r>
          </w:p>
        </w:tc>
        <w:tc>
          <w:tcPr>
            <w:tcW w:w="2012" w:type="dxa"/>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rPr>
            </w:pPr>
            <w:r w:rsidRPr="005C3512">
              <w:rPr>
                <w:rFonts w:ascii="Times New Roman" w:hAnsi="Times New Roman" w:cs="Times New Roman"/>
                <w:color w:val="000000"/>
                <w:sz w:val="28"/>
                <w:szCs w:val="28"/>
              </w:rPr>
              <w:t> </w:t>
            </w:r>
          </w:p>
        </w:tc>
      </w:tr>
      <w:tr w:rsidR="005C3512" w:rsidRPr="005C3512" w:rsidTr="00E94A00">
        <w:tc>
          <w:tcPr>
            <w:tcW w:w="43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jc w:val="center"/>
              <w:rPr>
                <w:rStyle w:val="fill"/>
                <w:rFonts w:ascii="Times New Roman" w:hAnsi="Times New Roman" w:cs="Times New Roman"/>
                <w:b w:val="0"/>
                <w:i w:val="0"/>
                <w:color w:val="000000"/>
                <w:sz w:val="28"/>
                <w:szCs w:val="28"/>
              </w:rPr>
            </w:pPr>
            <w:r w:rsidRPr="005C3512">
              <w:rPr>
                <w:rStyle w:val="fill"/>
                <w:rFonts w:ascii="Times New Roman" w:hAnsi="Times New Roman" w:cs="Times New Roman"/>
                <w:b w:val="0"/>
                <w:i w:val="0"/>
                <w:color w:val="000000"/>
                <w:sz w:val="28"/>
                <w:szCs w:val="28"/>
              </w:rPr>
              <w:t>4</w:t>
            </w:r>
          </w:p>
        </w:tc>
        <w:tc>
          <w:tcPr>
            <w:tcW w:w="2482"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fill"/>
                <w:rFonts w:ascii="Times New Roman" w:hAnsi="Times New Roman" w:cs="Times New Roman"/>
                <w:b w:val="0"/>
                <w:i w:val="0"/>
                <w:color w:val="000000"/>
                <w:sz w:val="28"/>
                <w:szCs w:val="28"/>
              </w:rPr>
            </w:pPr>
            <w:r w:rsidRPr="005C3512">
              <w:rPr>
                <w:rStyle w:val="fill"/>
                <w:rFonts w:ascii="Times New Roman" w:hAnsi="Times New Roman" w:cs="Times New Roman"/>
                <w:b w:val="0"/>
                <w:i w:val="0"/>
                <w:color w:val="000000"/>
                <w:sz w:val="28"/>
                <w:szCs w:val="28"/>
              </w:rPr>
              <w:t>Ведущий специалист</w:t>
            </w:r>
          </w:p>
          <w:p w:rsidR="005C3512" w:rsidRPr="005C3512" w:rsidRDefault="005C3512" w:rsidP="005C3512">
            <w:pPr>
              <w:spacing w:after="0" w:line="240" w:lineRule="auto"/>
              <w:contextualSpacing/>
              <w:rPr>
                <w:rStyle w:val="fill"/>
                <w:rFonts w:ascii="Times New Roman" w:hAnsi="Times New Roman" w:cs="Times New Roman"/>
                <w:b w:val="0"/>
                <w:i w:val="0"/>
                <w:color w:val="000000"/>
                <w:sz w:val="28"/>
                <w:szCs w:val="28"/>
              </w:rPr>
            </w:pPr>
            <w:proofErr w:type="spellStart"/>
            <w:r w:rsidRPr="005C3512">
              <w:rPr>
                <w:rStyle w:val="fill"/>
                <w:rFonts w:ascii="Times New Roman" w:hAnsi="Times New Roman" w:cs="Times New Roman"/>
                <w:b w:val="0"/>
                <w:i w:val="0"/>
                <w:color w:val="000000"/>
                <w:sz w:val="28"/>
                <w:szCs w:val="28"/>
              </w:rPr>
              <w:t>Ю.А.Ищенко</w:t>
            </w:r>
            <w:proofErr w:type="spellEnd"/>
          </w:p>
        </w:tc>
        <w:tc>
          <w:tcPr>
            <w:tcW w:w="2185"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Style w:val="fill"/>
                <w:rFonts w:ascii="Times New Roman" w:hAnsi="Times New Roman" w:cs="Times New Roman"/>
                <w:b w:val="0"/>
                <w:i w:val="0"/>
                <w:color w:val="000000"/>
                <w:sz w:val="28"/>
                <w:szCs w:val="28"/>
              </w:rPr>
            </w:pPr>
            <w:r w:rsidRPr="005C3512">
              <w:rPr>
                <w:rStyle w:val="fill"/>
                <w:rFonts w:ascii="Times New Roman" w:hAnsi="Times New Roman" w:cs="Times New Roman"/>
                <w:b w:val="0"/>
                <w:i w:val="0"/>
                <w:color w:val="000000"/>
                <w:sz w:val="28"/>
                <w:szCs w:val="28"/>
              </w:rPr>
              <w:t>Все документы</w:t>
            </w:r>
          </w:p>
        </w:tc>
        <w:tc>
          <w:tcPr>
            <w:tcW w:w="1954" w:type="dxa"/>
            <w:tcBorders>
              <w:top w:val="single" w:sz="8" w:space="0" w:color="000000"/>
              <w:left w:val="single" w:sz="8" w:space="0" w:color="000000"/>
              <w:bottom w:val="single" w:sz="8" w:space="0" w:color="000000"/>
            </w:tcBorders>
            <w:shd w:val="clear" w:color="auto" w:fill="auto"/>
            <w:vAlign w:val="center"/>
          </w:tcPr>
          <w:p w:rsidR="005C3512" w:rsidRPr="005C3512" w:rsidRDefault="005C3512" w:rsidP="005C3512">
            <w:pPr>
              <w:spacing w:after="0" w:line="240" w:lineRule="auto"/>
              <w:contextualSpacing/>
              <w:rPr>
                <w:rFonts w:ascii="Times New Roman" w:hAnsi="Times New Roman" w:cs="Times New Roman"/>
                <w:color w:val="000000"/>
                <w:sz w:val="28"/>
                <w:szCs w:val="28"/>
              </w:rPr>
            </w:pPr>
            <w:r w:rsidRPr="005C3512">
              <w:rPr>
                <w:rStyle w:val="fill"/>
                <w:rFonts w:ascii="Times New Roman" w:hAnsi="Times New Roman" w:cs="Times New Roman"/>
                <w:b w:val="0"/>
                <w:i w:val="0"/>
                <w:color w:val="000000"/>
                <w:sz w:val="28"/>
                <w:szCs w:val="28"/>
              </w:rPr>
              <w:t>За гл. бухгалтера в его</w:t>
            </w:r>
            <w:r w:rsidRPr="005C3512">
              <w:rPr>
                <w:rFonts w:ascii="Times New Roman" w:hAnsi="Times New Roman" w:cs="Times New Roman"/>
                <w:bCs/>
                <w:iCs/>
                <w:color w:val="000000"/>
                <w:sz w:val="28"/>
                <w:szCs w:val="28"/>
              </w:rPr>
              <w:t xml:space="preserve"> </w:t>
            </w:r>
            <w:r w:rsidRPr="005C3512">
              <w:rPr>
                <w:rStyle w:val="fill"/>
                <w:rFonts w:ascii="Times New Roman" w:hAnsi="Times New Roman" w:cs="Times New Roman"/>
                <w:b w:val="0"/>
                <w:i w:val="0"/>
                <w:color w:val="000000"/>
                <w:sz w:val="28"/>
                <w:szCs w:val="28"/>
              </w:rPr>
              <w:t>отсутствие</w:t>
            </w:r>
          </w:p>
        </w:tc>
        <w:tc>
          <w:tcPr>
            <w:tcW w:w="2012" w:type="dxa"/>
            <w:tcBorders>
              <w:top w:val="single" w:sz="8" w:space="0" w:color="000000"/>
              <w:left w:val="single" w:sz="8" w:space="0" w:color="000000"/>
              <w:bottom w:val="single" w:sz="8" w:space="0" w:color="000000"/>
              <w:right w:val="single" w:sz="8" w:space="0" w:color="000000"/>
            </w:tcBorders>
            <w:shd w:val="clear" w:color="auto" w:fill="auto"/>
          </w:tcPr>
          <w:p w:rsidR="005C3512" w:rsidRPr="005C3512" w:rsidRDefault="005C3512" w:rsidP="005C3512">
            <w:pPr>
              <w:spacing w:after="0" w:line="240" w:lineRule="auto"/>
              <w:contextualSpacing/>
              <w:rPr>
                <w:rFonts w:ascii="Times New Roman" w:hAnsi="Times New Roman" w:cs="Times New Roman"/>
              </w:rPr>
            </w:pPr>
            <w:r w:rsidRPr="005C3512">
              <w:rPr>
                <w:rFonts w:ascii="Times New Roman" w:hAnsi="Times New Roman" w:cs="Times New Roman"/>
                <w:color w:val="000000"/>
                <w:sz w:val="28"/>
                <w:szCs w:val="28"/>
              </w:rPr>
              <w:t> </w:t>
            </w:r>
          </w:p>
        </w:tc>
      </w:tr>
    </w:tbl>
    <w:p w:rsidR="005C3512" w:rsidRPr="005C3512" w:rsidRDefault="005C3512" w:rsidP="005C3512">
      <w:pPr>
        <w:pStyle w:val="af2"/>
        <w:spacing w:after="0"/>
        <w:contextualSpacing/>
        <w:rPr>
          <w:color w:val="000000"/>
        </w:rPr>
      </w:pPr>
    </w:p>
    <w:p w:rsidR="005C3512" w:rsidRPr="005C3512" w:rsidRDefault="005C3512" w:rsidP="005C3512">
      <w:pPr>
        <w:pStyle w:val="af2"/>
        <w:spacing w:after="0"/>
        <w:contextualSpacing/>
      </w:pPr>
      <w:r w:rsidRPr="005C3512">
        <w:rPr>
          <w:color w:val="000000"/>
          <w:sz w:val="28"/>
          <w:szCs w:val="28"/>
        </w:rPr>
        <w:t xml:space="preserve">Ведущий специалист                                                                 </w:t>
      </w:r>
      <w:proofErr w:type="spellStart"/>
      <w:r w:rsidRPr="005C3512">
        <w:rPr>
          <w:color w:val="000000"/>
          <w:sz w:val="28"/>
          <w:szCs w:val="28"/>
        </w:rPr>
        <w:t>И.В.Богунова</w:t>
      </w:r>
      <w:proofErr w:type="spellEnd"/>
    </w:p>
    <w:p w:rsidR="005C3512" w:rsidRPr="005C3512" w:rsidRDefault="005C3512" w:rsidP="005C351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right"/>
      </w:pPr>
      <w:r w:rsidRPr="005C3512">
        <w:t> </w:t>
      </w: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b/>
          <w:sz w:val="28"/>
          <w:szCs w:val="28"/>
        </w:rPr>
        <w:t xml:space="preserve">                                                                           </w:t>
      </w:r>
      <w:r w:rsidRPr="005C3512">
        <w:rPr>
          <w:rFonts w:ascii="Times New Roman" w:hAnsi="Times New Roman" w:cs="Times New Roman"/>
          <w:sz w:val="28"/>
          <w:szCs w:val="28"/>
        </w:rPr>
        <w:t>ПРИЛОЖЕНИЕ 1.14</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к учетной политике</w:t>
      </w:r>
    </w:p>
    <w:p w:rsidR="005C3512" w:rsidRPr="005C3512" w:rsidRDefault="005C3512" w:rsidP="005C3512">
      <w:pPr>
        <w:spacing w:after="0" w:line="240" w:lineRule="auto"/>
        <w:contextualSpacing/>
        <w:rPr>
          <w:rFonts w:ascii="Times New Roman" w:hAnsi="Times New Roman" w:cs="Times New Roman"/>
          <w:b/>
          <w:sz w:val="28"/>
          <w:szCs w:val="28"/>
        </w:rPr>
      </w:pPr>
      <w:r w:rsidRPr="005C3512">
        <w:rPr>
          <w:rFonts w:ascii="Times New Roman" w:hAnsi="Times New Roman" w:cs="Times New Roman"/>
          <w:b/>
          <w:sz w:val="28"/>
          <w:szCs w:val="28"/>
        </w:rPr>
        <w:t xml:space="preserve">                                                                                                                                         </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b/>
          <w:sz w:val="28"/>
          <w:szCs w:val="28"/>
        </w:rPr>
        <w:t xml:space="preserve">                                             </w:t>
      </w:r>
      <w:proofErr w:type="gramStart"/>
      <w:r w:rsidRPr="005C3512">
        <w:rPr>
          <w:rFonts w:ascii="Times New Roman" w:hAnsi="Times New Roman" w:cs="Times New Roman"/>
          <w:sz w:val="28"/>
          <w:szCs w:val="28"/>
        </w:rPr>
        <w:t>График  документооборота</w:t>
      </w:r>
      <w:proofErr w:type="gramEnd"/>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администрации </w:t>
      </w:r>
      <w:proofErr w:type="spellStart"/>
      <w:r w:rsidRPr="005C3512">
        <w:rPr>
          <w:rFonts w:ascii="Times New Roman" w:hAnsi="Times New Roman" w:cs="Times New Roman"/>
          <w:sz w:val="28"/>
          <w:szCs w:val="28"/>
        </w:rPr>
        <w:t>Упорненского</w:t>
      </w:r>
      <w:proofErr w:type="spellEnd"/>
      <w:r w:rsidRPr="005C3512">
        <w:rPr>
          <w:rFonts w:ascii="Times New Roman" w:hAnsi="Times New Roman" w:cs="Times New Roman"/>
          <w:sz w:val="28"/>
          <w:szCs w:val="28"/>
        </w:rPr>
        <w:t xml:space="preserve"> сельского поселения Павловского ра</w:t>
      </w:r>
      <w:r w:rsidRPr="005C3512">
        <w:rPr>
          <w:rFonts w:ascii="Times New Roman" w:hAnsi="Times New Roman" w:cs="Times New Roman"/>
          <w:sz w:val="28"/>
          <w:szCs w:val="28"/>
        </w:rPr>
        <w:t>й</w:t>
      </w:r>
      <w:r w:rsidRPr="005C3512">
        <w:rPr>
          <w:rFonts w:ascii="Times New Roman" w:hAnsi="Times New Roman" w:cs="Times New Roman"/>
          <w:sz w:val="28"/>
          <w:szCs w:val="28"/>
        </w:rPr>
        <w:t>она.</w:t>
      </w:r>
    </w:p>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b/>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
    <w:tbl>
      <w:tblPr>
        <w:tblW w:w="965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3543"/>
        <w:gridCol w:w="1134"/>
        <w:gridCol w:w="1720"/>
        <w:gridCol w:w="1134"/>
        <w:gridCol w:w="1134"/>
      </w:tblGrid>
      <w:tr w:rsidR="005C3512" w:rsidRPr="005C3512" w:rsidTr="00E94A00">
        <w:tblPrEx>
          <w:tblCellMar>
            <w:top w:w="0" w:type="dxa"/>
            <w:bottom w:w="0" w:type="dxa"/>
          </w:tblCellMar>
        </w:tblPrEx>
        <w:trPr>
          <w:trHeight w:val="316"/>
        </w:trPr>
        <w:tc>
          <w:tcPr>
            <w:tcW w:w="993" w:type="dxa"/>
            <w:vMerge w:val="restart"/>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№п/н</w:t>
            </w:r>
          </w:p>
        </w:tc>
        <w:tc>
          <w:tcPr>
            <w:tcW w:w="3543" w:type="dxa"/>
            <w:tcBorders>
              <w:bottom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наименование докуме</w:t>
            </w:r>
            <w:r w:rsidRPr="005C3512">
              <w:rPr>
                <w:rFonts w:ascii="Times New Roman" w:hAnsi="Times New Roman" w:cs="Times New Roman"/>
                <w:sz w:val="28"/>
                <w:szCs w:val="28"/>
              </w:rPr>
              <w:t>н</w:t>
            </w:r>
            <w:r w:rsidRPr="005C3512">
              <w:rPr>
                <w:rFonts w:ascii="Times New Roman" w:hAnsi="Times New Roman" w:cs="Times New Roman"/>
                <w:sz w:val="28"/>
                <w:szCs w:val="28"/>
              </w:rPr>
              <w:t>та</w:t>
            </w:r>
          </w:p>
        </w:tc>
        <w:tc>
          <w:tcPr>
            <w:tcW w:w="1134" w:type="dxa"/>
            <w:vMerge w:val="restart"/>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Срок</w:t>
            </w:r>
          </w:p>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пре</w:t>
            </w:r>
            <w:r w:rsidRPr="005C3512">
              <w:rPr>
                <w:rFonts w:ascii="Times New Roman" w:hAnsi="Times New Roman" w:cs="Times New Roman"/>
                <w:sz w:val="28"/>
                <w:szCs w:val="28"/>
              </w:rPr>
              <w:t>д</w:t>
            </w:r>
            <w:r w:rsidRPr="005C3512">
              <w:rPr>
                <w:rFonts w:ascii="Times New Roman" w:hAnsi="Times New Roman" w:cs="Times New Roman"/>
                <w:sz w:val="28"/>
                <w:szCs w:val="28"/>
              </w:rPr>
              <w:t>ставл</w:t>
            </w:r>
            <w:r w:rsidRPr="005C3512">
              <w:rPr>
                <w:rFonts w:ascii="Times New Roman" w:hAnsi="Times New Roman" w:cs="Times New Roman"/>
                <w:sz w:val="28"/>
                <w:szCs w:val="28"/>
              </w:rPr>
              <w:t>е</w:t>
            </w:r>
            <w:r w:rsidRPr="005C3512">
              <w:rPr>
                <w:rFonts w:ascii="Times New Roman" w:hAnsi="Times New Roman" w:cs="Times New Roman"/>
                <w:sz w:val="28"/>
                <w:szCs w:val="28"/>
              </w:rPr>
              <w:t>ния</w:t>
            </w:r>
          </w:p>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докуме</w:t>
            </w:r>
            <w:r w:rsidRPr="005C3512">
              <w:rPr>
                <w:rFonts w:ascii="Times New Roman" w:hAnsi="Times New Roman" w:cs="Times New Roman"/>
                <w:sz w:val="28"/>
                <w:szCs w:val="28"/>
              </w:rPr>
              <w:t>н</w:t>
            </w:r>
            <w:r w:rsidRPr="005C3512">
              <w:rPr>
                <w:rFonts w:ascii="Times New Roman" w:hAnsi="Times New Roman" w:cs="Times New Roman"/>
                <w:sz w:val="28"/>
                <w:szCs w:val="28"/>
              </w:rPr>
              <w:t>тов</w:t>
            </w:r>
          </w:p>
        </w:tc>
        <w:tc>
          <w:tcPr>
            <w:tcW w:w="1720" w:type="dxa"/>
            <w:vMerge w:val="restart"/>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Ответстве</w:t>
            </w:r>
            <w:r w:rsidRPr="005C3512">
              <w:rPr>
                <w:rFonts w:ascii="Times New Roman" w:hAnsi="Times New Roman" w:cs="Times New Roman"/>
                <w:sz w:val="28"/>
                <w:szCs w:val="28"/>
              </w:rPr>
              <w:t>н</w:t>
            </w:r>
            <w:r w:rsidRPr="005C3512">
              <w:rPr>
                <w:rFonts w:ascii="Times New Roman" w:hAnsi="Times New Roman" w:cs="Times New Roman"/>
                <w:sz w:val="28"/>
                <w:szCs w:val="28"/>
              </w:rPr>
              <w:t>ное</w:t>
            </w:r>
          </w:p>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лицо за оформление док</w:t>
            </w:r>
            <w:r w:rsidRPr="005C3512">
              <w:rPr>
                <w:rFonts w:ascii="Times New Roman" w:hAnsi="Times New Roman" w:cs="Times New Roman"/>
                <w:sz w:val="28"/>
                <w:szCs w:val="28"/>
              </w:rPr>
              <w:t>у</w:t>
            </w:r>
            <w:r w:rsidRPr="005C3512">
              <w:rPr>
                <w:rFonts w:ascii="Times New Roman" w:hAnsi="Times New Roman" w:cs="Times New Roman"/>
                <w:sz w:val="28"/>
                <w:szCs w:val="28"/>
              </w:rPr>
              <w:t>мента</w:t>
            </w:r>
          </w:p>
        </w:tc>
        <w:tc>
          <w:tcPr>
            <w:tcW w:w="1134" w:type="dxa"/>
            <w:vMerge w:val="restart"/>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roofErr w:type="gramStart"/>
            <w:r w:rsidRPr="005C3512">
              <w:rPr>
                <w:rFonts w:ascii="Times New Roman" w:hAnsi="Times New Roman" w:cs="Times New Roman"/>
                <w:sz w:val="28"/>
                <w:szCs w:val="28"/>
              </w:rPr>
              <w:t>Отве</w:t>
            </w:r>
            <w:r w:rsidRPr="005C3512">
              <w:rPr>
                <w:rFonts w:ascii="Times New Roman" w:hAnsi="Times New Roman" w:cs="Times New Roman"/>
                <w:sz w:val="28"/>
                <w:szCs w:val="28"/>
              </w:rPr>
              <w:t>т</w:t>
            </w:r>
            <w:r w:rsidRPr="005C3512">
              <w:rPr>
                <w:rFonts w:ascii="Times New Roman" w:hAnsi="Times New Roman" w:cs="Times New Roman"/>
                <w:sz w:val="28"/>
                <w:szCs w:val="28"/>
              </w:rPr>
              <w:t>ственное  лицо</w:t>
            </w:r>
            <w:proofErr w:type="gramEnd"/>
            <w:r w:rsidRPr="005C3512">
              <w:rPr>
                <w:rFonts w:ascii="Times New Roman" w:hAnsi="Times New Roman" w:cs="Times New Roman"/>
                <w:sz w:val="28"/>
                <w:szCs w:val="28"/>
              </w:rPr>
              <w:t xml:space="preserve">  за обрабо</w:t>
            </w:r>
            <w:r w:rsidRPr="005C3512">
              <w:rPr>
                <w:rFonts w:ascii="Times New Roman" w:hAnsi="Times New Roman" w:cs="Times New Roman"/>
                <w:sz w:val="28"/>
                <w:szCs w:val="28"/>
              </w:rPr>
              <w:t>т</w:t>
            </w:r>
            <w:r w:rsidRPr="005C3512">
              <w:rPr>
                <w:rFonts w:ascii="Times New Roman" w:hAnsi="Times New Roman" w:cs="Times New Roman"/>
                <w:sz w:val="28"/>
                <w:szCs w:val="28"/>
              </w:rPr>
              <w:t>ку  док</w:t>
            </w:r>
            <w:r w:rsidRPr="005C3512">
              <w:rPr>
                <w:rFonts w:ascii="Times New Roman" w:hAnsi="Times New Roman" w:cs="Times New Roman"/>
                <w:sz w:val="28"/>
                <w:szCs w:val="28"/>
              </w:rPr>
              <w:t>у</w:t>
            </w:r>
            <w:r w:rsidRPr="005C3512">
              <w:rPr>
                <w:rFonts w:ascii="Times New Roman" w:hAnsi="Times New Roman" w:cs="Times New Roman"/>
                <w:sz w:val="28"/>
                <w:szCs w:val="28"/>
              </w:rPr>
              <w:t>мента</w:t>
            </w:r>
          </w:p>
        </w:tc>
        <w:tc>
          <w:tcPr>
            <w:tcW w:w="1134" w:type="dxa"/>
            <w:vMerge w:val="restart"/>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Срок и</w:t>
            </w:r>
            <w:r w:rsidRPr="005C3512">
              <w:rPr>
                <w:rFonts w:ascii="Times New Roman" w:hAnsi="Times New Roman" w:cs="Times New Roman"/>
                <w:sz w:val="28"/>
                <w:szCs w:val="28"/>
              </w:rPr>
              <w:t>с</w:t>
            </w:r>
            <w:r w:rsidRPr="005C3512">
              <w:rPr>
                <w:rFonts w:ascii="Times New Roman" w:hAnsi="Times New Roman" w:cs="Times New Roman"/>
                <w:sz w:val="28"/>
                <w:szCs w:val="28"/>
              </w:rPr>
              <w:t>полнения</w:t>
            </w:r>
          </w:p>
        </w:tc>
      </w:tr>
      <w:tr w:rsidR="005C3512" w:rsidRPr="005C3512" w:rsidTr="00E94A00">
        <w:tblPrEx>
          <w:tblCellMar>
            <w:top w:w="0" w:type="dxa"/>
            <w:bottom w:w="0" w:type="dxa"/>
          </w:tblCellMar>
        </w:tblPrEx>
        <w:trPr>
          <w:trHeight w:val="246"/>
        </w:trPr>
        <w:tc>
          <w:tcPr>
            <w:tcW w:w="993" w:type="dxa"/>
            <w:vMerge/>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3543" w:type="dxa"/>
            <w:tcBorders>
              <w:top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1134" w:type="dxa"/>
            <w:vMerge/>
          </w:tcPr>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1720" w:type="dxa"/>
            <w:vMerge/>
          </w:tcPr>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1134" w:type="dxa"/>
            <w:vMerge/>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1134" w:type="dxa"/>
            <w:vMerge/>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1</w:t>
            </w:r>
          </w:p>
        </w:tc>
        <w:tc>
          <w:tcPr>
            <w:tcW w:w="3543"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3</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4</w:t>
            </w:r>
          </w:p>
        </w:tc>
        <w:tc>
          <w:tcPr>
            <w:tcW w:w="1720"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5</w:t>
            </w:r>
          </w:p>
        </w:tc>
        <w:tc>
          <w:tcPr>
            <w:tcW w:w="1134"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6</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7</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3543" w:type="dxa"/>
          </w:tcPr>
          <w:p w:rsidR="005C3512" w:rsidRPr="005C3512" w:rsidRDefault="005C3512" w:rsidP="005C3512">
            <w:pPr>
              <w:spacing w:after="0" w:line="240" w:lineRule="auto"/>
              <w:contextualSpacing/>
              <w:jc w:val="center"/>
              <w:rPr>
                <w:rFonts w:ascii="Times New Roman" w:hAnsi="Times New Roman" w:cs="Times New Roman"/>
                <w:sz w:val="28"/>
                <w:szCs w:val="28"/>
              </w:rPr>
            </w:pPr>
            <w:proofErr w:type="gramStart"/>
            <w:r w:rsidRPr="005C3512">
              <w:rPr>
                <w:rFonts w:ascii="Times New Roman" w:hAnsi="Times New Roman" w:cs="Times New Roman"/>
                <w:sz w:val="28"/>
                <w:szCs w:val="28"/>
              </w:rPr>
              <w:t>Расчеты  по</w:t>
            </w:r>
            <w:proofErr w:type="gramEnd"/>
            <w:r w:rsidRPr="005C3512">
              <w:rPr>
                <w:rFonts w:ascii="Times New Roman" w:hAnsi="Times New Roman" w:cs="Times New Roman"/>
                <w:sz w:val="28"/>
                <w:szCs w:val="28"/>
              </w:rPr>
              <w:t xml:space="preserve"> оплате  тр</w:t>
            </w:r>
            <w:r w:rsidRPr="005C3512">
              <w:rPr>
                <w:rFonts w:ascii="Times New Roman" w:hAnsi="Times New Roman" w:cs="Times New Roman"/>
                <w:sz w:val="28"/>
                <w:szCs w:val="28"/>
              </w:rPr>
              <w:t>у</w:t>
            </w:r>
            <w:r w:rsidRPr="005C3512">
              <w:rPr>
                <w:rFonts w:ascii="Times New Roman" w:hAnsi="Times New Roman" w:cs="Times New Roman"/>
                <w:sz w:val="28"/>
                <w:szCs w:val="28"/>
              </w:rPr>
              <w:t>да</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1720" w:type="dxa"/>
          </w:tcPr>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1134"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1</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Табель учета использования р</w:t>
            </w:r>
            <w:r w:rsidRPr="005C3512">
              <w:rPr>
                <w:rFonts w:ascii="Times New Roman" w:hAnsi="Times New Roman" w:cs="Times New Roman"/>
                <w:sz w:val="28"/>
                <w:szCs w:val="28"/>
              </w:rPr>
              <w:t>а</w:t>
            </w:r>
            <w:r w:rsidRPr="005C3512">
              <w:rPr>
                <w:rFonts w:ascii="Times New Roman" w:hAnsi="Times New Roman" w:cs="Times New Roman"/>
                <w:sz w:val="28"/>
                <w:szCs w:val="28"/>
              </w:rPr>
              <w:t>бочего вр</w:t>
            </w:r>
            <w:r w:rsidRPr="005C3512">
              <w:rPr>
                <w:rFonts w:ascii="Times New Roman" w:hAnsi="Times New Roman" w:cs="Times New Roman"/>
                <w:sz w:val="28"/>
                <w:szCs w:val="28"/>
              </w:rPr>
              <w:t>е</w:t>
            </w:r>
            <w:r w:rsidRPr="005C3512">
              <w:rPr>
                <w:rFonts w:ascii="Times New Roman" w:hAnsi="Times New Roman" w:cs="Times New Roman"/>
                <w:sz w:val="28"/>
                <w:szCs w:val="28"/>
              </w:rPr>
              <w:t>мени</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15и 25числа ка</w:t>
            </w:r>
            <w:r w:rsidRPr="005C3512">
              <w:rPr>
                <w:rFonts w:ascii="Times New Roman" w:hAnsi="Times New Roman" w:cs="Times New Roman"/>
                <w:sz w:val="28"/>
                <w:szCs w:val="28"/>
              </w:rPr>
              <w:t>ж</w:t>
            </w:r>
            <w:r w:rsidRPr="005C3512">
              <w:rPr>
                <w:rFonts w:ascii="Times New Roman" w:hAnsi="Times New Roman" w:cs="Times New Roman"/>
                <w:sz w:val="28"/>
                <w:szCs w:val="28"/>
              </w:rPr>
              <w:t>дого м</w:t>
            </w:r>
            <w:r w:rsidRPr="005C3512">
              <w:rPr>
                <w:rFonts w:ascii="Times New Roman" w:hAnsi="Times New Roman" w:cs="Times New Roman"/>
                <w:sz w:val="28"/>
                <w:szCs w:val="28"/>
              </w:rPr>
              <w:t>е</w:t>
            </w:r>
            <w:r w:rsidRPr="005C3512">
              <w:rPr>
                <w:rFonts w:ascii="Times New Roman" w:hAnsi="Times New Roman" w:cs="Times New Roman"/>
                <w:sz w:val="28"/>
                <w:szCs w:val="28"/>
              </w:rPr>
              <w:t>сяца</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Белова С.А.</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Лупина </w:t>
            </w:r>
            <w:r>
              <w:rPr>
                <w:rFonts w:ascii="Times New Roman" w:hAnsi="Times New Roman" w:cs="Times New Roman"/>
                <w:sz w:val="28"/>
                <w:szCs w:val="28"/>
              </w:rPr>
              <w:t>С.</w:t>
            </w:r>
            <w:r w:rsidRPr="005C3512">
              <w:rPr>
                <w:rFonts w:ascii="Times New Roman" w:hAnsi="Times New Roman" w:cs="Times New Roman"/>
                <w:sz w:val="28"/>
                <w:szCs w:val="28"/>
              </w:rPr>
              <w:t xml:space="preserve">В. </w:t>
            </w: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А.С.</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15и 30 числа ка</w:t>
            </w:r>
            <w:r w:rsidRPr="005C3512">
              <w:rPr>
                <w:rFonts w:ascii="Times New Roman" w:hAnsi="Times New Roman" w:cs="Times New Roman"/>
                <w:sz w:val="28"/>
                <w:szCs w:val="28"/>
              </w:rPr>
              <w:t>ж</w:t>
            </w:r>
            <w:r w:rsidRPr="005C3512">
              <w:rPr>
                <w:rFonts w:ascii="Times New Roman" w:hAnsi="Times New Roman" w:cs="Times New Roman"/>
                <w:sz w:val="28"/>
                <w:szCs w:val="28"/>
              </w:rPr>
              <w:t>дого м</w:t>
            </w:r>
            <w:r w:rsidRPr="005C3512">
              <w:rPr>
                <w:rFonts w:ascii="Times New Roman" w:hAnsi="Times New Roman" w:cs="Times New Roman"/>
                <w:sz w:val="28"/>
                <w:szCs w:val="28"/>
              </w:rPr>
              <w:t>е</w:t>
            </w:r>
            <w:r w:rsidRPr="005C3512">
              <w:rPr>
                <w:rFonts w:ascii="Times New Roman" w:hAnsi="Times New Roman" w:cs="Times New Roman"/>
                <w:sz w:val="28"/>
                <w:szCs w:val="28"/>
              </w:rPr>
              <w:t>сяца</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2</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proofErr w:type="gramStart"/>
            <w:r w:rsidRPr="005C3512">
              <w:rPr>
                <w:rFonts w:ascii="Times New Roman" w:hAnsi="Times New Roman" w:cs="Times New Roman"/>
                <w:sz w:val="28"/>
                <w:szCs w:val="28"/>
              </w:rPr>
              <w:t>Больничные  листы</w:t>
            </w:r>
            <w:proofErr w:type="gramEnd"/>
          </w:p>
          <w:p w:rsidR="005C3512" w:rsidRPr="005C3512" w:rsidRDefault="005C3512" w:rsidP="005C3512">
            <w:pPr>
              <w:spacing w:after="0" w:line="240" w:lineRule="auto"/>
              <w:contextualSpacing/>
              <w:rPr>
                <w:rFonts w:ascii="Times New Roman" w:hAnsi="Times New Roman" w:cs="Times New Roman"/>
                <w:sz w:val="28"/>
                <w:szCs w:val="28"/>
              </w:rPr>
            </w:pPr>
            <w:proofErr w:type="gramStart"/>
            <w:r w:rsidRPr="005C3512">
              <w:rPr>
                <w:rFonts w:ascii="Times New Roman" w:hAnsi="Times New Roman" w:cs="Times New Roman"/>
                <w:sz w:val="28"/>
                <w:szCs w:val="28"/>
              </w:rPr>
              <w:t>( по</w:t>
            </w:r>
            <w:proofErr w:type="gramEnd"/>
            <w:r w:rsidRPr="005C3512">
              <w:rPr>
                <w:rFonts w:ascii="Times New Roman" w:hAnsi="Times New Roman" w:cs="Times New Roman"/>
                <w:sz w:val="28"/>
                <w:szCs w:val="28"/>
              </w:rPr>
              <w:t xml:space="preserve"> реестру)</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15,25 числа ка</w:t>
            </w:r>
            <w:r w:rsidRPr="005C3512">
              <w:rPr>
                <w:rFonts w:ascii="Times New Roman" w:hAnsi="Times New Roman" w:cs="Times New Roman"/>
                <w:sz w:val="28"/>
                <w:szCs w:val="28"/>
              </w:rPr>
              <w:t>ж</w:t>
            </w:r>
            <w:r w:rsidRPr="005C3512">
              <w:rPr>
                <w:rFonts w:ascii="Times New Roman" w:hAnsi="Times New Roman" w:cs="Times New Roman"/>
                <w:sz w:val="28"/>
                <w:szCs w:val="28"/>
              </w:rPr>
              <w:t>дого м</w:t>
            </w:r>
            <w:r w:rsidRPr="005C3512">
              <w:rPr>
                <w:rFonts w:ascii="Times New Roman" w:hAnsi="Times New Roman" w:cs="Times New Roman"/>
                <w:sz w:val="28"/>
                <w:szCs w:val="28"/>
              </w:rPr>
              <w:t>е</w:t>
            </w:r>
            <w:r w:rsidRPr="005C3512">
              <w:rPr>
                <w:rFonts w:ascii="Times New Roman" w:hAnsi="Times New Roman" w:cs="Times New Roman"/>
                <w:sz w:val="28"/>
                <w:szCs w:val="28"/>
              </w:rPr>
              <w:t>сяца</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комиссия по соц. страхов</w:t>
            </w:r>
            <w:r w:rsidRPr="005C3512">
              <w:rPr>
                <w:rFonts w:ascii="Times New Roman" w:hAnsi="Times New Roman" w:cs="Times New Roman"/>
                <w:sz w:val="28"/>
                <w:szCs w:val="28"/>
              </w:rPr>
              <w:t>а</w:t>
            </w:r>
            <w:r w:rsidRPr="005C3512">
              <w:rPr>
                <w:rFonts w:ascii="Times New Roman" w:hAnsi="Times New Roman" w:cs="Times New Roman"/>
                <w:sz w:val="28"/>
                <w:szCs w:val="28"/>
              </w:rPr>
              <w:t>нию</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15 и 30 числа ка</w:t>
            </w:r>
            <w:r w:rsidRPr="005C3512">
              <w:rPr>
                <w:rFonts w:ascii="Times New Roman" w:hAnsi="Times New Roman" w:cs="Times New Roman"/>
                <w:sz w:val="28"/>
                <w:szCs w:val="28"/>
              </w:rPr>
              <w:t>ж</w:t>
            </w:r>
            <w:r w:rsidRPr="005C3512">
              <w:rPr>
                <w:rFonts w:ascii="Times New Roman" w:hAnsi="Times New Roman" w:cs="Times New Roman"/>
                <w:sz w:val="28"/>
                <w:szCs w:val="28"/>
              </w:rPr>
              <w:t>дого м</w:t>
            </w:r>
            <w:r w:rsidRPr="005C3512">
              <w:rPr>
                <w:rFonts w:ascii="Times New Roman" w:hAnsi="Times New Roman" w:cs="Times New Roman"/>
                <w:sz w:val="28"/>
                <w:szCs w:val="28"/>
              </w:rPr>
              <w:t>е</w:t>
            </w:r>
            <w:r w:rsidRPr="005C3512">
              <w:rPr>
                <w:rFonts w:ascii="Times New Roman" w:hAnsi="Times New Roman" w:cs="Times New Roman"/>
                <w:sz w:val="28"/>
                <w:szCs w:val="28"/>
              </w:rPr>
              <w:t>сяца</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3</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proofErr w:type="gramStart"/>
            <w:r w:rsidRPr="005C3512">
              <w:rPr>
                <w:rFonts w:ascii="Times New Roman" w:hAnsi="Times New Roman" w:cs="Times New Roman"/>
                <w:sz w:val="28"/>
                <w:szCs w:val="28"/>
              </w:rPr>
              <w:t>Распоряжения,приказы</w:t>
            </w:r>
            <w:proofErr w:type="spellEnd"/>
            <w:proofErr w:type="gramEnd"/>
            <w:r w:rsidRPr="005C3512">
              <w:rPr>
                <w:rFonts w:ascii="Times New Roman" w:hAnsi="Times New Roman" w:cs="Times New Roman"/>
                <w:sz w:val="28"/>
                <w:szCs w:val="28"/>
              </w:rPr>
              <w:t xml:space="preserve">  на з</w:t>
            </w:r>
            <w:r w:rsidRPr="005C3512">
              <w:rPr>
                <w:rFonts w:ascii="Times New Roman" w:hAnsi="Times New Roman" w:cs="Times New Roman"/>
                <w:sz w:val="28"/>
                <w:szCs w:val="28"/>
              </w:rPr>
              <w:t>а</w:t>
            </w:r>
            <w:r w:rsidRPr="005C3512">
              <w:rPr>
                <w:rFonts w:ascii="Times New Roman" w:hAnsi="Times New Roman" w:cs="Times New Roman"/>
                <w:sz w:val="28"/>
                <w:szCs w:val="28"/>
              </w:rPr>
              <w:t xml:space="preserve">числение  и увольнение, на предоставление </w:t>
            </w:r>
            <w:proofErr w:type="spellStart"/>
            <w:r w:rsidRPr="005C3512">
              <w:rPr>
                <w:rFonts w:ascii="Times New Roman" w:hAnsi="Times New Roman" w:cs="Times New Roman"/>
                <w:sz w:val="28"/>
                <w:szCs w:val="28"/>
              </w:rPr>
              <w:t>отпуска,о</w:t>
            </w:r>
            <w:proofErr w:type="spellEnd"/>
            <w:r w:rsidRPr="005C3512">
              <w:rPr>
                <w:rFonts w:ascii="Times New Roman" w:hAnsi="Times New Roman" w:cs="Times New Roman"/>
                <w:sz w:val="28"/>
                <w:szCs w:val="28"/>
              </w:rPr>
              <w:t xml:space="preserve"> направлении в </w:t>
            </w:r>
            <w:proofErr w:type="spellStart"/>
            <w:r w:rsidRPr="005C3512">
              <w:rPr>
                <w:rFonts w:ascii="Times New Roman" w:hAnsi="Times New Roman" w:cs="Times New Roman"/>
                <w:sz w:val="28"/>
                <w:szCs w:val="28"/>
              </w:rPr>
              <w:t>командиро</w:t>
            </w:r>
            <w:r w:rsidRPr="005C3512">
              <w:rPr>
                <w:rFonts w:ascii="Times New Roman" w:hAnsi="Times New Roman" w:cs="Times New Roman"/>
                <w:sz w:val="28"/>
                <w:szCs w:val="28"/>
              </w:rPr>
              <w:t>в</w:t>
            </w:r>
            <w:r w:rsidRPr="005C3512">
              <w:rPr>
                <w:rFonts w:ascii="Times New Roman" w:hAnsi="Times New Roman" w:cs="Times New Roman"/>
                <w:sz w:val="28"/>
                <w:szCs w:val="28"/>
              </w:rPr>
              <w:t>ку,начисление</w:t>
            </w:r>
            <w:proofErr w:type="spellEnd"/>
            <w:r w:rsidRPr="005C3512">
              <w:rPr>
                <w:rFonts w:ascii="Times New Roman" w:hAnsi="Times New Roman" w:cs="Times New Roman"/>
                <w:sz w:val="28"/>
                <w:szCs w:val="28"/>
              </w:rPr>
              <w:t xml:space="preserve"> </w:t>
            </w:r>
            <w:proofErr w:type="spellStart"/>
            <w:r w:rsidRPr="005C3512">
              <w:rPr>
                <w:rFonts w:ascii="Times New Roman" w:hAnsi="Times New Roman" w:cs="Times New Roman"/>
                <w:sz w:val="28"/>
                <w:szCs w:val="28"/>
              </w:rPr>
              <w:t>пр</w:t>
            </w:r>
            <w:r w:rsidRPr="005C3512">
              <w:rPr>
                <w:rFonts w:ascii="Times New Roman" w:hAnsi="Times New Roman" w:cs="Times New Roman"/>
                <w:sz w:val="28"/>
                <w:szCs w:val="28"/>
              </w:rPr>
              <w:t>е</w:t>
            </w:r>
            <w:r w:rsidRPr="005C3512">
              <w:rPr>
                <w:rFonts w:ascii="Times New Roman" w:hAnsi="Times New Roman" w:cs="Times New Roman"/>
                <w:sz w:val="28"/>
                <w:szCs w:val="28"/>
              </w:rPr>
              <w:t>мии,надбавок</w:t>
            </w:r>
            <w:proofErr w:type="spellEnd"/>
            <w:r w:rsidRPr="005C3512">
              <w:rPr>
                <w:rFonts w:ascii="Times New Roman" w:hAnsi="Times New Roman" w:cs="Times New Roman"/>
                <w:sz w:val="28"/>
                <w:szCs w:val="28"/>
              </w:rPr>
              <w:t xml:space="preserve"> к за</w:t>
            </w:r>
            <w:r w:rsidRPr="005C3512">
              <w:rPr>
                <w:rFonts w:ascii="Times New Roman" w:hAnsi="Times New Roman" w:cs="Times New Roman"/>
                <w:sz w:val="28"/>
                <w:szCs w:val="28"/>
              </w:rPr>
              <w:t>р</w:t>
            </w:r>
            <w:r w:rsidRPr="005C3512">
              <w:rPr>
                <w:rFonts w:ascii="Times New Roman" w:hAnsi="Times New Roman" w:cs="Times New Roman"/>
                <w:sz w:val="28"/>
                <w:szCs w:val="28"/>
              </w:rPr>
              <w:t>плате</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 xml:space="preserve"> в день изд</w:t>
            </w:r>
            <w:r w:rsidRPr="005C3512">
              <w:rPr>
                <w:rFonts w:ascii="Times New Roman" w:hAnsi="Times New Roman" w:cs="Times New Roman"/>
                <w:sz w:val="28"/>
                <w:szCs w:val="28"/>
              </w:rPr>
              <w:t>а</w:t>
            </w:r>
            <w:r w:rsidRPr="005C3512">
              <w:rPr>
                <w:rFonts w:ascii="Times New Roman" w:hAnsi="Times New Roman" w:cs="Times New Roman"/>
                <w:sz w:val="28"/>
                <w:szCs w:val="28"/>
              </w:rPr>
              <w:t>ния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Белова </w:t>
            </w:r>
            <w:proofErr w:type="gramStart"/>
            <w:r w:rsidRPr="005C3512">
              <w:rPr>
                <w:rFonts w:ascii="Times New Roman" w:hAnsi="Times New Roman" w:cs="Times New Roman"/>
                <w:sz w:val="28"/>
                <w:szCs w:val="28"/>
              </w:rPr>
              <w:t>С.А</w:t>
            </w:r>
            <w:proofErr w:type="gramEnd"/>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Лупина С.В.</w:t>
            </w: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А.С.</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в день пре</w:t>
            </w:r>
            <w:r w:rsidRPr="005C3512">
              <w:rPr>
                <w:rFonts w:ascii="Times New Roman" w:hAnsi="Times New Roman" w:cs="Times New Roman"/>
                <w:sz w:val="28"/>
                <w:szCs w:val="28"/>
              </w:rPr>
              <w:t>д</w:t>
            </w:r>
            <w:r w:rsidRPr="005C3512">
              <w:rPr>
                <w:rFonts w:ascii="Times New Roman" w:hAnsi="Times New Roman" w:cs="Times New Roman"/>
                <w:sz w:val="28"/>
                <w:szCs w:val="28"/>
              </w:rPr>
              <w:t>ставл</w:t>
            </w:r>
            <w:r w:rsidRPr="005C3512">
              <w:rPr>
                <w:rFonts w:ascii="Times New Roman" w:hAnsi="Times New Roman" w:cs="Times New Roman"/>
                <w:sz w:val="28"/>
                <w:szCs w:val="28"/>
              </w:rPr>
              <w:t>е</w:t>
            </w:r>
            <w:r w:rsidRPr="005C3512">
              <w:rPr>
                <w:rFonts w:ascii="Times New Roman" w:hAnsi="Times New Roman" w:cs="Times New Roman"/>
                <w:sz w:val="28"/>
                <w:szCs w:val="28"/>
              </w:rPr>
              <w:t>ния</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4</w:t>
            </w:r>
          </w:p>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Записки-</w:t>
            </w:r>
            <w:proofErr w:type="gramStart"/>
            <w:r w:rsidRPr="005C3512">
              <w:rPr>
                <w:rFonts w:ascii="Times New Roman" w:hAnsi="Times New Roman" w:cs="Times New Roman"/>
                <w:sz w:val="28"/>
                <w:szCs w:val="28"/>
              </w:rPr>
              <w:t>расчеты  об</w:t>
            </w:r>
            <w:proofErr w:type="gramEnd"/>
            <w:r w:rsidRPr="005C3512">
              <w:rPr>
                <w:rFonts w:ascii="Times New Roman" w:hAnsi="Times New Roman" w:cs="Times New Roman"/>
                <w:sz w:val="28"/>
                <w:szCs w:val="28"/>
              </w:rPr>
              <w:t xml:space="preserve"> исчисл</w:t>
            </w:r>
            <w:r w:rsidRPr="005C3512">
              <w:rPr>
                <w:rFonts w:ascii="Times New Roman" w:hAnsi="Times New Roman" w:cs="Times New Roman"/>
                <w:sz w:val="28"/>
                <w:szCs w:val="28"/>
              </w:rPr>
              <w:t>е</w:t>
            </w:r>
            <w:r w:rsidRPr="005C3512">
              <w:rPr>
                <w:rFonts w:ascii="Times New Roman" w:hAnsi="Times New Roman" w:cs="Times New Roman"/>
                <w:sz w:val="28"/>
                <w:szCs w:val="28"/>
              </w:rPr>
              <w:t>нии среднего заработка при пред</w:t>
            </w:r>
            <w:r w:rsidRPr="005C3512">
              <w:rPr>
                <w:rFonts w:ascii="Times New Roman" w:hAnsi="Times New Roman" w:cs="Times New Roman"/>
                <w:sz w:val="28"/>
                <w:szCs w:val="28"/>
              </w:rPr>
              <w:t>о</w:t>
            </w:r>
            <w:r w:rsidRPr="005C3512">
              <w:rPr>
                <w:rFonts w:ascii="Times New Roman" w:hAnsi="Times New Roman" w:cs="Times New Roman"/>
                <w:sz w:val="28"/>
                <w:szCs w:val="28"/>
              </w:rPr>
              <w:t>ставлении  отпу</w:t>
            </w:r>
            <w:r w:rsidRPr="005C3512">
              <w:rPr>
                <w:rFonts w:ascii="Times New Roman" w:hAnsi="Times New Roman" w:cs="Times New Roman"/>
                <w:sz w:val="28"/>
                <w:szCs w:val="28"/>
              </w:rPr>
              <w:t>с</w:t>
            </w:r>
            <w:r w:rsidRPr="005C3512">
              <w:rPr>
                <w:rFonts w:ascii="Times New Roman" w:hAnsi="Times New Roman" w:cs="Times New Roman"/>
                <w:sz w:val="28"/>
                <w:szCs w:val="28"/>
              </w:rPr>
              <w:t>ка, увольнении ,и других случ</w:t>
            </w:r>
            <w:r w:rsidRPr="005C3512">
              <w:rPr>
                <w:rFonts w:ascii="Times New Roman" w:hAnsi="Times New Roman" w:cs="Times New Roman"/>
                <w:sz w:val="28"/>
                <w:szCs w:val="28"/>
              </w:rPr>
              <w:t>а</w:t>
            </w:r>
            <w:r w:rsidRPr="005C3512">
              <w:rPr>
                <w:rFonts w:ascii="Times New Roman" w:hAnsi="Times New Roman" w:cs="Times New Roman"/>
                <w:sz w:val="28"/>
                <w:szCs w:val="28"/>
              </w:rPr>
              <w:t>ях</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по м</w:t>
            </w:r>
            <w:r w:rsidRPr="005C3512">
              <w:rPr>
                <w:rFonts w:ascii="Times New Roman" w:hAnsi="Times New Roman" w:cs="Times New Roman"/>
                <w:sz w:val="28"/>
                <w:szCs w:val="28"/>
              </w:rPr>
              <w:t>е</w:t>
            </w:r>
            <w:r w:rsidRPr="005C3512">
              <w:rPr>
                <w:rFonts w:ascii="Times New Roman" w:hAnsi="Times New Roman" w:cs="Times New Roman"/>
                <w:sz w:val="28"/>
                <w:szCs w:val="28"/>
              </w:rPr>
              <w:t>ре потре</w:t>
            </w:r>
            <w:r w:rsidRPr="005C3512">
              <w:rPr>
                <w:rFonts w:ascii="Times New Roman" w:hAnsi="Times New Roman" w:cs="Times New Roman"/>
                <w:sz w:val="28"/>
                <w:szCs w:val="28"/>
              </w:rPr>
              <w:t>б</w:t>
            </w:r>
            <w:r w:rsidRPr="005C3512">
              <w:rPr>
                <w:rFonts w:ascii="Times New Roman" w:hAnsi="Times New Roman" w:cs="Times New Roman"/>
                <w:sz w:val="28"/>
                <w:szCs w:val="28"/>
              </w:rPr>
              <w:t>ности</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в день пре</w:t>
            </w:r>
            <w:r w:rsidRPr="005C3512">
              <w:rPr>
                <w:rFonts w:ascii="Times New Roman" w:hAnsi="Times New Roman" w:cs="Times New Roman"/>
                <w:sz w:val="28"/>
                <w:szCs w:val="28"/>
              </w:rPr>
              <w:t>д</w:t>
            </w:r>
            <w:r w:rsidRPr="005C3512">
              <w:rPr>
                <w:rFonts w:ascii="Times New Roman" w:hAnsi="Times New Roman" w:cs="Times New Roman"/>
                <w:sz w:val="28"/>
                <w:szCs w:val="28"/>
              </w:rPr>
              <w:t>ставл</w:t>
            </w:r>
            <w:r w:rsidRPr="005C3512">
              <w:rPr>
                <w:rFonts w:ascii="Times New Roman" w:hAnsi="Times New Roman" w:cs="Times New Roman"/>
                <w:sz w:val="28"/>
                <w:szCs w:val="28"/>
              </w:rPr>
              <w:t>е</w:t>
            </w:r>
            <w:r w:rsidRPr="005C3512">
              <w:rPr>
                <w:rFonts w:ascii="Times New Roman" w:hAnsi="Times New Roman" w:cs="Times New Roman"/>
                <w:sz w:val="28"/>
                <w:szCs w:val="28"/>
              </w:rPr>
              <w:t xml:space="preserve">ния </w:t>
            </w:r>
          </w:p>
        </w:tc>
      </w:tr>
      <w:tr w:rsidR="005C3512" w:rsidRPr="005C3512" w:rsidTr="00E94A00">
        <w:tblPrEx>
          <w:tblCellMar>
            <w:top w:w="0" w:type="dxa"/>
            <w:bottom w:w="0" w:type="dxa"/>
          </w:tblCellMar>
        </w:tblPrEx>
        <w:trPr>
          <w:trHeight w:val="701"/>
        </w:trPr>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6</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Расчетно-платежная вед</w:t>
            </w:r>
            <w:r w:rsidRPr="005C3512">
              <w:rPr>
                <w:rFonts w:ascii="Times New Roman" w:hAnsi="Times New Roman" w:cs="Times New Roman"/>
                <w:sz w:val="28"/>
                <w:szCs w:val="28"/>
              </w:rPr>
              <w:t>о</w:t>
            </w:r>
            <w:r w:rsidRPr="005C3512">
              <w:rPr>
                <w:rFonts w:ascii="Times New Roman" w:hAnsi="Times New Roman" w:cs="Times New Roman"/>
                <w:sz w:val="28"/>
                <w:szCs w:val="28"/>
              </w:rPr>
              <w:t>мость</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28числа к</w:t>
            </w:r>
            <w:r w:rsidRPr="005C3512">
              <w:rPr>
                <w:rFonts w:ascii="Times New Roman" w:hAnsi="Times New Roman" w:cs="Times New Roman"/>
                <w:sz w:val="28"/>
                <w:szCs w:val="28"/>
              </w:rPr>
              <w:t>а</w:t>
            </w:r>
            <w:r w:rsidRPr="005C3512">
              <w:rPr>
                <w:rFonts w:ascii="Times New Roman" w:hAnsi="Times New Roman" w:cs="Times New Roman"/>
                <w:sz w:val="28"/>
                <w:szCs w:val="28"/>
              </w:rPr>
              <w:t>ждого месяца</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30числа каждого месяца</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7</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proofErr w:type="gramStart"/>
            <w:r w:rsidRPr="005C3512">
              <w:rPr>
                <w:rFonts w:ascii="Times New Roman" w:hAnsi="Times New Roman" w:cs="Times New Roman"/>
                <w:sz w:val="28"/>
                <w:szCs w:val="28"/>
              </w:rPr>
              <w:t>Справка  о</w:t>
            </w:r>
            <w:proofErr w:type="gramEnd"/>
            <w:r w:rsidRPr="005C3512">
              <w:rPr>
                <w:rFonts w:ascii="Times New Roman" w:hAnsi="Times New Roman" w:cs="Times New Roman"/>
                <w:sz w:val="28"/>
                <w:szCs w:val="28"/>
              </w:rPr>
              <w:t xml:space="preserve"> начисленной  зар</w:t>
            </w:r>
            <w:r w:rsidRPr="005C3512">
              <w:rPr>
                <w:rFonts w:ascii="Times New Roman" w:hAnsi="Times New Roman" w:cs="Times New Roman"/>
                <w:sz w:val="28"/>
                <w:szCs w:val="28"/>
              </w:rPr>
              <w:t>а</w:t>
            </w:r>
            <w:r w:rsidRPr="005C3512">
              <w:rPr>
                <w:rFonts w:ascii="Times New Roman" w:hAnsi="Times New Roman" w:cs="Times New Roman"/>
                <w:sz w:val="28"/>
                <w:szCs w:val="28"/>
              </w:rPr>
              <w:t>ботной  плате</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28 чи</w:t>
            </w:r>
            <w:r w:rsidRPr="005C3512">
              <w:rPr>
                <w:rFonts w:ascii="Times New Roman" w:hAnsi="Times New Roman" w:cs="Times New Roman"/>
                <w:sz w:val="28"/>
                <w:szCs w:val="28"/>
              </w:rPr>
              <w:t>с</w:t>
            </w:r>
            <w:r w:rsidRPr="005C3512">
              <w:rPr>
                <w:rFonts w:ascii="Times New Roman" w:hAnsi="Times New Roman" w:cs="Times New Roman"/>
                <w:sz w:val="28"/>
                <w:szCs w:val="28"/>
              </w:rPr>
              <w:t>ла ка</w:t>
            </w:r>
            <w:r w:rsidRPr="005C3512">
              <w:rPr>
                <w:rFonts w:ascii="Times New Roman" w:hAnsi="Times New Roman" w:cs="Times New Roman"/>
                <w:sz w:val="28"/>
                <w:szCs w:val="28"/>
              </w:rPr>
              <w:t>ж</w:t>
            </w:r>
            <w:r w:rsidRPr="005C3512">
              <w:rPr>
                <w:rFonts w:ascii="Times New Roman" w:hAnsi="Times New Roman" w:cs="Times New Roman"/>
                <w:sz w:val="28"/>
                <w:szCs w:val="28"/>
              </w:rPr>
              <w:t>дого месяца</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30 числа каждого месяца</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8</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proofErr w:type="gramStart"/>
            <w:r w:rsidRPr="005C3512">
              <w:rPr>
                <w:rFonts w:ascii="Times New Roman" w:hAnsi="Times New Roman" w:cs="Times New Roman"/>
                <w:sz w:val="28"/>
                <w:szCs w:val="28"/>
              </w:rPr>
              <w:t>Платежные  поручения</w:t>
            </w:r>
            <w:proofErr w:type="gramEnd"/>
            <w:r w:rsidRPr="005C3512">
              <w:rPr>
                <w:rFonts w:ascii="Times New Roman" w:hAnsi="Times New Roman" w:cs="Times New Roman"/>
                <w:sz w:val="28"/>
                <w:szCs w:val="28"/>
              </w:rPr>
              <w:t xml:space="preserve"> по опл</w:t>
            </w:r>
            <w:r w:rsidRPr="005C3512">
              <w:rPr>
                <w:rFonts w:ascii="Times New Roman" w:hAnsi="Times New Roman" w:cs="Times New Roman"/>
                <w:sz w:val="28"/>
                <w:szCs w:val="28"/>
              </w:rPr>
              <w:t>а</w:t>
            </w:r>
            <w:r w:rsidRPr="005C3512">
              <w:rPr>
                <w:rFonts w:ascii="Times New Roman" w:hAnsi="Times New Roman" w:cs="Times New Roman"/>
                <w:sz w:val="28"/>
                <w:szCs w:val="28"/>
              </w:rPr>
              <w:t xml:space="preserve">те  труда  </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 xml:space="preserve">15и30 числа </w:t>
            </w:r>
            <w:r w:rsidRPr="005C3512">
              <w:rPr>
                <w:rFonts w:ascii="Times New Roman" w:hAnsi="Times New Roman" w:cs="Times New Roman"/>
                <w:sz w:val="28"/>
                <w:szCs w:val="28"/>
              </w:rPr>
              <w:lastRenderedPageBreak/>
              <w:t>ка</w:t>
            </w:r>
            <w:r w:rsidRPr="005C3512">
              <w:rPr>
                <w:rFonts w:ascii="Times New Roman" w:hAnsi="Times New Roman" w:cs="Times New Roman"/>
                <w:sz w:val="28"/>
                <w:szCs w:val="28"/>
              </w:rPr>
              <w:t>ж</w:t>
            </w:r>
            <w:r w:rsidRPr="005C3512">
              <w:rPr>
                <w:rFonts w:ascii="Times New Roman" w:hAnsi="Times New Roman" w:cs="Times New Roman"/>
                <w:sz w:val="28"/>
                <w:szCs w:val="28"/>
              </w:rPr>
              <w:t>дого м</w:t>
            </w:r>
            <w:r w:rsidRPr="005C3512">
              <w:rPr>
                <w:rFonts w:ascii="Times New Roman" w:hAnsi="Times New Roman" w:cs="Times New Roman"/>
                <w:sz w:val="28"/>
                <w:szCs w:val="28"/>
              </w:rPr>
              <w:t>е</w:t>
            </w:r>
            <w:r w:rsidRPr="005C3512">
              <w:rPr>
                <w:rFonts w:ascii="Times New Roman" w:hAnsi="Times New Roman" w:cs="Times New Roman"/>
                <w:sz w:val="28"/>
                <w:szCs w:val="28"/>
              </w:rPr>
              <w:t>сяца</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lastRenderedPageBreak/>
              <w:t>.</w:t>
            </w: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w:t>
            </w:r>
            <w:r w:rsidRPr="005C3512">
              <w:rPr>
                <w:rFonts w:ascii="Times New Roman" w:hAnsi="Times New Roman" w:cs="Times New Roman"/>
                <w:sz w:val="28"/>
                <w:szCs w:val="28"/>
              </w:rPr>
              <w:lastRenderedPageBreak/>
              <w:t>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lastRenderedPageBreak/>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 xml:space="preserve">15и30 числа </w:t>
            </w:r>
            <w:r w:rsidRPr="005C3512">
              <w:rPr>
                <w:rFonts w:ascii="Times New Roman" w:hAnsi="Times New Roman" w:cs="Times New Roman"/>
                <w:sz w:val="28"/>
                <w:szCs w:val="28"/>
              </w:rPr>
              <w:lastRenderedPageBreak/>
              <w:t>ка</w:t>
            </w:r>
            <w:r w:rsidRPr="005C3512">
              <w:rPr>
                <w:rFonts w:ascii="Times New Roman" w:hAnsi="Times New Roman" w:cs="Times New Roman"/>
                <w:sz w:val="28"/>
                <w:szCs w:val="28"/>
              </w:rPr>
              <w:t>ж</w:t>
            </w:r>
            <w:r w:rsidRPr="005C3512">
              <w:rPr>
                <w:rFonts w:ascii="Times New Roman" w:hAnsi="Times New Roman" w:cs="Times New Roman"/>
                <w:sz w:val="28"/>
                <w:szCs w:val="28"/>
              </w:rPr>
              <w:t>дого м</w:t>
            </w:r>
            <w:r w:rsidRPr="005C3512">
              <w:rPr>
                <w:rFonts w:ascii="Times New Roman" w:hAnsi="Times New Roman" w:cs="Times New Roman"/>
                <w:sz w:val="28"/>
                <w:szCs w:val="28"/>
              </w:rPr>
              <w:t>е</w:t>
            </w:r>
            <w:r w:rsidRPr="005C3512">
              <w:rPr>
                <w:rFonts w:ascii="Times New Roman" w:hAnsi="Times New Roman" w:cs="Times New Roman"/>
                <w:sz w:val="28"/>
                <w:szCs w:val="28"/>
              </w:rPr>
              <w:t>сяца</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lang w:val="en-US"/>
              </w:rPr>
              <w:lastRenderedPageBreak/>
              <w:t>9</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Журнал операций №6</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Расчеты </w:t>
            </w:r>
            <w:proofErr w:type="gramStart"/>
            <w:r w:rsidRPr="005C3512">
              <w:rPr>
                <w:rFonts w:ascii="Times New Roman" w:hAnsi="Times New Roman" w:cs="Times New Roman"/>
                <w:sz w:val="28"/>
                <w:szCs w:val="28"/>
              </w:rPr>
              <w:t>с  подотчетн</w:t>
            </w:r>
            <w:r w:rsidRPr="005C3512">
              <w:rPr>
                <w:rFonts w:ascii="Times New Roman" w:hAnsi="Times New Roman" w:cs="Times New Roman"/>
                <w:sz w:val="28"/>
                <w:szCs w:val="28"/>
              </w:rPr>
              <w:t>ы</w:t>
            </w:r>
            <w:r w:rsidRPr="005C3512">
              <w:rPr>
                <w:rFonts w:ascii="Times New Roman" w:hAnsi="Times New Roman" w:cs="Times New Roman"/>
                <w:sz w:val="28"/>
                <w:szCs w:val="28"/>
              </w:rPr>
              <w:t>ми</w:t>
            </w:r>
            <w:proofErr w:type="gramEnd"/>
            <w:r w:rsidRPr="005C3512">
              <w:rPr>
                <w:rFonts w:ascii="Times New Roman" w:hAnsi="Times New Roman" w:cs="Times New Roman"/>
                <w:sz w:val="28"/>
                <w:szCs w:val="28"/>
              </w:rPr>
              <w:t xml:space="preserve"> </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лицами, кассовые и банко</w:t>
            </w:r>
            <w:r w:rsidRPr="005C3512">
              <w:rPr>
                <w:rFonts w:ascii="Times New Roman" w:hAnsi="Times New Roman" w:cs="Times New Roman"/>
                <w:sz w:val="28"/>
                <w:szCs w:val="28"/>
              </w:rPr>
              <w:t>в</w:t>
            </w:r>
            <w:r w:rsidRPr="005C3512">
              <w:rPr>
                <w:rFonts w:ascii="Times New Roman" w:hAnsi="Times New Roman" w:cs="Times New Roman"/>
                <w:sz w:val="28"/>
                <w:szCs w:val="28"/>
              </w:rPr>
              <w:t>ские опер</w:t>
            </w:r>
            <w:r w:rsidRPr="005C3512">
              <w:rPr>
                <w:rFonts w:ascii="Times New Roman" w:hAnsi="Times New Roman" w:cs="Times New Roman"/>
                <w:sz w:val="28"/>
                <w:szCs w:val="28"/>
              </w:rPr>
              <w:t>а</w:t>
            </w:r>
            <w:r w:rsidRPr="005C3512">
              <w:rPr>
                <w:rFonts w:ascii="Times New Roman" w:hAnsi="Times New Roman" w:cs="Times New Roman"/>
                <w:sz w:val="28"/>
                <w:szCs w:val="28"/>
              </w:rPr>
              <w:t>ции</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p>
        </w:tc>
        <w:tc>
          <w:tcPr>
            <w:tcW w:w="1720" w:type="dxa"/>
          </w:tcPr>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rPr>
              <w:t>1</w:t>
            </w:r>
            <w:r w:rsidRPr="005C3512">
              <w:rPr>
                <w:rFonts w:ascii="Times New Roman" w:hAnsi="Times New Roman" w:cs="Times New Roman"/>
                <w:sz w:val="28"/>
                <w:szCs w:val="28"/>
                <w:lang w:val="en-US"/>
              </w:rPr>
              <w:t>0</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Договоры по предоставлению услуг, на закупку тов</w:t>
            </w:r>
            <w:r w:rsidRPr="005C3512">
              <w:rPr>
                <w:rFonts w:ascii="Times New Roman" w:hAnsi="Times New Roman" w:cs="Times New Roman"/>
                <w:sz w:val="28"/>
                <w:szCs w:val="28"/>
              </w:rPr>
              <w:t>а</w:t>
            </w:r>
            <w:r w:rsidRPr="005C3512">
              <w:rPr>
                <w:rFonts w:ascii="Times New Roman" w:hAnsi="Times New Roman" w:cs="Times New Roman"/>
                <w:sz w:val="28"/>
                <w:szCs w:val="28"/>
              </w:rPr>
              <w:t xml:space="preserve">ров </w:t>
            </w:r>
          </w:p>
          <w:p w:rsidR="005C3512" w:rsidRPr="005C3512" w:rsidRDefault="005C3512" w:rsidP="005C3512">
            <w:pPr>
              <w:spacing w:after="0" w:line="240" w:lineRule="auto"/>
              <w:contextualSpacing/>
              <w:rPr>
                <w:rFonts w:ascii="Times New Roman" w:hAnsi="Times New Roman" w:cs="Times New Roman"/>
                <w:sz w:val="28"/>
                <w:szCs w:val="28"/>
              </w:rPr>
            </w:pPr>
            <w:proofErr w:type="gramStart"/>
            <w:r w:rsidRPr="005C3512">
              <w:rPr>
                <w:rFonts w:ascii="Times New Roman" w:hAnsi="Times New Roman" w:cs="Times New Roman"/>
                <w:sz w:val="28"/>
                <w:szCs w:val="28"/>
              </w:rPr>
              <w:t>( поставке</w:t>
            </w:r>
            <w:proofErr w:type="gramEnd"/>
            <w:r w:rsidRPr="005C3512">
              <w:rPr>
                <w:rFonts w:ascii="Times New Roman" w:hAnsi="Times New Roman" w:cs="Times New Roman"/>
                <w:sz w:val="28"/>
                <w:szCs w:val="28"/>
              </w:rPr>
              <w:t xml:space="preserve"> ,купли-продажи),выполнение   р</w:t>
            </w:r>
            <w:r w:rsidRPr="005C3512">
              <w:rPr>
                <w:rFonts w:ascii="Times New Roman" w:hAnsi="Times New Roman" w:cs="Times New Roman"/>
                <w:sz w:val="28"/>
                <w:szCs w:val="28"/>
              </w:rPr>
              <w:t>а</w:t>
            </w:r>
            <w:r w:rsidRPr="005C3512">
              <w:rPr>
                <w:rFonts w:ascii="Times New Roman" w:hAnsi="Times New Roman" w:cs="Times New Roman"/>
                <w:sz w:val="28"/>
                <w:szCs w:val="28"/>
              </w:rPr>
              <w:t xml:space="preserve">бот. </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по м</w:t>
            </w:r>
            <w:r w:rsidRPr="005C3512">
              <w:rPr>
                <w:rFonts w:ascii="Times New Roman" w:hAnsi="Times New Roman" w:cs="Times New Roman"/>
                <w:sz w:val="28"/>
                <w:szCs w:val="28"/>
              </w:rPr>
              <w:t>е</w:t>
            </w:r>
            <w:r w:rsidRPr="005C3512">
              <w:rPr>
                <w:rFonts w:ascii="Times New Roman" w:hAnsi="Times New Roman" w:cs="Times New Roman"/>
                <w:sz w:val="28"/>
                <w:szCs w:val="28"/>
              </w:rPr>
              <w:t>ре заключ</w:t>
            </w:r>
            <w:r w:rsidRPr="005C3512">
              <w:rPr>
                <w:rFonts w:ascii="Times New Roman" w:hAnsi="Times New Roman" w:cs="Times New Roman"/>
                <w:sz w:val="28"/>
                <w:szCs w:val="28"/>
              </w:rPr>
              <w:t>е</w:t>
            </w:r>
            <w:r w:rsidRPr="005C3512">
              <w:rPr>
                <w:rFonts w:ascii="Times New Roman" w:hAnsi="Times New Roman" w:cs="Times New Roman"/>
                <w:sz w:val="28"/>
                <w:szCs w:val="28"/>
              </w:rPr>
              <w:t>ния д</w:t>
            </w:r>
            <w:r w:rsidRPr="005C3512">
              <w:rPr>
                <w:rFonts w:ascii="Times New Roman" w:hAnsi="Times New Roman" w:cs="Times New Roman"/>
                <w:sz w:val="28"/>
                <w:szCs w:val="28"/>
              </w:rPr>
              <w:t>о</w:t>
            </w:r>
            <w:r w:rsidRPr="005C3512">
              <w:rPr>
                <w:rFonts w:ascii="Times New Roman" w:hAnsi="Times New Roman" w:cs="Times New Roman"/>
                <w:sz w:val="28"/>
                <w:szCs w:val="28"/>
              </w:rPr>
              <w:t>гов</w:t>
            </w:r>
            <w:r w:rsidRPr="005C3512">
              <w:rPr>
                <w:rFonts w:ascii="Times New Roman" w:hAnsi="Times New Roman" w:cs="Times New Roman"/>
                <w:sz w:val="28"/>
                <w:szCs w:val="28"/>
              </w:rPr>
              <w:t>о</w:t>
            </w:r>
            <w:r w:rsidRPr="005C3512">
              <w:rPr>
                <w:rFonts w:ascii="Times New Roman" w:hAnsi="Times New Roman" w:cs="Times New Roman"/>
                <w:sz w:val="28"/>
                <w:szCs w:val="28"/>
              </w:rPr>
              <w:t>ров</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согла</w:t>
            </w:r>
            <w:r w:rsidRPr="005C3512">
              <w:rPr>
                <w:rFonts w:ascii="Times New Roman" w:hAnsi="Times New Roman" w:cs="Times New Roman"/>
                <w:sz w:val="28"/>
                <w:szCs w:val="28"/>
              </w:rPr>
              <w:t>с</w:t>
            </w:r>
            <w:r w:rsidRPr="005C3512">
              <w:rPr>
                <w:rFonts w:ascii="Times New Roman" w:hAnsi="Times New Roman" w:cs="Times New Roman"/>
                <w:sz w:val="28"/>
                <w:szCs w:val="28"/>
              </w:rPr>
              <w:t xml:space="preserve">но </w:t>
            </w:r>
            <w:proofErr w:type="spellStart"/>
            <w:proofErr w:type="gramStart"/>
            <w:r w:rsidRPr="005C3512">
              <w:rPr>
                <w:rFonts w:ascii="Times New Roman" w:hAnsi="Times New Roman" w:cs="Times New Roman"/>
                <w:sz w:val="28"/>
                <w:szCs w:val="28"/>
              </w:rPr>
              <w:t>ср</w:t>
            </w:r>
            <w:r w:rsidRPr="005C3512">
              <w:rPr>
                <w:rFonts w:ascii="Times New Roman" w:hAnsi="Times New Roman" w:cs="Times New Roman"/>
                <w:sz w:val="28"/>
                <w:szCs w:val="28"/>
              </w:rPr>
              <w:t>о</w:t>
            </w:r>
            <w:r w:rsidRPr="005C3512">
              <w:rPr>
                <w:rFonts w:ascii="Times New Roman" w:hAnsi="Times New Roman" w:cs="Times New Roman"/>
                <w:sz w:val="28"/>
                <w:szCs w:val="28"/>
              </w:rPr>
              <w:t>ка,указанного</w:t>
            </w:r>
            <w:proofErr w:type="spellEnd"/>
            <w:proofErr w:type="gramEnd"/>
            <w:r w:rsidRPr="005C3512">
              <w:rPr>
                <w:rFonts w:ascii="Times New Roman" w:hAnsi="Times New Roman" w:cs="Times New Roman"/>
                <w:sz w:val="28"/>
                <w:szCs w:val="28"/>
              </w:rPr>
              <w:t xml:space="preserve"> в договоре</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rPr>
              <w:t>1</w:t>
            </w:r>
            <w:r w:rsidRPr="005C3512">
              <w:rPr>
                <w:rFonts w:ascii="Times New Roman" w:hAnsi="Times New Roman" w:cs="Times New Roman"/>
                <w:sz w:val="28"/>
                <w:szCs w:val="28"/>
                <w:lang w:val="en-US"/>
              </w:rPr>
              <w:t>1</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proofErr w:type="gramStart"/>
            <w:r w:rsidRPr="005C3512">
              <w:rPr>
                <w:rFonts w:ascii="Times New Roman" w:hAnsi="Times New Roman" w:cs="Times New Roman"/>
                <w:sz w:val="28"/>
                <w:szCs w:val="28"/>
              </w:rPr>
              <w:t>Авансовые  отчеты</w:t>
            </w:r>
            <w:proofErr w:type="gramEnd"/>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 xml:space="preserve">в </w:t>
            </w:r>
            <w:proofErr w:type="gramStart"/>
            <w:r w:rsidRPr="005C3512">
              <w:rPr>
                <w:rFonts w:ascii="Times New Roman" w:hAnsi="Times New Roman" w:cs="Times New Roman"/>
                <w:sz w:val="28"/>
                <w:szCs w:val="28"/>
              </w:rPr>
              <w:t>теч</w:t>
            </w:r>
            <w:r w:rsidRPr="005C3512">
              <w:rPr>
                <w:rFonts w:ascii="Times New Roman" w:hAnsi="Times New Roman" w:cs="Times New Roman"/>
                <w:sz w:val="28"/>
                <w:szCs w:val="28"/>
              </w:rPr>
              <w:t>е</w:t>
            </w:r>
            <w:r w:rsidRPr="005C3512">
              <w:rPr>
                <w:rFonts w:ascii="Times New Roman" w:hAnsi="Times New Roman" w:cs="Times New Roman"/>
                <w:sz w:val="28"/>
                <w:szCs w:val="28"/>
              </w:rPr>
              <w:t>нии  3</w:t>
            </w:r>
            <w:proofErr w:type="gramEnd"/>
            <w:r w:rsidRPr="005C3512">
              <w:rPr>
                <w:rFonts w:ascii="Times New Roman" w:hAnsi="Times New Roman" w:cs="Times New Roman"/>
                <w:sz w:val="28"/>
                <w:szCs w:val="28"/>
              </w:rPr>
              <w:t>-х дней п</w:t>
            </w:r>
            <w:r w:rsidRPr="005C3512">
              <w:rPr>
                <w:rFonts w:ascii="Times New Roman" w:hAnsi="Times New Roman" w:cs="Times New Roman"/>
                <w:sz w:val="28"/>
                <w:szCs w:val="28"/>
              </w:rPr>
              <w:t>о</w:t>
            </w:r>
            <w:r w:rsidRPr="005C3512">
              <w:rPr>
                <w:rFonts w:ascii="Times New Roman" w:hAnsi="Times New Roman" w:cs="Times New Roman"/>
                <w:sz w:val="28"/>
                <w:szCs w:val="28"/>
              </w:rPr>
              <w:t>сле во</w:t>
            </w:r>
            <w:r w:rsidRPr="005C3512">
              <w:rPr>
                <w:rFonts w:ascii="Times New Roman" w:hAnsi="Times New Roman" w:cs="Times New Roman"/>
                <w:sz w:val="28"/>
                <w:szCs w:val="28"/>
              </w:rPr>
              <w:t>з</w:t>
            </w:r>
            <w:r w:rsidRPr="005C3512">
              <w:rPr>
                <w:rFonts w:ascii="Times New Roman" w:hAnsi="Times New Roman" w:cs="Times New Roman"/>
                <w:sz w:val="28"/>
                <w:szCs w:val="28"/>
              </w:rPr>
              <w:t>вращ</w:t>
            </w:r>
            <w:r w:rsidRPr="005C3512">
              <w:rPr>
                <w:rFonts w:ascii="Times New Roman" w:hAnsi="Times New Roman" w:cs="Times New Roman"/>
                <w:sz w:val="28"/>
                <w:szCs w:val="28"/>
              </w:rPr>
              <w:t>е</w:t>
            </w:r>
            <w:r w:rsidRPr="005C3512">
              <w:rPr>
                <w:rFonts w:ascii="Times New Roman" w:hAnsi="Times New Roman" w:cs="Times New Roman"/>
                <w:sz w:val="28"/>
                <w:szCs w:val="28"/>
              </w:rPr>
              <w:t>ния из команд</w:t>
            </w:r>
            <w:r w:rsidRPr="005C3512">
              <w:rPr>
                <w:rFonts w:ascii="Times New Roman" w:hAnsi="Times New Roman" w:cs="Times New Roman"/>
                <w:sz w:val="28"/>
                <w:szCs w:val="28"/>
              </w:rPr>
              <w:t>и</w:t>
            </w:r>
            <w:r w:rsidRPr="005C3512">
              <w:rPr>
                <w:rFonts w:ascii="Times New Roman" w:hAnsi="Times New Roman" w:cs="Times New Roman"/>
                <w:sz w:val="28"/>
                <w:szCs w:val="28"/>
              </w:rPr>
              <w:t>ровки</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gramStart"/>
            <w:r w:rsidRPr="005C3512">
              <w:rPr>
                <w:rFonts w:ascii="Times New Roman" w:hAnsi="Times New Roman" w:cs="Times New Roman"/>
                <w:sz w:val="28"/>
                <w:szCs w:val="28"/>
              </w:rPr>
              <w:t>подотчетные  л</w:t>
            </w:r>
            <w:r w:rsidRPr="005C3512">
              <w:rPr>
                <w:rFonts w:ascii="Times New Roman" w:hAnsi="Times New Roman" w:cs="Times New Roman"/>
                <w:sz w:val="28"/>
                <w:szCs w:val="28"/>
              </w:rPr>
              <w:t>и</w:t>
            </w:r>
            <w:r w:rsidRPr="005C3512">
              <w:rPr>
                <w:rFonts w:ascii="Times New Roman" w:hAnsi="Times New Roman" w:cs="Times New Roman"/>
                <w:sz w:val="28"/>
                <w:szCs w:val="28"/>
              </w:rPr>
              <w:t>ца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в теч</w:t>
            </w:r>
            <w:r w:rsidRPr="005C3512">
              <w:rPr>
                <w:rFonts w:ascii="Times New Roman" w:hAnsi="Times New Roman" w:cs="Times New Roman"/>
                <w:sz w:val="28"/>
                <w:szCs w:val="28"/>
              </w:rPr>
              <w:t>е</w:t>
            </w:r>
            <w:r w:rsidRPr="005C3512">
              <w:rPr>
                <w:rFonts w:ascii="Times New Roman" w:hAnsi="Times New Roman" w:cs="Times New Roman"/>
                <w:sz w:val="28"/>
                <w:szCs w:val="28"/>
              </w:rPr>
              <w:t>нии 3-х дней п</w:t>
            </w:r>
            <w:r w:rsidRPr="005C3512">
              <w:rPr>
                <w:rFonts w:ascii="Times New Roman" w:hAnsi="Times New Roman" w:cs="Times New Roman"/>
                <w:sz w:val="28"/>
                <w:szCs w:val="28"/>
              </w:rPr>
              <w:t>о</w:t>
            </w:r>
            <w:r w:rsidRPr="005C3512">
              <w:rPr>
                <w:rFonts w:ascii="Times New Roman" w:hAnsi="Times New Roman" w:cs="Times New Roman"/>
                <w:sz w:val="28"/>
                <w:szCs w:val="28"/>
              </w:rPr>
              <w:t>сле пре</w:t>
            </w:r>
            <w:r w:rsidRPr="005C3512">
              <w:rPr>
                <w:rFonts w:ascii="Times New Roman" w:hAnsi="Times New Roman" w:cs="Times New Roman"/>
                <w:sz w:val="28"/>
                <w:szCs w:val="28"/>
              </w:rPr>
              <w:t>д</w:t>
            </w:r>
            <w:r w:rsidRPr="005C3512">
              <w:rPr>
                <w:rFonts w:ascii="Times New Roman" w:hAnsi="Times New Roman" w:cs="Times New Roman"/>
                <w:sz w:val="28"/>
                <w:szCs w:val="28"/>
              </w:rPr>
              <w:t>ставл</w:t>
            </w:r>
            <w:r w:rsidRPr="005C3512">
              <w:rPr>
                <w:rFonts w:ascii="Times New Roman" w:hAnsi="Times New Roman" w:cs="Times New Roman"/>
                <w:sz w:val="28"/>
                <w:szCs w:val="28"/>
              </w:rPr>
              <w:t>е</w:t>
            </w:r>
            <w:r w:rsidRPr="005C3512">
              <w:rPr>
                <w:rFonts w:ascii="Times New Roman" w:hAnsi="Times New Roman" w:cs="Times New Roman"/>
                <w:sz w:val="28"/>
                <w:szCs w:val="28"/>
              </w:rPr>
              <w:t>ния</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rPr>
              <w:t>1</w:t>
            </w:r>
            <w:r w:rsidRPr="005C3512">
              <w:rPr>
                <w:rFonts w:ascii="Times New Roman" w:hAnsi="Times New Roman" w:cs="Times New Roman"/>
                <w:sz w:val="28"/>
                <w:szCs w:val="28"/>
                <w:lang w:val="en-US"/>
              </w:rPr>
              <w:t>2</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Приходный кассовый ордер</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rPr>
              <w:t>в день посту</w:t>
            </w:r>
            <w:r w:rsidRPr="005C3512">
              <w:rPr>
                <w:rFonts w:ascii="Times New Roman" w:hAnsi="Times New Roman" w:cs="Times New Roman"/>
                <w:sz w:val="28"/>
                <w:szCs w:val="28"/>
              </w:rPr>
              <w:t>п</w:t>
            </w:r>
            <w:r w:rsidRPr="005C3512">
              <w:rPr>
                <w:rFonts w:ascii="Times New Roman" w:hAnsi="Times New Roman" w:cs="Times New Roman"/>
                <w:sz w:val="28"/>
                <w:szCs w:val="28"/>
              </w:rPr>
              <w:t>ления средств</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w:t>
            </w: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                             </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в день сдачи выручки от пла</w:t>
            </w:r>
            <w:r w:rsidRPr="005C3512">
              <w:rPr>
                <w:rFonts w:ascii="Times New Roman" w:hAnsi="Times New Roman" w:cs="Times New Roman"/>
                <w:sz w:val="28"/>
                <w:szCs w:val="28"/>
              </w:rPr>
              <w:t>т</w:t>
            </w:r>
            <w:r w:rsidRPr="005C3512">
              <w:rPr>
                <w:rFonts w:ascii="Times New Roman" w:hAnsi="Times New Roman" w:cs="Times New Roman"/>
                <w:sz w:val="28"/>
                <w:szCs w:val="28"/>
              </w:rPr>
              <w:t xml:space="preserve">ных услуг </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lang w:val="en-US"/>
              </w:rPr>
              <w:t>13</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Расходный кассовый ордер</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 xml:space="preserve">в день сдачи </w:t>
            </w:r>
            <w:proofErr w:type="spellStart"/>
            <w:proofErr w:type="gramStart"/>
            <w:r w:rsidRPr="005C3512">
              <w:rPr>
                <w:rFonts w:ascii="Times New Roman" w:hAnsi="Times New Roman" w:cs="Times New Roman"/>
                <w:sz w:val="28"/>
                <w:szCs w:val="28"/>
              </w:rPr>
              <w:t>ден.ср</w:t>
            </w:r>
            <w:proofErr w:type="spellEnd"/>
            <w:proofErr w:type="gramEnd"/>
            <w:r w:rsidRPr="005C3512">
              <w:rPr>
                <w:rFonts w:ascii="Times New Roman" w:hAnsi="Times New Roman" w:cs="Times New Roman"/>
                <w:sz w:val="28"/>
                <w:szCs w:val="28"/>
              </w:rPr>
              <w:t>-в а банк</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в день сдачи выручки от пла</w:t>
            </w:r>
            <w:r w:rsidRPr="005C3512">
              <w:rPr>
                <w:rFonts w:ascii="Times New Roman" w:hAnsi="Times New Roman" w:cs="Times New Roman"/>
                <w:sz w:val="28"/>
                <w:szCs w:val="28"/>
              </w:rPr>
              <w:t>т</w:t>
            </w:r>
            <w:r w:rsidRPr="005C3512">
              <w:rPr>
                <w:rFonts w:ascii="Times New Roman" w:hAnsi="Times New Roman" w:cs="Times New Roman"/>
                <w:sz w:val="28"/>
                <w:szCs w:val="28"/>
              </w:rPr>
              <w:t>ных услуг</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lang w:val="en-US"/>
              </w:rPr>
              <w:t>14</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Отчет кассира, вкладной лист к кассовой книге</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в день движ</w:t>
            </w:r>
            <w:r w:rsidRPr="005C3512">
              <w:rPr>
                <w:rFonts w:ascii="Times New Roman" w:hAnsi="Times New Roman" w:cs="Times New Roman"/>
                <w:sz w:val="28"/>
                <w:szCs w:val="28"/>
              </w:rPr>
              <w:t>е</w:t>
            </w:r>
            <w:r w:rsidRPr="005C3512">
              <w:rPr>
                <w:rFonts w:ascii="Times New Roman" w:hAnsi="Times New Roman" w:cs="Times New Roman"/>
                <w:sz w:val="28"/>
                <w:szCs w:val="28"/>
              </w:rPr>
              <w:t>ния д</w:t>
            </w:r>
            <w:r w:rsidRPr="005C3512">
              <w:rPr>
                <w:rFonts w:ascii="Times New Roman" w:hAnsi="Times New Roman" w:cs="Times New Roman"/>
                <w:sz w:val="28"/>
                <w:szCs w:val="28"/>
              </w:rPr>
              <w:t>е</w:t>
            </w:r>
            <w:r w:rsidRPr="005C3512">
              <w:rPr>
                <w:rFonts w:ascii="Times New Roman" w:hAnsi="Times New Roman" w:cs="Times New Roman"/>
                <w:sz w:val="28"/>
                <w:szCs w:val="28"/>
              </w:rPr>
              <w:t>нежных средств</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в день сдачи выручки от пла</w:t>
            </w:r>
            <w:r w:rsidRPr="005C3512">
              <w:rPr>
                <w:rFonts w:ascii="Times New Roman" w:hAnsi="Times New Roman" w:cs="Times New Roman"/>
                <w:sz w:val="28"/>
                <w:szCs w:val="28"/>
              </w:rPr>
              <w:t>т</w:t>
            </w:r>
            <w:r w:rsidRPr="005C3512">
              <w:rPr>
                <w:rFonts w:ascii="Times New Roman" w:hAnsi="Times New Roman" w:cs="Times New Roman"/>
                <w:sz w:val="28"/>
                <w:szCs w:val="28"/>
              </w:rPr>
              <w:t>ных услуг</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lang w:val="en-US"/>
              </w:rPr>
              <w:t>15</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Журнал регистрации прихо</w:t>
            </w:r>
            <w:r w:rsidRPr="005C3512">
              <w:rPr>
                <w:rFonts w:ascii="Times New Roman" w:hAnsi="Times New Roman" w:cs="Times New Roman"/>
                <w:sz w:val="28"/>
                <w:szCs w:val="28"/>
              </w:rPr>
              <w:t>д</w:t>
            </w:r>
            <w:r w:rsidRPr="005C3512">
              <w:rPr>
                <w:rFonts w:ascii="Times New Roman" w:hAnsi="Times New Roman" w:cs="Times New Roman"/>
                <w:sz w:val="28"/>
                <w:szCs w:val="28"/>
              </w:rPr>
              <w:t>ных и расходных кассовых докуме</w:t>
            </w:r>
            <w:r w:rsidRPr="005C3512">
              <w:rPr>
                <w:rFonts w:ascii="Times New Roman" w:hAnsi="Times New Roman" w:cs="Times New Roman"/>
                <w:sz w:val="28"/>
                <w:szCs w:val="28"/>
              </w:rPr>
              <w:t>н</w:t>
            </w:r>
            <w:r w:rsidRPr="005C3512">
              <w:rPr>
                <w:rFonts w:ascii="Times New Roman" w:hAnsi="Times New Roman" w:cs="Times New Roman"/>
                <w:sz w:val="28"/>
                <w:szCs w:val="28"/>
              </w:rPr>
              <w:t>тов</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в день движ</w:t>
            </w:r>
            <w:r w:rsidRPr="005C3512">
              <w:rPr>
                <w:rFonts w:ascii="Times New Roman" w:hAnsi="Times New Roman" w:cs="Times New Roman"/>
                <w:sz w:val="28"/>
                <w:szCs w:val="28"/>
              </w:rPr>
              <w:t>е</w:t>
            </w:r>
            <w:r w:rsidRPr="005C3512">
              <w:rPr>
                <w:rFonts w:ascii="Times New Roman" w:hAnsi="Times New Roman" w:cs="Times New Roman"/>
                <w:sz w:val="28"/>
                <w:szCs w:val="28"/>
              </w:rPr>
              <w:t>ния д</w:t>
            </w:r>
            <w:r w:rsidRPr="005C3512">
              <w:rPr>
                <w:rFonts w:ascii="Times New Roman" w:hAnsi="Times New Roman" w:cs="Times New Roman"/>
                <w:sz w:val="28"/>
                <w:szCs w:val="28"/>
              </w:rPr>
              <w:t>е</w:t>
            </w:r>
            <w:r w:rsidRPr="005C3512">
              <w:rPr>
                <w:rFonts w:ascii="Times New Roman" w:hAnsi="Times New Roman" w:cs="Times New Roman"/>
                <w:sz w:val="28"/>
                <w:szCs w:val="28"/>
              </w:rPr>
              <w:t xml:space="preserve">нежных </w:t>
            </w:r>
            <w:r w:rsidRPr="005C3512">
              <w:rPr>
                <w:rFonts w:ascii="Times New Roman" w:hAnsi="Times New Roman" w:cs="Times New Roman"/>
                <w:sz w:val="28"/>
                <w:szCs w:val="28"/>
              </w:rPr>
              <w:lastRenderedPageBreak/>
              <w:t>средств</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lastRenderedPageBreak/>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в день сдачи выручки от пла</w:t>
            </w:r>
            <w:r w:rsidRPr="005C3512">
              <w:rPr>
                <w:rFonts w:ascii="Times New Roman" w:hAnsi="Times New Roman" w:cs="Times New Roman"/>
                <w:sz w:val="28"/>
                <w:szCs w:val="28"/>
              </w:rPr>
              <w:t>т</w:t>
            </w:r>
            <w:r w:rsidRPr="005C3512">
              <w:rPr>
                <w:rFonts w:ascii="Times New Roman" w:hAnsi="Times New Roman" w:cs="Times New Roman"/>
                <w:sz w:val="28"/>
                <w:szCs w:val="28"/>
              </w:rPr>
              <w:t>ны</w:t>
            </w:r>
            <w:r w:rsidRPr="005C3512">
              <w:rPr>
                <w:rFonts w:ascii="Times New Roman" w:hAnsi="Times New Roman" w:cs="Times New Roman"/>
                <w:sz w:val="28"/>
                <w:szCs w:val="28"/>
              </w:rPr>
              <w:lastRenderedPageBreak/>
              <w:t>х услуг</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rPr>
              <w:lastRenderedPageBreak/>
              <w:t>1</w:t>
            </w:r>
            <w:r w:rsidRPr="005C3512">
              <w:rPr>
                <w:rFonts w:ascii="Times New Roman" w:hAnsi="Times New Roman" w:cs="Times New Roman"/>
                <w:sz w:val="28"/>
                <w:szCs w:val="28"/>
                <w:lang w:val="en-US"/>
              </w:rPr>
              <w:t>6</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Журналы операций №1,2,3.</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rPr>
              <w:t>1</w:t>
            </w:r>
            <w:r w:rsidRPr="005C3512">
              <w:rPr>
                <w:rFonts w:ascii="Times New Roman" w:hAnsi="Times New Roman" w:cs="Times New Roman"/>
                <w:sz w:val="28"/>
                <w:szCs w:val="28"/>
                <w:lang w:val="en-US"/>
              </w:rPr>
              <w:t>7</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proofErr w:type="gramStart"/>
            <w:r w:rsidRPr="005C3512">
              <w:rPr>
                <w:rFonts w:ascii="Times New Roman" w:hAnsi="Times New Roman" w:cs="Times New Roman"/>
                <w:sz w:val="28"/>
                <w:szCs w:val="28"/>
              </w:rPr>
              <w:t>Платежные  пор</w:t>
            </w:r>
            <w:r w:rsidRPr="005C3512">
              <w:rPr>
                <w:rFonts w:ascii="Times New Roman" w:hAnsi="Times New Roman" w:cs="Times New Roman"/>
                <w:sz w:val="28"/>
                <w:szCs w:val="28"/>
              </w:rPr>
              <w:t>у</w:t>
            </w:r>
            <w:r w:rsidRPr="005C3512">
              <w:rPr>
                <w:rFonts w:ascii="Times New Roman" w:hAnsi="Times New Roman" w:cs="Times New Roman"/>
                <w:sz w:val="28"/>
                <w:szCs w:val="28"/>
              </w:rPr>
              <w:t>чения</w:t>
            </w:r>
            <w:proofErr w:type="gramEnd"/>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по м</w:t>
            </w:r>
            <w:r w:rsidRPr="005C3512">
              <w:rPr>
                <w:rFonts w:ascii="Times New Roman" w:hAnsi="Times New Roman" w:cs="Times New Roman"/>
                <w:sz w:val="28"/>
                <w:szCs w:val="28"/>
              </w:rPr>
              <w:t>е</w:t>
            </w:r>
            <w:r w:rsidRPr="005C3512">
              <w:rPr>
                <w:rFonts w:ascii="Times New Roman" w:hAnsi="Times New Roman" w:cs="Times New Roman"/>
                <w:sz w:val="28"/>
                <w:szCs w:val="28"/>
              </w:rPr>
              <w:t>ре потре</w:t>
            </w:r>
            <w:r w:rsidRPr="005C3512">
              <w:rPr>
                <w:rFonts w:ascii="Times New Roman" w:hAnsi="Times New Roman" w:cs="Times New Roman"/>
                <w:sz w:val="28"/>
                <w:szCs w:val="28"/>
              </w:rPr>
              <w:t>б</w:t>
            </w:r>
            <w:r w:rsidRPr="005C3512">
              <w:rPr>
                <w:rFonts w:ascii="Times New Roman" w:hAnsi="Times New Roman" w:cs="Times New Roman"/>
                <w:sz w:val="28"/>
                <w:szCs w:val="28"/>
              </w:rPr>
              <w:t>ност</w:t>
            </w:r>
            <w:r w:rsidRPr="005C3512">
              <w:rPr>
                <w:rFonts w:ascii="Times New Roman" w:hAnsi="Times New Roman" w:cs="Times New Roman"/>
                <w:sz w:val="28"/>
                <w:szCs w:val="28"/>
              </w:rPr>
              <w:t>и</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в день пре</w:t>
            </w:r>
            <w:r w:rsidRPr="005C3512">
              <w:rPr>
                <w:rFonts w:ascii="Times New Roman" w:hAnsi="Times New Roman" w:cs="Times New Roman"/>
                <w:sz w:val="28"/>
                <w:szCs w:val="28"/>
              </w:rPr>
              <w:t>д</w:t>
            </w:r>
            <w:r w:rsidRPr="005C3512">
              <w:rPr>
                <w:rFonts w:ascii="Times New Roman" w:hAnsi="Times New Roman" w:cs="Times New Roman"/>
                <w:sz w:val="28"/>
                <w:szCs w:val="28"/>
              </w:rPr>
              <w:t>ставл</w:t>
            </w:r>
            <w:r w:rsidRPr="005C3512">
              <w:rPr>
                <w:rFonts w:ascii="Times New Roman" w:hAnsi="Times New Roman" w:cs="Times New Roman"/>
                <w:sz w:val="28"/>
                <w:szCs w:val="28"/>
              </w:rPr>
              <w:t>е</w:t>
            </w:r>
            <w:r w:rsidRPr="005C3512">
              <w:rPr>
                <w:rFonts w:ascii="Times New Roman" w:hAnsi="Times New Roman" w:cs="Times New Roman"/>
                <w:sz w:val="28"/>
                <w:szCs w:val="28"/>
              </w:rPr>
              <w:t>ния</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Учет расчеты   и </w:t>
            </w:r>
            <w:proofErr w:type="gramStart"/>
            <w:r w:rsidRPr="005C3512">
              <w:rPr>
                <w:rFonts w:ascii="Times New Roman" w:hAnsi="Times New Roman" w:cs="Times New Roman"/>
                <w:sz w:val="28"/>
                <w:szCs w:val="28"/>
              </w:rPr>
              <w:t>отчетность  по</w:t>
            </w:r>
            <w:proofErr w:type="gramEnd"/>
            <w:r w:rsidRPr="005C3512">
              <w:rPr>
                <w:rFonts w:ascii="Times New Roman" w:hAnsi="Times New Roman" w:cs="Times New Roman"/>
                <w:sz w:val="28"/>
                <w:szCs w:val="28"/>
              </w:rPr>
              <w:t xml:space="preserve"> товарно-материальным </w:t>
            </w:r>
            <w:proofErr w:type="spellStart"/>
            <w:r w:rsidRPr="005C3512">
              <w:rPr>
                <w:rFonts w:ascii="Times New Roman" w:hAnsi="Times New Roman" w:cs="Times New Roman"/>
                <w:sz w:val="28"/>
                <w:szCs w:val="28"/>
              </w:rPr>
              <w:t>ценнстям</w:t>
            </w:r>
            <w:proofErr w:type="spellEnd"/>
            <w:r w:rsidRPr="005C3512">
              <w:rPr>
                <w:rFonts w:ascii="Times New Roman" w:hAnsi="Times New Roman" w:cs="Times New Roman"/>
                <w:sz w:val="28"/>
                <w:szCs w:val="28"/>
              </w:rPr>
              <w:t>, основным средствам</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
          <w:p w:rsidR="005C3512" w:rsidRPr="005C3512" w:rsidRDefault="005C3512" w:rsidP="005C3512">
            <w:pPr>
              <w:spacing w:after="0" w:line="240" w:lineRule="auto"/>
              <w:contextualSpacing/>
              <w:jc w:val="center"/>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lang w:val="en-US"/>
              </w:rPr>
              <w:t>18</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Выписка доверенн</w:t>
            </w:r>
            <w:r w:rsidRPr="005C3512">
              <w:rPr>
                <w:rFonts w:ascii="Times New Roman" w:hAnsi="Times New Roman" w:cs="Times New Roman"/>
                <w:sz w:val="28"/>
                <w:szCs w:val="28"/>
              </w:rPr>
              <w:t>о</w:t>
            </w:r>
            <w:r w:rsidRPr="005C3512">
              <w:rPr>
                <w:rFonts w:ascii="Times New Roman" w:hAnsi="Times New Roman" w:cs="Times New Roman"/>
                <w:sz w:val="28"/>
                <w:szCs w:val="28"/>
              </w:rPr>
              <w:t>стей</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по м</w:t>
            </w:r>
            <w:r w:rsidRPr="005C3512">
              <w:rPr>
                <w:rFonts w:ascii="Times New Roman" w:hAnsi="Times New Roman" w:cs="Times New Roman"/>
                <w:sz w:val="28"/>
                <w:szCs w:val="28"/>
              </w:rPr>
              <w:t>е</w:t>
            </w:r>
            <w:r w:rsidRPr="005C3512">
              <w:rPr>
                <w:rFonts w:ascii="Times New Roman" w:hAnsi="Times New Roman" w:cs="Times New Roman"/>
                <w:sz w:val="28"/>
                <w:szCs w:val="28"/>
              </w:rPr>
              <w:t>ре потре</w:t>
            </w:r>
            <w:r w:rsidRPr="005C3512">
              <w:rPr>
                <w:rFonts w:ascii="Times New Roman" w:hAnsi="Times New Roman" w:cs="Times New Roman"/>
                <w:sz w:val="28"/>
                <w:szCs w:val="28"/>
              </w:rPr>
              <w:t>б</w:t>
            </w:r>
            <w:r w:rsidRPr="005C3512">
              <w:rPr>
                <w:rFonts w:ascii="Times New Roman" w:hAnsi="Times New Roman" w:cs="Times New Roman"/>
                <w:sz w:val="28"/>
                <w:szCs w:val="28"/>
              </w:rPr>
              <w:t>ности</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в день пре</w:t>
            </w:r>
            <w:r w:rsidRPr="005C3512">
              <w:rPr>
                <w:rFonts w:ascii="Times New Roman" w:hAnsi="Times New Roman" w:cs="Times New Roman"/>
                <w:sz w:val="28"/>
                <w:szCs w:val="28"/>
              </w:rPr>
              <w:t>д</w:t>
            </w:r>
            <w:r w:rsidRPr="005C3512">
              <w:rPr>
                <w:rFonts w:ascii="Times New Roman" w:hAnsi="Times New Roman" w:cs="Times New Roman"/>
                <w:sz w:val="28"/>
                <w:szCs w:val="28"/>
              </w:rPr>
              <w:t>ставл</w:t>
            </w:r>
            <w:r w:rsidRPr="005C3512">
              <w:rPr>
                <w:rFonts w:ascii="Times New Roman" w:hAnsi="Times New Roman" w:cs="Times New Roman"/>
                <w:sz w:val="28"/>
                <w:szCs w:val="28"/>
              </w:rPr>
              <w:t>е</w:t>
            </w:r>
            <w:r w:rsidRPr="005C3512">
              <w:rPr>
                <w:rFonts w:ascii="Times New Roman" w:hAnsi="Times New Roman" w:cs="Times New Roman"/>
                <w:sz w:val="28"/>
                <w:szCs w:val="28"/>
              </w:rPr>
              <w:t>ния</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lang w:val="en-US"/>
              </w:rPr>
              <w:t>19</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Книга учета доверенностей</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по м</w:t>
            </w:r>
            <w:r w:rsidRPr="005C3512">
              <w:rPr>
                <w:rFonts w:ascii="Times New Roman" w:hAnsi="Times New Roman" w:cs="Times New Roman"/>
                <w:sz w:val="28"/>
                <w:szCs w:val="28"/>
              </w:rPr>
              <w:t>е</w:t>
            </w:r>
            <w:r w:rsidRPr="005C3512">
              <w:rPr>
                <w:rFonts w:ascii="Times New Roman" w:hAnsi="Times New Roman" w:cs="Times New Roman"/>
                <w:sz w:val="28"/>
                <w:szCs w:val="28"/>
              </w:rPr>
              <w:t>ре потре</w:t>
            </w:r>
            <w:r w:rsidRPr="005C3512">
              <w:rPr>
                <w:rFonts w:ascii="Times New Roman" w:hAnsi="Times New Roman" w:cs="Times New Roman"/>
                <w:sz w:val="28"/>
                <w:szCs w:val="28"/>
              </w:rPr>
              <w:t>б</w:t>
            </w:r>
            <w:r w:rsidRPr="005C3512">
              <w:rPr>
                <w:rFonts w:ascii="Times New Roman" w:hAnsi="Times New Roman" w:cs="Times New Roman"/>
                <w:sz w:val="28"/>
                <w:szCs w:val="28"/>
              </w:rPr>
              <w:t>ности</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в день пре</w:t>
            </w:r>
            <w:r w:rsidRPr="005C3512">
              <w:rPr>
                <w:rFonts w:ascii="Times New Roman" w:hAnsi="Times New Roman" w:cs="Times New Roman"/>
                <w:sz w:val="28"/>
                <w:szCs w:val="28"/>
              </w:rPr>
              <w:t>д</w:t>
            </w:r>
            <w:r w:rsidRPr="005C3512">
              <w:rPr>
                <w:rFonts w:ascii="Times New Roman" w:hAnsi="Times New Roman" w:cs="Times New Roman"/>
                <w:sz w:val="28"/>
                <w:szCs w:val="28"/>
              </w:rPr>
              <w:t>ставл</w:t>
            </w:r>
            <w:r w:rsidRPr="005C3512">
              <w:rPr>
                <w:rFonts w:ascii="Times New Roman" w:hAnsi="Times New Roman" w:cs="Times New Roman"/>
                <w:sz w:val="28"/>
                <w:szCs w:val="28"/>
              </w:rPr>
              <w:t>е</w:t>
            </w:r>
            <w:r w:rsidRPr="005C3512">
              <w:rPr>
                <w:rFonts w:ascii="Times New Roman" w:hAnsi="Times New Roman" w:cs="Times New Roman"/>
                <w:sz w:val="28"/>
                <w:szCs w:val="28"/>
              </w:rPr>
              <w:t>ния</w:t>
            </w:r>
          </w:p>
        </w:tc>
      </w:tr>
      <w:tr w:rsidR="005C3512" w:rsidRPr="005C3512" w:rsidTr="00E94A00">
        <w:tblPrEx>
          <w:tblCellMar>
            <w:top w:w="0" w:type="dxa"/>
            <w:bottom w:w="0" w:type="dxa"/>
          </w:tblCellMar>
        </w:tblPrEx>
        <w:trPr>
          <w:trHeight w:val="478"/>
        </w:trPr>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lang w:val="en-US"/>
              </w:rPr>
              <w:t>20</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Акты </w:t>
            </w:r>
            <w:proofErr w:type="gramStart"/>
            <w:r w:rsidRPr="005C3512">
              <w:rPr>
                <w:rFonts w:ascii="Times New Roman" w:hAnsi="Times New Roman" w:cs="Times New Roman"/>
                <w:sz w:val="28"/>
                <w:szCs w:val="28"/>
              </w:rPr>
              <w:t>сверки  расчетов</w:t>
            </w:r>
            <w:proofErr w:type="gramEnd"/>
            <w:r w:rsidRPr="005C3512">
              <w:rPr>
                <w:rFonts w:ascii="Times New Roman" w:hAnsi="Times New Roman" w:cs="Times New Roman"/>
                <w:sz w:val="28"/>
                <w:szCs w:val="28"/>
              </w:rPr>
              <w:t xml:space="preserve"> с орган</w:t>
            </w:r>
            <w:r w:rsidRPr="005C3512">
              <w:rPr>
                <w:rFonts w:ascii="Times New Roman" w:hAnsi="Times New Roman" w:cs="Times New Roman"/>
                <w:sz w:val="28"/>
                <w:szCs w:val="28"/>
              </w:rPr>
              <w:t>и</w:t>
            </w:r>
            <w:r w:rsidRPr="005C3512">
              <w:rPr>
                <w:rFonts w:ascii="Times New Roman" w:hAnsi="Times New Roman" w:cs="Times New Roman"/>
                <w:sz w:val="28"/>
                <w:szCs w:val="28"/>
              </w:rPr>
              <w:t>зациями и учреждени</w:t>
            </w:r>
            <w:r w:rsidRPr="005C3512">
              <w:rPr>
                <w:rFonts w:ascii="Times New Roman" w:hAnsi="Times New Roman" w:cs="Times New Roman"/>
                <w:sz w:val="28"/>
                <w:szCs w:val="28"/>
              </w:rPr>
              <w:t>я</w:t>
            </w:r>
            <w:r w:rsidRPr="005C3512">
              <w:rPr>
                <w:rFonts w:ascii="Times New Roman" w:hAnsi="Times New Roman" w:cs="Times New Roman"/>
                <w:sz w:val="28"/>
                <w:szCs w:val="28"/>
              </w:rPr>
              <w:t>ми</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По мере необх</w:t>
            </w:r>
            <w:r w:rsidRPr="005C3512">
              <w:rPr>
                <w:rFonts w:ascii="Times New Roman" w:hAnsi="Times New Roman" w:cs="Times New Roman"/>
                <w:sz w:val="28"/>
                <w:szCs w:val="28"/>
              </w:rPr>
              <w:t>о</w:t>
            </w:r>
            <w:r w:rsidRPr="005C3512">
              <w:rPr>
                <w:rFonts w:ascii="Times New Roman" w:hAnsi="Times New Roman" w:cs="Times New Roman"/>
                <w:sz w:val="28"/>
                <w:szCs w:val="28"/>
              </w:rPr>
              <w:t>димости</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По мере необх</w:t>
            </w:r>
            <w:r w:rsidRPr="005C3512">
              <w:rPr>
                <w:rFonts w:ascii="Times New Roman" w:hAnsi="Times New Roman" w:cs="Times New Roman"/>
                <w:sz w:val="28"/>
                <w:szCs w:val="28"/>
              </w:rPr>
              <w:t>о</w:t>
            </w:r>
            <w:r w:rsidRPr="005C3512">
              <w:rPr>
                <w:rFonts w:ascii="Times New Roman" w:hAnsi="Times New Roman" w:cs="Times New Roman"/>
                <w:sz w:val="28"/>
                <w:szCs w:val="28"/>
              </w:rPr>
              <w:t>димости</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rPr>
              <w:t>2</w:t>
            </w:r>
            <w:r w:rsidRPr="005C3512">
              <w:rPr>
                <w:rFonts w:ascii="Times New Roman" w:hAnsi="Times New Roman" w:cs="Times New Roman"/>
                <w:sz w:val="28"/>
                <w:szCs w:val="28"/>
                <w:lang w:val="en-US"/>
              </w:rPr>
              <w:t>1</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Счета- </w:t>
            </w:r>
            <w:proofErr w:type="gramStart"/>
            <w:r w:rsidRPr="005C3512">
              <w:rPr>
                <w:rFonts w:ascii="Times New Roman" w:hAnsi="Times New Roman" w:cs="Times New Roman"/>
                <w:sz w:val="28"/>
                <w:szCs w:val="28"/>
              </w:rPr>
              <w:t>фактуры ,акты</w:t>
            </w:r>
            <w:proofErr w:type="gramEnd"/>
            <w:r w:rsidRPr="005C3512">
              <w:rPr>
                <w:rFonts w:ascii="Times New Roman" w:hAnsi="Times New Roman" w:cs="Times New Roman"/>
                <w:sz w:val="28"/>
                <w:szCs w:val="28"/>
              </w:rPr>
              <w:t xml:space="preserve"> выпо</w:t>
            </w:r>
            <w:r w:rsidRPr="005C3512">
              <w:rPr>
                <w:rFonts w:ascii="Times New Roman" w:hAnsi="Times New Roman" w:cs="Times New Roman"/>
                <w:sz w:val="28"/>
                <w:szCs w:val="28"/>
              </w:rPr>
              <w:t>л</w:t>
            </w:r>
            <w:r w:rsidRPr="005C3512">
              <w:rPr>
                <w:rFonts w:ascii="Times New Roman" w:hAnsi="Times New Roman" w:cs="Times New Roman"/>
                <w:sz w:val="28"/>
                <w:szCs w:val="28"/>
              </w:rPr>
              <w:t xml:space="preserve">ненных работ ,счета </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по м</w:t>
            </w:r>
            <w:r w:rsidRPr="005C3512">
              <w:rPr>
                <w:rFonts w:ascii="Times New Roman" w:hAnsi="Times New Roman" w:cs="Times New Roman"/>
                <w:sz w:val="28"/>
                <w:szCs w:val="28"/>
              </w:rPr>
              <w:t>е</w:t>
            </w:r>
            <w:r w:rsidRPr="005C3512">
              <w:rPr>
                <w:rFonts w:ascii="Times New Roman" w:hAnsi="Times New Roman" w:cs="Times New Roman"/>
                <w:sz w:val="28"/>
                <w:szCs w:val="28"/>
              </w:rPr>
              <w:t>ре посту</w:t>
            </w:r>
            <w:r w:rsidRPr="005C3512">
              <w:rPr>
                <w:rFonts w:ascii="Times New Roman" w:hAnsi="Times New Roman" w:cs="Times New Roman"/>
                <w:sz w:val="28"/>
                <w:szCs w:val="28"/>
              </w:rPr>
              <w:t>п</w:t>
            </w:r>
            <w:r w:rsidRPr="005C3512">
              <w:rPr>
                <w:rFonts w:ascii="Times New Roman" w:hAnsi="Times New Roman" w:cs="Times New Roman"/>
                <w:sz w:val="28"/>
                <w:szCs w:val="28"/>
              </w:rPr>
              <w:t>ления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организации</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в теч</w:t>
            </w:r>
            <w:r w:rsidRPr="005C3512">
              <w:rPr>
                <w:rFonts w:ascii="Times New Roman" w:hAnsi="Times New Roman" w:cs="Times New Roman"/>
                <w:sz w:val="28"/>
                <w:szCs w:val="28"/>
              </w:rPr>
              <w:t>е</w:t>
            </w:r>
            <w:r w:rsidRPr="005C3512">
              <w:rPr>
                <w:rFonts w:ascii="Times New Roman" w:hAnsi="Times New Roman" w:cs="Times New Roman"/>
                <w:sz w:val="28"/>
                <w:szCs w:val="28"/>
              </w:rPr>
              <w:t>нии 10дней после пре</w:t>
            </w:r>
            <w:r w:rsidRPr="005C3512">
              <w:rPr>
                <w:rFonts w:ascii="Times New Roman" w:hAnsi="Times New Roman" w:cs="Times New Roman"/>
                <w:sz w:val="28"/>
                <w:szCs w:val="28"/>
              </w:rPr>
              <w:t>д</w:t>
            </w:r>
            <w:r w:rsidRPr="005C3512">
              <w:rPr>
                <w:rFonts w:ascii="Times New Roman" w:hAnsi="Times New Roman" w:cs="Times New Roman"/>
                <w:sz w:val="28"/>
                <w:szCs w:val="28"/>
              </w:rPr>
              <w:t>ставл</w:t>
            </w:r>
            <w:r w:rsidRPr="005C3512">
              <w:rPr>
                <w:rFonts w:ascii="Times New Roman" w:hAnsi="Times New Roman" w:cs="Times New Roman"/>
                <w:sz w:val="28"/>
                <w:szCs w:val="28"/>
              </w:rPr>
              <w:t>е</w:t>
            </w:r>
            <w:r w:rsidRPr="005C3512">
              <w:rPr>
                <w:rFonts w:ascii="Times New Roman" w:hAnsi="Times New Roman" w:cs="Times New Roman"/>
                <w:sz w:val="28"/>
                <w:szCs w:val="28"/>
              </w:rPr>
              <w:t>ния</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rPr>
              <w:t>2</w:t>
            </w:r>
            <w:r w:rsidRPr="005C3512">
              <w:rPr>
                <w:rFonts w:ascii="Times New Roman" w:hAnsi="Times New Roman" w:cs="Times New Roman"/>
                <w:sz w:val="28"/>
                <w:szCs w:val="28"/>
                <w:lang w:val="en-US"/>
              </w:rPr>
              <w:t>2</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proofErr w:type="gramStart"/>
            <w:r w:rsidRPr="005C3512">
              <w:rPr>
                <w:rFonts w:ascii="Times New Roman" w:hAnsi="Times New Roman" w:cs="Times New Roman"/>
                <w:sz w:val="28"/>
                <w:szCs w:val="28"/>
              </w:rPr>
              <w:t>Путевые  листы</w:t>
            </w:r>
            <w:proofErr w:type="gramEnd"/>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ежедне</w:t>
            </w:r>
            <w:r w:rsidRPr="005C3512">
              <w:rPr>
                <w:rFonts w:ascii="Times New Roman" w:hAnsi="Times New Roman" w:cs="Times New Roman"/>
                <w:sz w:val="28"/>
                <w:szCs w:val="28"/>
              </w:rPr>
              <w:t>в</w:t>
            </w:r>
            <w:r w:rsidRPr="005C3512">
              <w:rPr>
                <w:rFonts w:ascii="Times New Roman" w:hAnsi="Times New Roman" w:cs="Times New Roman"/>
                <w:sz w:val="28"/>
                <w:szCs w:val="28"/>
              </w:rPr>
              <w:t>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Белова С.А., </w:t>
            </w:r>
            <w:proofErr w:type="spellStart"/>
            <w:r w:rsidRPr="005C3512">
              <w:rPr>
                <w:rFonts w:ascii="Times New Roman" w:hAnsi="Times New Roman" w:cs="Times New Roman"/>
                <w:sz w:val="28"/>
                <w:szCs w:val="28"/>
              </w:rPr>
              <w:t>Стрюк</w:t>
            </w:r>
            <w:proofErr w:type="spellEnd"/>
            <w:r w:rsidRPr="005C3512">
              <w:rPr>
                <w:rFonts w:ascii="Times New Roman" w:hAnsi="Times New Roman" w:cs="Times New Roman"/>
                <w:sz w:val="28"/>
                <w:szCs w:val="28"/>
              </w:rPr>
              <w:t xml:space="preserve"> Н.А..</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ежедне</w:t>
            </w:r>
            <w:r w:rsidRPr="005C3512">
              <w:rPr>
                <w:rFonts w:ascii="Times New Roman" w:hAnsi="Times New Roman" w:cs="Times New Roman"/>
                <w:sz w:val="28"/>
                <w:szCs w:val="28"/>
              </w:rPr>
              <w:t>в</w:t>
            </w:r>
            <w:r w:rsidRPr="005C3512">
              <w:rPr>
                <w:rFonts w:ascii="Times New Roman" w:hAnsi="Times New Roman" w:cs="Times New Roman"/>
                <w:sz w:val="28"/>
                <w:szCs w:val="28"/>
              </w:rPr>
              <w:t>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rPr>
              <w:t>2</w:t>
            </w:r>
            <w:r w:rsidRPr="005C3512">
              <w:rPr>
                <w:rFonts w:ascii="Times New Roman" w:hAnsi="Times New Roman" w:cs="Times New Roman"/>
                <w:sz w:val="28"/>
                <w:szCs w:val="28"/>
                <w:lang w:val="en-US"/>
              </w:rPr>
              <w:t>3</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Журнал выдачи путевых ли</w:t>
            </w:r>
            <w:r w:rsidRPr="005C3512">
              <w:rPr>
                <w:rFonts w:ascii="Times New Roman" w:hAnsi="Times New Roman" w:cs="Times New Roman"/>
                <w:sz w:val="28"/>
                <w:szCs w:val="28"/>
              </w:rPr>
              <w:t>с</w:t>
            </w:r>
            <w:r w:rsidRPr="005C3512">
              <w:rPr>
                <w:rFonts w:ascii="Times New Roman" w:hAnsi="Times New Roman" w:cs="Times New Roman"/>
                <w:sz w:val="28"/>
                <w:szCs w:val="28"/>
              </w:rPr>
              <w:t>тов</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ежедне</w:t>
            </w:r>
            <w:r w:rsidRPr="005C3512">
              <w:rPr>
                <w:rFonts w:ascii="Times New Roman" w:hAnsi="Times New Roman" w:cs="Times New Roman"/>
                <w:sz w:val="28"/>
                <w:szCs w:val="28"/>
              </w:rPr>
              <w:t>в</w:t>
            </w:r>
            <w:r w:rsidRPr="005C3512">
              <w:rPr>
                <w:rFonts w:ascii="Times New Roman" w:hAnsi="Times New Roman" w:cs="Times New Roman"/>
                <w:sz w:val="28"/>
                <w:szCs w:val="28"/>
              </w:rPr>
              <w:t>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Белова С.А..</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ежедне</w:t>
            </w:r>
            <w:r w:rsidRPr="005C3512">
              <w:rPr>
                <w:rFonts w:ascii="Times New Roman" w:hAnsi="Times New Roman" w:cs="Times New Roman"/>
                <w:sz w:val="28"/>
                <w:szCs w:val="28"/>
              </w:rPr>
              <w:t>в</w:t>
            </w:r>
            <w:r w:rsidRPr="005C3512">
              <w:rPr>
                <w:rFonts w:ascii="Times New Roman" w:hAnsi="Times New Roman" w:cs="Times New Roman"/>
                <w:sz w:val="28"/>
                <w:szCs w:val="28"/>
              </w:rPr>
              <w:t>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lang w:val="en-US"/>
              </w:rPr>
              <w:t>24</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Отчет о расходе горючего </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на 3 день после отчетн</w:t>
            </w:r>
            <w:r w:rsidRPr="005C3512">
              <w:rPr>
                <w:rFonts w:ascii="Times New Roman" w:hAnsi="Times New Roman" w:cs="Times New Roman"/>
                <w:sz w:val="28"/>
                <w:szCs w:val="28"/>
              </w:rPr>
              <w:t>о</w:t>
            </w:r>
            <w:r w:rsidRPr="005C3512">
              <w:rPr>
                <w:rFonts w:ascii="Times New Roman" w:hAnsi="Times New Roman" w:cs="Times New Roman"/>
                <w:sz w:val="28"/>
                <w:szCs w:val="28"/>
              </w:rPr>
              <w:t>го пер</w:t>
            </w:r>
            <w:r w:rsidRPr="005C3512">
              <w:rPr>
                <w:rFonts w:ascii="Times New Roman" w:hAnsi="Times New Roman" w:cs="Times New Roman"/>
                <w:sz w:val="28"/>
                <w:szCs w:val="28"/>
              </w:rPr>
              <w:t>и</w:t>
            </w:r>
            <w:r w:rsidRPr="005C3512">
              <w:rPr>
                <w:rFonts w:ascii="Times New Roman" w:hAnsi="Times New Roman" w:cs="Times New Roman"/>
                <w:sz w:val="28"/>
                <w:szCs w:val="28"/>
              </w:rPr>
              <w:t>ода</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Стрюк</w:t>
            </w:r>
            <w:proofErr w:type="spellEnd"/>
            <w:r w:rsidRPr="005C3512">
              <w:rPr>
                <w:rFonts w:ascii="Times New Roman" w:hAnsi="Times New Roman" w:cs="Times New Roman"/>
                <w:sz w:val="28"/>
                <w:szCs w:val="28"/>
              </w:rPr>
              <w:t xml:space="preserve"> Н.А</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rPr>
              <w:t>2</w:t>
            </w:r>
            <w:r w:rsidRPr="005C3512">
              <w:rPr>
                <w:rFonts w:ascii="Times New Roman" w:hAnsi="Times New Roman" w:cs="Times New Roman"/>
                <w:sz w:val="28"/>
                <w:szCs w:val="28"/>
                <w:lang w:val="en-US"/>
              </w:rPr>
              <w:t>5</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Акт о списании материальных з</w:t>
            </w:r>
            <w:r w:rsidRPr="005C3512">
              <w:rPr>
                <w:rFonts w:ascii="Times New Roman" w:hAnsi="Times New Roman" w:cs="Times New Roman"/>
                <w:sz w:val="28"/>
                <w:szCs w:val="28"/>
              </w:rPr>
              <w:t>а</w:t>
            </w:r>
            <w:r w:rsidRPr="005C3512">
              <w:rPr>
                <w:rFonts w:ascii="Times New Roman" w:hAnsi="Times New Roman" w:cs="Times New Roman"/>
                <w:sz w:val="28"/>
                <w:szCs w:val="28"/>
              </w:rPr>
              <w:t>пасов</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lang w:val="en-US"/>
              </w:rPr>
            </w:pPr>
            <w:r w:rsidRPr="005C3512">
              <w:rPr>
                <w:rFonts w:ascii="Times New Roman" w:hAnsi="Times New Roman" w:cs="Times New Roman"/>
                <w:sz w:val="28"/>
                <w:szCs w:val="28"/>
              </w:rPr>
              <w:t xml:space="preserve">  </w:t>
            </w:r>
            <w:r w:rsidRPr="005C3512">
              <w:rPr>
                <w:rFonts w:ascii="Times New Roman" w:hAnsi="Times New Roman" w:cs="Times New Roman"/>
                <w:sz w:val="28"/>
                <w:szCs w:val="28"/>
                <w:lang w:val="en-US"/>
              </w:rPr>
              <w:t xml:space="preserve"> </w:t>
            </w:r>
            <w:r w:rsidRPr="005C3512">
              <w:rPr>
                <w:rFonts w:ascii="Times New Roman" w:hAnsi="Times New Roman" w:cs="Times New Roman"/>
                <w:sz w:val="28"/>
                <w:szCs w:val="28"/>
              </w:rPr>
              <w:t xml:space="preserve">  2</w:t>
            </w:r>
            <w:r w:rsidRPr="005C3512">
              <w:rPr>
                <w:rFonts w:ascii="Times New Roman" w:hAnsi="Times New Roman" w:cs="Times New Roman"/>
                <w:sz w:val="28"/>
                <w:szCs w:val="28"/>
                <w:lang w:val="en-US"/>
              </w:rPr>
              <w:t>6</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Ведомость выдачи материал</w:t>
            </w:r>
            <w:r w:rsidRPr="005C3512">
              <w:rPr>
                <w:rFonts w:ascii="Times New Roman" w:hAnsi="Times New Roman" w:cs="Times New Roman"/>
                <w:sz w:val="28"/>
                <w:szCs w:val="28"/>
              </w:rPr>
              <w:t>ь</w:t>
            </w:r>
            <w:r w:rsidRPr="005C3512">
              <w:rPr>
                <w:rFonts w:ascii="Times New Roman" w:hAnsi="Times New Roman" w:cs="Times New Roman"/>
                <w:sz w:val="28"/>
                <w:szCs w:val="28"/>
              </w:rPr>
              <w:t xml:space="preserve">ных ценностей на нужды </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учреждения</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по м</w:t>
            </w:r>
            <w:r w:rsidRPr="005C3512">
              <w:rPr>
                <w:rFonts w:ascii="Times New Roman" w:hAnsi="Times New Roman" w:cs="Times New Roman"/>
                <w:sz w:val="28"/>
                <w:szCs w:val="28"/>
              </w:rPr>
              <w:t>е</w:t>
            </w:r>
            <w:r w:rsidRPr="005C3512">
              <w:rPr>
                <w:rFonts w:ascii="Times New Roman" w:hAnsi="Times New Roman" w:cs="Times New Roman"/>
                <w:sz w:val="28"/>
                <w:szCs w:val="28"/>
              </w:rPr>
              <w:t>ре потре</w:t>
            </w:r>
            <w:r w:rsidRPr="005C3512">
              <w:rPr>
                <w:rFonts w:ascii="Times New Roman" w:hAnsi="Times New Roman" w:cs="Times New Roman"/>
                <w:sz w:val="28"/>
                <w:szCs w:val="28"/>
              </w:rPr>
              <w:t>б</w:t>
            </w:r>
            <w:r w:rsidRPr="005C3512">
              <w:rPr>
                <w:rFonts w:ascii="Times New Roman" w:hAnsi="Times New Roman" w:cs="Times New Roman"/>
                <w:sz w:val="28"/>
                <w:szCs w:val="28"/>
              </w:rPr>
              <w:t>ности</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Материал</w:t>
            </w:r>
            <w:r w:rsidRPr="005C3512">
              <w:rPr>
                <w:rFonts w:ascii="Times New Roman" w:hAnsi="Times New Roman" w:cs="Times New Roman"/>
                <w:sz w:val="28"/>
                <w:szCs w:val="28"/>
              </w:rPr>
              <w:t>ь</w:t>
            </w:r>
            <w:r w:rsidRPr="005C3512">
              <w:rPr>
                <w:rFonts w:ascii="Times New Roman" w:hAnsi="Times New Roman" w:cs="Times New Roman"/>
                <w:sz w:val="28"/>
                <w:szCs w:val="28"/>
              </w:rPr>
              <w:t>но-ответстве</w:t>
            </w:r>
            <w:r w:rsidRPr="005C3512">
              <w:rPr>
                <w:rFonts w:ascii="Times New Roman" w:hAnsi="Times New Roman" w:cs="Times New Roman"/>
                <w:sz w:val="28"/>
                <w:szCs w:val="28"/>
              </w:rPr>
              <w:t>н</w:t>
            </w:r>
            <w:r w:rsidRPr="005C3512">
              <w:rPr>
                <w:rFonts w:ascii="Times New Roman" w:hAnsi="Times New Roman" w:cs="Times New Roman"/>
                <w:sz w:val="28"/>
                <w:szCs w:val="28"/>
              </w:rPr>
              <w:t>ные л</w:t>
            </w:r>
            <w:r w:rsidRPr="005C3512">
              <w:rPr>
                <w:rFonts w:ascii="Times New Roman" w:hAnsi="Times New Roman" w:cs="Times New Roman"/>
                <w:sz w:val="28"/>
                <w:szCs w:val="28"/>
              </w:rPr>
              <w:t>и</w:t>
            </w:r>
            <w:r w:rsidRPr="005C3512">
              <w:rPr>
                <w:rFonts w:ascii="Times New Roman" w:hAnsi="Times New Roman" w:cs="Times New Roman"/>
                <w:sz w:val="28"/>
                <w:szCs w:val="28"/>
              </w:rPr>
              <w:t>ца</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в день пре</w:t>
            </w:r>
            <w:r w:rsidRPr="005C3512">
              <w:rPr>
                <w:rFonts w:ascii="Times New Roman" w:hAnsi="Times New Roman" w:cs="Times New Roman"/>
                <w:sz w:val="28"/>
                <w:szCs w:val="28"/>
              </w:rPr>
              <w:t>д</w:t>
            </w:r>
            <w:r w:rsidRPr="005C3512">
              <w:rPr>
                <w:rFonts w:ascii="Times New Roman" w:hAnsi="Times New Roman" w:cs="Times New Roman"/>
                <w:sz w:val="28"/>
                <w:szCs w:val="28"/>
              </w:rPr>
              <w:t>ставл</w:t>
            </w:r>
            <w:r w:rsidRPr="005C3512">
              <w:rPr>
                <w:rFonts w:ascii="Times New Roman" w:hAnsi="Times New Roman" w:cs="Times New Roman"/>
                <w:sz w:val="28"/>
                <w:szCs w:val="28"/>
              </w:rPr>
              <w:t>е</w:t>
            </w:r>
            <w:r w:rsidRPr="005C3512">
              <w:rPr>
                <w:rFonts w:ascii="Times New Roman" w:hAnsi="Times New Roman" w:cs="Times New Roman"/>
                <w:sz w:val="28"/>
                <w:szCs w:val="28"/>
              </w:rPr>
              <w:t>ния</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lang w:val="en-US"/>
              </w:rPr>
            </w:pPr>
            <w:r w:rsidRPr="005C3512">
              <w:rPr>
                <w:rFonts w:ascii="Times New Roman" w:hAnsi="Times New Roman" w:cs="Times New Roman"/>
                <w:sz w:val="28"/>
                <w:szCs w:val="28"/>
                <w:lang w:val="en-US"/>
              </w:rPr>
              <w:t xml:space="preserve">     27</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Оборотная ведомость по мат</w:t>
            </w:r>
            <w:r w:rsidRPr="005C3512">
              <w:rPr>
                <w:rFonts w:ascii="Times New Roman" w:hAnsi="Times New Roman" w:cs="Times New Roman"/>
                <w:sz w:val="28"/>
                <w:szCs w:val="28"/>
              </w:rPr>
              <w:t>е</w:t>
            </w:r>
            <w:r w:rsidRPr="005C3512">
              <w:rPr>
                <w:rFonts w:ascii="Times New Roman" w:hAnsi="Times New Roman" w:cs="Times New Roman"/>
                <w:sz w:val="28"/>
                <w:szCs w:val="28"/>
              </w:rPr>
              <w:t>риальным запасам</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lastRenderedPageBreak/>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lastRenderedPageBreak/>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lang w:val="en-US"/>
              </w:rPr>
              <w:t xml:space="preserve">     2</w:t>
            </w:r>
            <w:r w:rsidRPr="005C3512">
              <w:rPr>
                <w:rFonts w:ascii="Times New Roman" w:hAnsi="Times New Roman" w:cs="Times New Roman"/>
                <w:sz w:val="28"/>
                <w:szCs w:val="28"/>
              </w:rPr>
              <w:t>8</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Акт о списании бланков стр</w:t>
            </w:r>
            <w:r w:rsidRPr="005C3512">
              <w:rPr>
                <w:rFonts w:ascii="Times New Roman" w:hAnsi="Times New Roman" w:cs="Times New Roman"/>
                <w:sz w:val="28"/>
                <w:szCs w:val="28"/>
              </w:rPr>
              <w:t>о</w:t>
            </w:r>
            <w:r w:rsidRPr="005C3512">
              <w:rPr>
                <w:rFonts w:ascii="Times New Roman" w:hAnsi="Times New Roman" w:cs="Times New Roman"/>
                <w:sz w:val="28"/>
                <w:szCs w:val="28"/>
              </w:rPr>
              <w:t>гой отчетности</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lang w:val="en-US"/>
              </w:rPr>
              <w:t xml:space="preserve">     </w:t>
            </w:r>
            <w:r w:rsidRPr="005C3512">
              <w:rPr>
                <w:rFonts w:ascii="Times New Roman" w:hAnsi="Times New Roman" w:cs="Times New Roman"/>
                <w:sz w:val="28"/>
                <w:szCs w:val="28"/>
              </w:rPr>
              <w:t>29</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Книга учета бланков строгой о</w:t>
            </w:r>
            <w:r w:rsidRPr="005C3512">
              <w:rPr>
                <w:rFonts w:ascii="Times New Roman" w:hAnsi="Times New Roman" w:cs="Times New Roman"/>
                <w:sz w:val="28"/>
                <w:szCs w:val="28"/>
              </w:rPr>
              <w:t>т</w:t>
            </w:r>
            <w:r w:rsidRPr="005C3512">
              <w:rPr>
                <w:rFonts w:ascii="Times New Roman" w:hAnsi="Times New Roman" w:cs="Times New Roman"/>
                <w:sz w:val="28"/>
                <w:szCs w:val="28"/>
              </w:rPr>
              <w:t>четности</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lang w:val="en-US"/>
              </w:rPr>
              <w:t xml:space="preserve">     3</w:t>
            </w:r>
            <w:r w:rsidRPr="005C3512">
              <w:rPr>
                <w:rFonts w:ascii="Times New Roman" w:hAnsi="Times New Roman" w:cs="Times New Roman"/>
                <w:sz w:val="28"/>
                <w:szCs w:val="28"/>
              </w:rPr>
              <w:t>0</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Карточка количественно-суммового учета материальных ценностей</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ежего</w:t>
            </w:r>
            <w:r w:rsidRPr="005C3512">
              <w:rPr>
                <w:rFonts w:ascii="Times New Roman" w:hAnsi="Times New Roman" w:cs="Times New Roman"/>
                <w:sz w:val="28"/>
                <w:szCs w:val="28"/>
              </w:rPr>
              <w:t>д</w:t>
            </w:r>
            <w:r w:rsidRPr="005C3512">
              <w:rPr>
                <w:rFonts w:ascii="Times New Roman" w:hAnsi="Times New Roman" w:cs="Times New Roman"/>
                <w:sz w:val="28"/>
                <w:szCs w:val="28"/>
              </w:rPr>
              <w:t>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ежегодно</w:t>
            </w:r>
          </w:p>
        </w:tc>
      </w:tr>
      <w:tr w:rsidR="005C3512" w:rsidRPr="005C3512" w:rsidTr="00E94A00">
        <w:tblPrEx>
          <w:tblCellMar>
            <w:top w:w="0" w:type="dxa"/>
            <w:bottom w:w="0" w:type="dxa"/>
          </w:tblCellMar>
        </w:tblPrEx>
        <w:trPr>
          <w:trHeight w:val="774"/>
        </w:trPr>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w:t>
            </w:r>
            <w:r w:rsidRPr="005C3512">
              <w:rPr>
                <w:rFonts w:ascii="Times New Roman" w:hAnsi="Times New Roman" w:cs="Times New Roman"/>
                <w:sz w:val="28"/>
                <w:szCs w:val="28"/>
                <w:lang w:val="en-US"/>
              </w:rPr>
              <w:t xml:space="preserve">  3</w:t>
            </w:r>
            <w:r w:rsidRPr="005C3512">
              <w:rPr>
                <w:rFonts w:ascii="Times New Roman" w:hAnsi="Times New Roman" w:cs="Times New Roman"/>
                <w:sz w:val="28"/>
                <w:szCs w:val="28"/>
              </w:rPr>
              <w:t>1</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proofErr w:type="gramStart"/>
            <w:r w:rsidRPr="005C3512">
              <w:rPr>
                <w:rFonts w:ascii="Times New Roman" w:hAnsi="Times New Roman" w:cs="Times New Roman"/>
                <w:sz w:val="28"/>
                <w:szCs w:val="28"/>
              </w:rPr>
              <w:t>Ведомость,  начисле</w:t>
            </w:r>
            <w:r w:rsidRPr="005C3512">
              <w:rPr>
                <w:rFonts w:ascii="Times New Roman" w:hAnsi="Times New Roman" w:cs="Times New Roman"/>
                <w:sz w:val="28"/>
                <w:szCs w:val="28"/>
              </w:rPr>
              <w:t>н</w:t>
            </w:r>
            <w:r w:rsidRPr="005C3512">
              <w:rPr>
                <w:rFonts w:ascii="Times New Roman" w:hAnsi="Times New Roman" w:cs="Times New Roman"/>
                <w:sz w:val="28"/>
                <w:szCs w:val="28"/>
              </w:rPr>
              <w:t>ной</w:t>
            </w:r>
            <w:proofErr w:type="gramEnd"/>
            <w:r w:rsidRPr="005C3512">
              <w:rPr>
                <w:rFonts w:ascii="Times New Roman" w:hAnsi="Times New Roman" w:cs="Times New Roman"/>
                <w:sz w:val="28"/>
                <w:szCs w:val="28"/>
              </w:rPr>
              <w:t xml:space="preserve"> </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а</w:t>
            </w:r>
            <w:r w:rsidRPr="005C3512">
              <w:rPr>
                <w:rFonts w:ascii="Times New Roman" w:hAnsi="Times New Roman" w:cs="Times New Roman"/>
                <w:sz w:val="28"/>
                <w:szCs w:val="28"/>
              </w:rPr>
              <w:t>м</w:t>
            </w:r>
            <w:r w:rsidRPr="005C3512">
              <w:rPr>
                <w:rFonts w:ascii="Times New Roman" w:hAnsi="Times New Roman" w:cs="Times New Roman"/>
                <w:sz w:val="28"/>
                <w:szCs w:val="28"/>
              </w:rPr>
              <w:t>ортизации</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rPr>
          <w:trHeight w:val="774"/>
        </w:trPr>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lang w:val="en-US"/>
              </w:rPr>
              <w:t xml:space="preserve">     3</w:t>
            </w:r>
            <w:r w:rsidRPr="005C3512">
              <w:rPr>
                <w:rFonts w:ascii="Times New Roman" w:hAnsi="Times New Roman" w:cs="Times New Roman"/>
                <w:sz w:val="28"/>
                <w:szCs w:val="28"/>
              </w:rPr>
              <w:t>2</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Акт о приеме-передаче объекта основных </w:t>
            </w:r>
            <w:proofErr w:type="gramStart"/>
            <w:r w:rsidRPr="005C3512">
              <w:rPr>
                <w:rFonts w:ascii="Times New Roman" w:hAnsi="Times New Roman" w:cs="Times New Roman"/>
                <w:sz w:val="28"/>
                <w:szCs w:val="28"/>
              </w:rPr>
              <w:t>средств(</w:t>
            </w:r>
            <w:proofErr w:type="gramEnd"/>
            <w:r w:rsidRPr="005C3512">
              <w:rPr>
                <w:rFonts w:ascii="Times New Roman" w:hAnsi="Times New Roman" w:cs="Times New Roman"/>
                <w:sz w:val="28"/>
                <w:szCs w:val="28"/>
              </w:rPr>
              <w:t xml:space="preserve">кроме </w:t>
            </w:r>
            <w:proofErr w:type="spellStart"/>
            <w:r w:rsidRPr="005C3512">
              <w:rPr>
                <w:rFonts w:ascii="Times New Roman" w:hAnsi="Times New Roman" w:cs="Times New Roman"/>
                <w:sz w:val="28"/>
                <w:szCs w:val="28"/>
              </w:rPr>
              <w:t>зд</w:t>
            </w:r>
            <w:r w:rsidRPr="005C3512">
              <w:rPr>
                <w:rFonts w:ascii="Times New Roman" w:hAnsi="Times New Roman" w:cs="Times New Roman"/>
                <w:sz w:val="28"/>
                <w:szCs w:val="28"/>
              </w:rPr>
              <w:t>а</w:t>
            </w:r>
            <w:r w:rsidRPr="005C3512">
              <w:rPr>
                <w:rFonts w:ascii="Times New Roman" w:hAnsi="Times New Roman" w:cs="Times New Roman"/>
                <w:sz w:val="28"/>
                <w:szCs w:val="28"/>
              </w:rPr>
              <w:t>ний,сооружений</w:t>
            </w:r>
            <w:proofErr w:type="spellEnd"/>
            <w:r w:rsidRPr="005C3512">
              <w:rPr>
                <w:rFonts w:ascii="Times New Roman" w:hAnsi="Times New Roman" w:cs="Times New Roman"/>
                <w:sz w:val="28"/>
                <w:szCs w:val="28"/>
              </w:rPr>
              <w:t>)</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по м</w:t>
            </w:r>
            <w:r w:rsidRPr="005C3512">
              <w:rPr>
                <w:rFonts w:ascii="Times New Roman" w:hAnsi="Times New Roman" w:cs="Times New Roman"/>
                <w:sz w:val="28"/>
                <w:szCs w:val="28"/>
              </w:rPr>
              <w:t>е</w:t>
            </w:r>
            <w:r w:rsidRPr="005C3512">
              <w:rPr>
                <w:rFonts w:ascii="Times New Roman" w:hAnsi="Times New Roman" w:cs="Times New Roman"/>
                <w:sz w:val="28"/>
                <w:szCs w:val="28"/>
              </w:rPr>
              <w:t>ре потре</w:t>
            </w:r>
            <w:r w:rsidRPr="005C3512">
              <w:rPr>
                <w:rFonts w:ascii="Times New Roman" w:hAnsi="Times New Roman" w:cs="Times New Roman"/>
                <w:sz w:val="28"/>
                <w:szCs w:val="28"/>
              </w:rPr>
              <w:t>б</w:t>
            </w:r>
            <w:r w:rsidRPr="005C3512">
              <w:rPr>
                <w:rFonts w:ascii="Times New Roman" w:hAnsi="Times New Roman" w:cs="Times New Roman"/>
                <w:sz w:val="28"/>
                <w:szCs w:val="28"/>
              </w:rPr>
              <w:t>ности</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в день пред</w:t>
            </w:r>
            <w:r w:rsidRPr="005C3512">
              <w:rPr>
                <w:rFonts w:ascii="Times New Roman" w:hAnsi="Times New Roman" w:cs="Times New Roman"/>
                <w:sz w:val="28"/>
                <w:szCs w:val="28"/>
              </w:rPr>
              <w:t>о</w:t>
            </w:r>
            <w:r w:rsidRPr="005C3512">
              <w:rPr>
                <w:rFonts w:ascii="Times New Roman" w:hAnsi="Times New Roman" w:cs="Times New Roman"/>
                <w:sz w:val="28"/>
                <w:szCs w:val="28"/>
              </w:rPr>
              <w:t>ставл</w:t>
            </w:r>
            <w:r w:rsidRPr="005C3512">
              <w:rPr>
                <w:rFonts w:ascii="Times New Roman" w:hAnsi="Times New Roman" w:cs="Times New Roman"/>
                <w:sz w:val="28"/>
                <w:szCs w:val="28"/>
              </w:rPr>
              <w:t>е</w:t>
            </w:r>
            <w:r w:rsidRPr="005C3512">
              <w:rPr>
                <w:rFonts w:ascii="Times New Roman" w:hAnsi="Times New Roman" w:cs="Times New Roman"/>
                <w:sz w:val="28"/>
                <w:szCs w:val="28"/>
              </w:rPr>
              <w:t>ния</w:t>
            </w:r>
          </w:p>
        </w:tc>
      </w:tr>
      <w:tr w:rsidR="005C3512" w:rsidRPr="005C3512" w:rsidTr="00E94A00">
        <w:tblPrEx>
          <w:tblCellMar>
            <w:top w:w="0" w:type="dxa"/>
            <w:bottom w:w="0" w:type="dxa"/>
          </w:tblCellMar>
        </w:tblPrEx>
        <w:trPr>
          <w:trHeight w:val="774"/>
        </w:trPr>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lang w:val="en-US"/>
              </w:rPr>
              <w:t xml:space="preserve">     3</w:t>
            </w:r>
            <w:r w:rsidRPr="005C3512">
              <w:rPr>
                <w:rFonts w:ascii="Times New Roman" w:hAnsi="Times New Roman" w:cs="Times New Roman"/>
                <w:sz w:val="28"/>
                <w:szCs w:val="28"/>
              </w:rPr>
              <w:t>3</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Акт о списании мягкого</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 хозяйственного и</w:t>
            </w:r>
            <w:r w:rsidRPr="005C3512">
              <w:rPr>
                <w:rFonts w:ascii="Times New Roman" w:hAnsi="Times New Roman" w:cs="Times New Roman"/>
                <w:sz w:val="28"/>
                <w:szCs w:val="28"/>
              </w:rPr>
              <w:t>н</w:t>
            </w:r>
            <w:r w:rsidRPr="005C3512">
              <w:rPr>
                <w:rFonts w:ascii="Times New Roman" w:hAnsi="Times New Roman" w:cs="Times New Roman"/>
                <w:sz w:val="28"/>
                <w:szCs w:val="28"/>
              </w:rPr>
              <w:t>вентаря</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по м</w:t>
            </w:r>
            <w:r w:rsidRPr="005C3512">
              <w:rPr>
                <w:rFonts w:ascii="Times New Roman" w:hAnsi="Times New Roman" w:cs="Times New Roman"/>
                <w:sz w:val="28"/>
                <w:szCs w:val="28"/>
              </w:rPr>
              <w:t>е</w:t>
            </w:r>
            <w:r w:rsidRPr="005C3512">
              <w:rPr>
                <w:rFonts w:ascii="Times New Roman" w:hAnsi="Times New Roman" w:cs="Times New Roman"/>
                <w:sz w:val="28"/>
                <w:szCs w:val="28"/>
              </w:rPr>
              <w:t>ре потре</w:t>
            </w:r>
            <w:r w:rsidRPr="005C3512">
              <w:rPr>
                <w:rFonts w:ascii="Times New Roman" w:hAnsi="Times New Roman" w:cs="Times New Roman"/>
                <w:sz w:val="28"/>
                <w:szCs w:val="28"/>
              </w:rPr>
              <w:t>б</w:t>
            </w:r>
            <w:r w:rsidRPr="005C3512">
              <w:rPr>
                <w:rFonts w:ascii="Times New Roman" w:hAnsi="Times New Roman" w:cs="Times New Roman"/>
                <w:sz w:val="28"/>
                <w:szCs w:val="28"/>
              </w:rPr>
              <w:t>ности</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в день пре</w:t>
            </w:r>
            <w:r w:rsidRPr="005C3512">
              <w:rPr>
                <w:rFonts w:ascii="Times New Roman" w:hAnsi="Times New Roman" w:cs="Times New Roman"/>
                <w:sz w:val="28"/>
                <w:szCs w:val="28"/>
              </w:rPr>
              <w:t>д</w:t>
            </w:r>
            <w:r w:rsidRPr="005C3512">
              <w:rPr>
                <w:rFonts w:ascii="Times New Roman" w:hAnsi="Times New Roman" w:cs="Times New Roman"/>
                <w:sz w:val="28"/>
                <w:szCs w:val="28"/>
              </w:rPr>
              <w:t>ставл</w:t>
            </w:r>
            <w:r w:rsidRPr="005C3512">
              <w:rPr>
                <w:rFonts w:ascii="Times New Roman" w:hAnsi="Times New Roman" w:cs="Times New Roman"/>
                <w:sz w:val="28"/>
                <w:szCs w:val="28"/>
              </w:rPr>
              <w:t>е</w:t>
            </w:r>
            <w:r w:rsidRPr="005C3512">
              <w:rPr>
                <w:rFonts w:ascii="Times New Roman" w:hAnsi="Times New Roman" w:cs="Times New Roman"/>
                <w:sz w:val="28"/>
                <w:szCs w:val="28"/>
              </w:rPr>
              <w:t>ния</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lang w:val="en-US"/>
              </w:rPr>
              <w:t xml:space="preserve">     3</w:t>
            </w:r>
            <w:r w:rsidRPr="005C3512">
              <w:rPr>
                <w:rFonts w:ascii="Times New Roman" w:hAnsi="Times New Roman" w:cs="Times New Roman"/>
                <w:sz w:val="28"/>
                <w:szCs w:val="28"/>
              </w:rPr>
              <w:t>4</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Оборотная ведомость по осно</w:t>
            </w:r>
            <w:r w:rsidRPr="005C3512">
              <w:rPr>
                <w:rFonts w:ascii="Times New Roman" w:hAnsi="Times New Roman" w:cs="Times New Roman"/>
                <w:sz w:val="28"/>
                <w:szCs w:val="28"/>
              </w:rPr>
              <w:t>в</w:t>
            </w:r>
            <w:r w:rsidRPr="005C3512">
              <w:rPr>
                <w:rFonts w:ascii="Times New Roman" w:hAnsi="Times New Roman" w:cs="Times New Roman"/>
                <w:sz w:val="28"/>
                <w:szCs w:val="28"/>
              </w:rPr>
              <w:t>ным средствам, нематер</w:t>
            </w:r>
            <w:r w:rsidRPr="005C3512">
              <w:rPr>
                <w:rFonts w:ascii="Times New Roman" w:hAnsi="Times New Roman" w:cs="Times New Roman"/>
                <w:sz w:val="28"/>
                <w:szCs w:val="28"/>
              </w:rPr>
              <w:t>и</w:t>
            </w:r>
            <w:r w:rsidRPr="005C3512">
              <w:rPr>
                <w:rFonts w:ascii="Times New Roman" w:hAnsi="Times New Roman" w:cs="Times New Roman"/>
                <w:sz w:val="28"/>
                <w:szCs w:val="28"/>
              </w:rPr>
              <w:t xml:space="preserve">альным </w:t>
            </w:r>
            <w:proofErr w:type="gramStart"/>
            <w:r w:rsidRPr="005C3512">
              <w:rPr>
                <w:rFonts w:ascii="Times New Roman" w:hAnsi="Times New Roman" w:cs="Times New Roman"/>
                <w:sz w:val="28"/>
                <w:szCs w:val="28"/>
              </w:rPr>
              <w:t>и  непроизведенным</w:t>
            </w:r>
            <w:proofErr w:type="gramEnd"/>
            <w:r w:rsidRPr="005C3512">
              <w:rPr>
                <w:rFonts w:ascii="Times New Roman" w:hAnsi="Times New Roman" w:cs="Times New Roman"/>
                <w:sz w:val="28"/>
                <w:szCs w:val="28"/>
              </w:rPr>
              <w:t xml:space="preserve"> акт</w:t>
            </w:r>
            <w:r w:rsidRPr="005C3512">
              <w:rPr>
                <w:rFonts w:ascii="Times New Roman" w:hAnsi="Times New Roman" w:cs="Times New Roman"/>
                <w:sz w:val="28"/>
                <w:szCs w:val="28"/>
              </w:rPr>
              <w:t>и</w:t>
            </w:r>
            <w:r w:rsidRPr="005C3512">
              <w:rPr>
                <w:rFonts w:ascii="Times New Roman" w:hAnsi="Times New Roman" w:cs="Times New Roman"/>
                <w:sz w:val="28"/>
                <w:szCs w:val="28"/>
              </w:rPr>
              <w:t>вам</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lang w:val="en-US"/>
              </w:rPr>
              <w:t xml:space="preserve">     3</w:t>
            </w:r>
            <w:r w:rsidRPr="005C3512">
              <w:rPr>
                <w:rFonts w:ascii="Times New Roman" w:hAnsi="Times New Roman" w:cs="Times New Roman"/>
                <w:sz w:val="28"/>
                <w:szCs w:val="28"/>
              </w:rPr>
              <w:t>5</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Инвентарная карточка учета о</w:t>
            </w:r>
            <w:r w:rsidRPr="005C3512">
              <w:rPr>
                <w:rFonts w:ascii="Times New Roman" w:hAnsi="Times New Roman" w:cs="Times New Roman"/>
                <w:sz w:val="28"/>
                <w:szCs w:val="28"/>
              </w:rPr>
              <w:t>с</w:t>
            </w:r>
            <w:r w:rsidRPr="005C3512">
              <w:rPr>
                <w:rFonts w:ascii="Times New Roman" w:hAnsi="Times New Roman" w:cs="Times New Roman"/>
                <w:sz w:val="28"/>
                <w:szCs w:val="28"/>
              </w:rPr>
              <w:t>новных средств</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ежего</w:t>
            </w:r>
            <w:r w:rsidRPr="005C3512">
              <w:rPr>
                <w:rFonts w:ascii="Times New Roman" w:hAnsi="Times New Roman" w:cs="Times New Roman"/>
                <w:sz w:val="28"/>
                <w:szCs w:val="28"/>
              </w:rPr>
              <w:t>д</w:t>
            </w:r>
            <w:r w:rsidRPr="005C3512">
              <w:rPr>
                <w:rFonts w:ascii="Times New Roman" w:hAnsi="Times New Roman" w:cs="Times New Roman"/>
                <w:sz w:val="28"/>
                <w:szCs w:val="28"/>
              </w:rPr>
              <w:t>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ежегодно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lang w:val="en-US"/>
              </w:rPr>
              <w:t xml:space="preserve">     3</w:t>
            </w:r>
            <w:r w:rsidRPr="005C3512">
              <w:rPr>
                <w:rFonts w:ascii="Times New Roman" w:hAnsi="Times New Roman" w:cs="Times New Roman"/>
                <w:sz w:val="28"/>
                <w:szCs w:val="28"/>
              </w:rPr>
              <w:t>6</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Инвентарная карточка групп</w:t>
            </w:r>
            <w:r w:rsidRPr="005C3512">
              <w:rPr>
                <w:rFonts w:ascii="Times New Roman" w:hAnsi="Times New Roman" w:cs="Times New Roman"/>
                <w:sz w:val="28"/>
                <w:szCs w:val="28"/>
              </w:rPr>
              <w:t>о</w:t>
            </w:r>
            <w:r w:rsidRPr="005C3512">
              <w:rPr>
                <w:rFonts w:ascii="Times New Roman" w:hAnsi="Times New Roman" w:cs="Times New Roman"/>
                <w:sz w:val="28"/>
                <w:szCs w:val="28"/>
              </w:rPr>
              <w:t>вого учета основных средств</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ежего</w:t>
            </w:r>
            <w:r w:rsidRPr="005C3512">
              <w:rPr>
                <w:rFonts w:ascii="Times New Roman" w:hAnsi="Times New Roman" w:cs="Times New Roman"/>
                <w:sz w:val="28"/>
                <w:szCs w:val="28"/>
              </w:rPr>
              <w:t>д</w:t>
            </w:r>
            <w:r w:rsidRPr="005C3512">
              <w:rPr>
                <w:rFonts w:ascii="Times New Roman" w:hAnsi="Times New Roman" w:cs="Times New Roman"/>
                <w:sz w:val="28"/>
                <w:szCs w:val="28"/>
              </w:rPr>
              <w:t>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ежегодно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lang w:val="en-US"/>
              </w:rPr>
            </w:pPr>
            <w:r w:rsidRPr="005C3512">
              <w:rPr>
                <w:rFonts w:ascii="Times New Roman" w:hAnsi="Times New Roman" w:cs="Times New Roman"/>
                <w:sz w:val="28"/>
                <w:szCs w:val="28"/>
                <w:lang w:val="en-US"/>
              </w:rPr>
              <w:t xml:space="preserve">     </w:t>
            </w:r>
            <w:r w:rsidRPr="005C3512">
              <w:rPr>
                <w:rFonts w:ascii="Times New Roman" w:hAnsi="Times New Roman" w:cs="Times New Roman"/>
                <w:sz w:val="28"/>
                <w:szCs w:val="28"/>
              </w:rPr>
              <w:t>37</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Опись инвентарных карточек по учету основных средств</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ежего</w:t>
            </w:r>
            <w:r w:rsidRPr="005C3512">
              <w:rPr>
                <w:rFonts w:ascii="Times New Roman" w:hAnsi="Times New Roman" w:cs="Times New Roman"/>
                <w:sz w:val="28"/>
                <w:szCs w:val="28"/>
              </w:rPr>
              <w:t>д</w:t>
            </w:r>
            <w:r w:rsidRPr="005C3512">
              <w:rPr>
                <w:rFonts w:ascii="Times New Roman" w:hAnsi="Times New Roman" w:cs="Times New Roman"/>
                <w:sz w:val="28"/>
                <w:szCs w:val="28"/>
              </w:rPr>
              <w:t>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ежегодно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lang w:val="en-US"/>
              </w:rPr>
              <w:t xml:space="preserve">     3</w:t>
            </w:r>
            <w:r w:rsidRPr="005C3512">
              <w:rPr>
                <w:rFonts w:ascii="Times New Roman" w:hAnsi="Times New Roman" w:cs="Times New Roman"/>
                <w:sz w:val="28"/>
                <w:szCs w:val="28"/>
              </w:rPr>
              <w:t>8</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Инвентарный список нефина</w:t>
            </w:r>
            <w:r w:rsidRPr="005C3512">
              <w:rPr>
                <w:rFonts w:ascii="Times New Roman" w:hAnsi="Times New Roman" w:cs="Times New Roman"/>
                <w:sz w:val="28"/>
                <w:szCs w:val="28"/>
              </w:rPr>
              <w:t>н</w:t>
            </w:r>
            <w:r w:rsidRPr="005C3512">
              <w:rPr>
                <w:rFonts w:ascii="Times New Roman" w:hAnsi="Times New Roman" w:cs="Times New Roman"/>
                <w:sz w:val="28"/>
                <w:szCs w:val="28"/>
              </w:rPr>
              <w:t>совых активов</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ежего</w:t>
            </w:r>
            <w:r w:rsidRPr="005C3512">
              <w:rPr>
                <w:rFonts w:ascii="Times New Roman" w:hAnsi="Times New Roman" w:cs="Times New Roman"/>
                <w:sz w:val="28"/>
                <w:szCs w:val="28"/>
              </w:rPr>
              <w:t>д</w:t>
            </w:r>
            <w:r w:rsidRPr="005C3512">
              <w:rPr>
                <w:rFonts w:ascii="Times New Roman" w:hAnsi="Times New Roman" w:cs="Times New Roman"/>
                <w:sz w:val="28"/>
                <w:szCs w:val="28"/>
              </w:rPr>
              <w:t>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ежегодно</w:t>
            </w:r>
          </w:p>
        </w:tc>
      </w:tr>
      <w:tr w:rsidR="005C3512" w:rsidRPr="005C3512" w:rsidTr="00E94A00">
        <w:tblPrEx>
          <w:tblCellMar>
            <w:top w:w="0" w:type="dxa"/>
            <w:bottom w:w="0" w:type="dxa"/>
          </w:tblCellMar>
        </w:tblPrEx>
        <w:trPr>
          <w:trHeight w:val="771"/>
        </w:trPr>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lang w:val="en-US"/>
              </w:rPr>
              <w:t xml:space="preserve">  </w:t>
            </w:r>
            <w:r w:rsidRPr="005C3512">
              <w:rPr>
                <w:rFonts w:ascii="Times New Roman" w:hAnsi="Times New Roman" w:cs="Times New Roman"/>
                <w:sz w:val="28"/>
                <w:szCs w:val="28"/>
              </w:rPr>
              <w:t xml:space="preserve"> </w:t>
            </w:r>
            <w:r w:rsidRPr="005C3512">
              <w:rPr>
                <w:rFonts w:ascii="Times New Roman" w:hAnsi="Times New Roman" w:cs="Times New Roman"/>
                <w:sz w:val="28"/>
                <w:szCs w:val="28"/>
                <w:lang w:val="en-US"/>
              </w:rPr>
              <w:t xml:space="preserve">  </w:t>
            </w:r>
            <w:r w:rsidRPr="005C3512">
              <w:rPr>
                <w:rFonts w:ascii="Times New Roman" w:hAnsi="Times New Roman" w:cs="Times New Roman"/>
                <w:sz w:val="28"/>
                <w:szCs w:val="28"/>
              </w:rPr>
              <w:t>39</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Журнал операций № 4,7,8</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rPr>
          <w:trHeight w:val="771"/>
        </w:trPr>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lang w:val="en-US"/>
              </w:rPr>
              <w:t xml:space="preserve"> </w:t>
            </w:r>
            <w:r w:rsidRPr="005C3512">
              <w:rPr>
                <w:rFonts w:ascii="Times New Roman" w:hAnsi="Times New Roman" w:cs="Times New Roman"/>
                <w:sz w:val="28"/>
                <w:szCs w:val="28"/>
              </w:rPr>
              <w:t xml:space="preserve">  </w:t>
            </w:r>
            <w:r w:rsidRPr="005C3512">
              <w:rPr>
                <w:rFonts w:ascii="Times New Roman" w:hAnsi="Times New Roman" w:cs="Times New Roman"/>
                <w:sz w:val="28"/>
                <w:szCs w:val="28"/>
                <w:lang w:val="en-US"/>
              </w:rPr>
              <w:t xml:space="preserve">  4</w:t>
            </w:r>
            <w:r w:rsidRPr="005C3512">
              <w:rPr>
                <w:rFonts w:ascii="Times New Roman" w:hAnsi="Times New Roman" w:cs="Times New Roman"/>
                <w:sz w:val="28"/>
                <w:szCs w:val="28"/>
              </w:rPr>
              <w:t>0</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Карточка учета средств и расч</w:t>
            </w:r>
            <w:r w:rsidRPr="005C3512">
              <w:rPr>
                <w:rFonts w:ascii="Times New Roman" w:hAnsi="Times New Roman" w:cs="Times New Roman"/>
                <w:sz w:val="28"/>
                <w:szCs w:val="28"/>
              </w:rPr>
              <w:t>е</w:t>
            </w:r>
            <w:r w:rsidRPr="005C3512">
              <w:rPr>
                <w:rFonts w:ascii="Times New Roman" w:hAnsi="Times New Roman" w:cs="Times New Roman"/>
                <w:sz w:val="28"/>
                <w:szCs w:val="28"/>
              </w:rPr>
              <w:t>тов</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ежего</w:t>
            </w:r>
            <w:r w:rsidRPr="005C3512">
              <w:rPr>
                <w:rFonts w:ascii="Times New Roman" w:hAnsi="Times New Roman" w:cs="Times New Roman"/>
                <w:sz w:val="28"/>
                <w:szCs w:val="28"/>
              </w:rPr>
              <w:t>д</w:t>
            </w:r>
            <w:r w:rsidRPr="005C3512">
              <w:rPr>
                <w:rFonts w:ascii="Times New Roman" w:hAnsi="Times New Roman" w:cs="Times New Roman"/>
                <w:sz w:val="28"/>
                <w:szCs w:val="28"/>
              </w:rPr>
              <w:t>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ежегодно</w:t>
            </w:r>
          </w:p>
        </w:tc>
      </w:tr>
      <w:tr w:rsidR="005C3512" w:rsidRPr="005C3512" w:rsidTr="00E94A00">
        <w:tblPrEx>
          <w:tblCellMar>
            <w:top w:w="0" w:type="dxa"/>
            <w:bottom w:w="0" w:type="dxa"/>
          </w:tblCellMar>
        </w:tblPrEx>
        <w:trPr>
          <w:trHeight w:val="771"/>
        </w:trPr>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w:t>
            </w:r>
            <w:r w:rsidRPr="005C3512">
              <w:rPr>
                <w:rFonts w:ascii="Times New Roman" w:hAnsi="Times New Roman" w:cs="Times New Roman"/>
                <w:sz w:val="28"/>
                <w:szCs w:val="28"/>
                <w:lang w:val="en-US"/>
              </w:rPr>
              <w:t xml:space="preserve"> </w:t>
            </w:r>
            <w:r w:rsidRPr="005C3512">
              <w:rPr>
                <w:rFonts w:ascii="Times New Roman" w:hAnsi="Times New Roman" w:cs="Times New Roman"/>
                <w:sz w:val="28"/>
                <w:szCs w:val="28"/>
              </w:rPr>
              <w:t xml:space="preserve"> </w:t>
            </w:r>
            <w:r w:rsidRPr="005C3512">
              <w:rPr>
                <w:rFonts w:ascii="Times New Roman" w:hAnsi="Times New Roman" w:cs="Times New Roman"/>
                <w:sz w:val="28"/>
                <w:szCs w:val="28"/>
                <w:lang w:val="en-US"/>
              </w:rPr>
              <w:t xml:space="preserve">  4</w:t>
            </w:r>
            <w:r w:rsidRPr="005C3512">
              <w:rPr>
                <w:rFonts w:ascii="Times New Roman" w:hAnsi="Times New Roman" w:cs="Times New Roman"/>
                <w:sz w:val="28"/>
                <w:szCs w:val="28"/>
              </w:rPr>
              <w:t>1</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Многографная</w:t>
            </w:r>
            <w:proofErr w:type="spellEnd"/>
            <w:r w:rsidRPr="005C3512">
              <w:rPr>
                <w:rFonts w:ascii="Times New Roman" w:hAnsi="Times New Roman" w:cs="Times New Roman"/>
                <w:sz w:val="28"/>
                <w:szCs w:val="28"/>
              </w:rPr>
              <w:t xml:space="preserve"> карточка</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ежего</w:t>
            </w:r>
            <w:r w:rsidRPr="005C3512">
              <w:rPr>
                <w:rFonts w:ascii="Times New Roman" w:hAnsi="Times New Roman" w:cs="Times New Roman"/>
                <w:sz w:val="28"/>
                <w:szCs w:val="28"/>
              </w:rPr>
              <w:t>д</w:t>
            </w:r>
            <w:r w:rsidRPr="005C3512">
              <w:rPr>
                <w:rFonts w:ascii="Times New Roman" w:hAnsi="Times New Roman" w:cs="Times New Roman"/>
                <w:sz w:val="28"/>
                <w:szCs w:val="28"/>
              </w:rPr>
              <w:t>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ежегодно</w:t>
            </w:r>
          </w:p>
        </w:tc>
      </w:tr>
      <w:tr w:rsidR="005C3512" w:rsidRPr="005C3512" w:rsidTr="00E94A00">
        <w:tblPrEx>
          <w:tblCellMar>
            <w:top w:w="0" w:type="dxa"/>
            <w:bottom w:w="0" w:type="dxa"/>
          </w:tblCellMar>
        </w:tblPrEx>
        <w:trPr>
          <w:trHeight w:val="771"/>
        </w:trPr>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lang w:val="en-US"/>
              </w:rPr>
              <w:lastRenderedPageBreak/>
              <w:t xml:space="preserve"> </w:t>
            </w:r>
            <w:r w:rsidRPr="005C3512">
              <w:rPr>
                <w:rFonts w:ascii="Times New Roman" w:hAnsi="Times New Roman" w:cs="Times New Roman"/>
                <w:sz w:val="28"/>
                <w:szCs w:val="28"/>
              </w:rPr>
              <w:t xml:space="preserve">  </w:t>
            </w:r>
            <w:r w:rsidRPr="005C3512">
              <w:rPr>
                <w:rFonts w:ascii="Times New Roman" w:hAnsi="Times New Roman" w:cs="Times New Roman"/>
                <w:sz w:val="28"/>
                <w:szCs w:val="28"/>
                <w:lang w:val="en-US"/>
              </w:rPr>
              <w:t xml:space="preserve">  4</w:t>
            </w:r>
            <w:r w:rsidRPr="005C3512">
              <w:rPr>
                <w:rFonts w:ascii="Times New Roman" w:hAnsi="Times New Roman" w:cs="Times New Roman"/>
                <w:sz w:val="28"/>
                <w:szCs w:val="28"/>
              </w:rPr>
              <w:t>2</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Журнал регистрации бюдже</w:t>
            </w:r>
            <w:r w:rsidRPr="005C3512">
              <w:rPr>
                <w:rFonts w:ascii="Times New Roman" w:hAnsi="Times New Roman" w:cs="Times New Roman"/>
                <w:sz w:val="28"/>
                <w:szCs w:val="28"/>
              </w:rPr>
              <w:t>т</w:t>
            </w:r>
            <w:r w:rsidRPr="005C3512">
              <w:rPr>
                <w:rFonts w:ascii="Times New Roman" w:hAnsi="Times New Roman" w:cs="Times New Roman"/>
                <w:sz w:val="28"/>
                <w:szCs w:val="28"/>
              </w:rPr>
              <w:t>ных обязательств</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ежего</w:t>
            </w:r>
            <w:r w:rsidRPr="005C3512">
              <w:rPr>
                <w:rFonts w:ascii="Times New Roman" w:hAnsi="Times New Roman" w:cs="Times New Roman"/>
                <w:sz w:val="28"/>
                <w:szCs w:val="28"/>
              </w:rPr>
              <w:t>д</w:t>
            </w:r>
            <w:r w:rsidRPr="005C3512">
              <w:rPr>
                <w:rFonts w:ascii="Times New Roman" w:hAnsi="Times New Roman" w:cs="Times New Roman"/>
                <w:sz w:val="28"/>
                <w:szCs w:val="28"/>
              </w:rPr>
              <w:t>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Ищенко Ю.А.</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ежегодно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lang w:val="en-US"/>
              </w:rPr>
              <w:t xml:space="preserve"> </w:t>
            </w:r>
            <w:r w:rsidRPr="005C3512">
              <w:rPr>
                <w:rFonts w:ascii="Times New Roman" w:hAnsi="Times New Roman" w:cs="Times New Roman"/>
                <w:sz w:val="28"/>
                <w:szCs w:val="28"/>
              </w:rPr>
              <w:t xml:space="preserve"> </w:t>
            </w:r>
            <w:r w:rsidRPr="005C3512">
              <w:rPr>
                <w:rFonts w:ascii="Times New Roman" w:hAnsi="Times New Roman" w:cs="Times New Roman"/>
                <w:sz w:val="28"/>
                <w:szCs w:val="28"/>
                <w:lang w:val="en-US"/>
              </w:rPr>
              <w:t xml:space="preserve"> </w:t>
            </w:r>
            <w:r w:rsidRPr="005C3512">
              <w:rPr>
                <w:rFonts w:ascii="Times New Roman" w:hAnsi="Times New Roman" w:cs="Times New Roman"/>
                <w:sz w:val="28"/>
                <w:szCs w:val="28"/>
              </w:rPr>
              <w:t xml:space="preserve"> </w:t>
            </w:r>
            <w:r w:rsidRPr="005C3512">
              <w:rPr>
                <w:rFonts w:ascii="Times New Roman" w:hAnsi="Times New Roman" w:cs="Times New Roman"/>
                <w:sz w:val="28"/>
                <w:szCs w:val="28"/>
                <w:lang w:val="en-US"/>
              </w:rPr>
              <w:t xml:space="preserve"> 4</w:t>
            </w:r>
            <w:r w:rsidRPr="005C3512">
              <w:rPr>
                <w:rFonts w:ascii="Times New Roman" w:hAnsi="Times New Roman" w:cs="Times New Roman"/>
                <w:sz w:val="28"/>
                <w:szCs w:val="28"/>
              </w:rPr>
              <w:t>3</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proofErr w:type="gramStart"/>
            <w:r w:rsidRPr="005C3512">
              <w:rPr>
                <w:rFonts w:ascii="Times New Roman" w:hAnsi="Times New Roman" w:cs="Times New Roman"/>
                <w:sz w:val="28"/>
                <w:szCs w:val="28"/>
              </w:rPr>
              <w:t>Объем продукции</w:t>
            </w:r>
            <w:proofErr w:type="gramEnd"/>
            <w:r w:rsidRPr="005C3512">
              <w:rPr>
                <w:rFonts w:ascii="Times New Roman" w:hAnsi="Times New Roman" w:cs="Times New Roman"/>
                <w:sz w:val="28"/>
                <w:szCs w:val="28"/>
              </w:rPr>
              <w:t xml:space="preserve"> закупа</w:t>
            </w:r>
            <w:r w:rsidRPr="005C3512">
              <w:rPr>
                <w:rFonts w:ascii="Times New Roman" w:hAnsi="Times New Roman" w:cs="Times New Roman"/>
                <w:sz w:val="28"/>
                <w:szCs w:val="28"/>
              </w:rPr>
              <w:t>е</w:t>
            </w:r>
            <w:r w:rsidRPr="005C3512">
              <w:rPr>
                <w:rFonts w:ascii="Times New Roman" w:hAnsi="Times New Roman" w:cs="Times New Roman"/>
                <w:sz w:val="28"/>
                <w:szCs w:val="28"/>
              </w:rPr>
              <w:t>мой для муниципальных нужд за счет местного бюджета и вн</w:t>
            </w:r>
            <w:r w:rsidRPr="005C3512">
              <w:rPr>
                <w:rFonts w:ascii="Times New Roman" w:hAnsi="Times New Roman" w:cs="Times New Roman"/>
                <w:sz w:val="28"/>
                <w:szCs w:val="28"/>
              </w:rPr>
              <w:t>е</w:t>
            </w:r>
            <w:r w:rsidRPr="005C3512">
              <w:rPr>
                <w:rFonts w:ascii="Times New Roman" w:hAnsi="Times New Roman" w:cs="Times New Roman"/>
                <w:sz w:val="28"/>
                <w:szCs w:val="28"/>
              </w:rPr>
              <w:t>бюджетных источников фина</w:t>
            </w:r>
            <w:r w:rsidRPr="005C3512">
              <w:rPr>
                <w:rFonts w:ascii="Times New Roman" w:hAnsi="Times New Roman" w:cs="Times New Roman"/>
                <w:sz w:val="28"/>
                <w:szCs w:val="28"/>
              </w:rPr>
              <w:t>н</w:t>
            </w:r>
            <w:r w:rsidRPr="005C3512">
              <w:rPr>
                <w:rFonts w:ascii="Times New Roman" w:hAnsi="Times New Roman" w:cs="Times New Roman"/>
                <w:sz w:val="28"/>
                <w:szCs w:val="28"/>
              </w:rPr>
              <w:t>сирования</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10 числа</w:t>
            </w:r>
          </w:p>
          <w:p w:rsidR="005C3512" w:rsidRPr="005C3512" w:rsidRDefault="005C3512" w:rsidP="005C3512">
            <w:pPr>
              <w:spacing w:after="0" w:line="240" w:lineRule="auto"/>
              <w:contextualSpacing/>
              <w:jc w:val="center"/>
              <w:rPr>
                <w:rFonts w:ascii="Times New Roman" w:hAnsi="Times New Roman" w:cs="Times New Roman"/>
                <w:sz w:val="28"/>
                <w:szCs w:val="28"/>
              </w:rPr>
            </w:pPr>
            <w:proofErr w:type="gramStart"/>
            <w:r w:rsidRPr="005C3512">
              <w:rPr>
                <w:rFonts w:ascii="Times New Roman" w:hAnsi="Times New Roman" w:cs="Times New Roman"/>
                <w:sz w:val="28"/>
                <w:szCs w:val="28"/>
              </w:rPr>
              <w:t>,следующего</w:t>
            </w:r>
            <w:proofErr w:type="gramEnd"/>
            <w:r w:rsidRPr="005C3512">
              <w:rPr>
                <w:rFonts w:ascii="Times New Roman" w:hAnsi="Times New Roman" w:cs="Times New Roman"/>
                <w:sz w:val="28"/>
                <w:szCs w:val="28"/>
              </w:rPr>
              <w:t xml:space="preserve"> за</w:t>
            </w:r>
          </w:p>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w:t>
            </w:r>
            <w:r w:rsidRPr="005C3512">
              <w:rPr>
                <w:rFonts w:ascii="Times New Roman" w:hAnsi="Times New Roman" w:cs="Times New Roman"/>
                <w:sz w:val="28"/>
                <w:szCs w:val="28"/>
                <w:lang w:val="en-US"/>
              </w:rPr>
              <w:t xml:space="preserve">    4</w:t>
            </w:r>
            <w:r w:rsidRPr="005C3512">
              <w:rPr>
                <w:rFonts w:ascii="Times New Roman" w:hAnsi="Times New Roman" w:cs="Times New Roman"/>
                <w:sz w:val="28"/>
                <w:szCs w:val="28"/>
              </w:rPr>
              <w:t>4</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Сведения о проведении то</w:t>
            </w:r>
            <w:r w:rsidRPr="005C3512">
              <w:rPr>
                <w:rFonts w:ascii="Times New Roman" w:hAnsi="Times New Roman" w:cs="Times New Roman"/>
                <w:sz w:val="28"/>
                <w:szCs w:val="28"/>
              </w:rPr>
              <w:t>р</w:t>
            </w:r>
            <w:r w:rsidRPr="005C3512">
              <w:rPr>
                <w:rFonts w:ascii="Times New Roman" w:hAnsi="Times New Roman" w:cs="Times New Roman"/>
                <w:sz w:val="28"/>
                <w:szCs w:val="28"/>
              </w:rPr>
              <w:t>гов и применении других способов закупок при размещении зак</w:t>
            </w:r>
            <w:r w:rsidRPr="005C3512">
              <w:rPr>
                <w:rFonts w:ascii="Times New Roman" w:hAnsi="Times New Roman" w:cs="Times New Roman"/>
                <w:sz w:val="28"/>
                <w:szCs w:val="28"/>
              </w:rPr>
              <w:t>а</w:t>
            </w:r>
            <w:r w:rsidRPr="005C3512">
              <w:rPr>
                <w:rFonts w:ascii="Times New Roman" w:hAnsi="Times New Roman" w:cs="Times New Roman"/>
                <w:sz w:val="28"/>
                <w:szCs w:val="28"/>
              </w:rPr>
              <w:t>зов на закупки продукции для м</w:t>
            </w:r>
            <w:r w:rsidRPr="005C3512">
              <w:rPr>
                <w:rFonts w:ascii="Times New Roman" w:hAnsi="Times New Roman" w:cs="Times New Roman"/>
                <w:sz w:val="28"/>
                <w:szCs w:val="28"/>
              </w:rPr>
              <w:t>у</w:t>
            </w:r>
            <w:r w:rsidRPr="005C3512">
              <w:rPr>
                <w:rFonts w:ascii="Times New Roman" w:hAnsi="Times New Roman" w:cs="Times New Roman"/>
                <w:sz w:val="28"/>
                <w:szCs w:val="28"/>
              </w:rPr>
              <w:t>ниципал</w:t>
            </w:r>
            <w:r w:rsidRPr="005C3512">
              <w:rPr>
                <w:rFonts w:ascii="Times New Roman" w:hAnsi="Times New Roman" w:cs="Times New Roman"/>
                <w:sz w:val="28"/>
                <w:szCs w:val="28"/>
              </w:rPr>
              <w:t>ь</w:t>
            </w:r>
            <w:r w:rsidRPr="005C3512">
              <w:rPr>
                <w:rFonts w:ascii="Times New Roman" w:hAnsi="Times New Roman" w:cs="Times New Roman"/>
                <w:sz w:val="28"/>
                <w:szCs w:val="28"/>
              </w:rPr>
              <w:t>ных нужд</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10 числа</w:t>
            </w:r>
          </w:p>
          <w:p w:rsidR="005C3512" w:rsidRPr="005C3512" w:rsidRDefault="005C3512" w:rsidP="005C3512">
            <w:pPr>
              <w:spacing w:after="0" w:line="240" w:lineRule="auto"/>
              <w:contextualSpacing/>
              <w:jc w:val="center"/>
              <w:rPr>
                <w:rFonts w:ascii="Times New Roman" w:hAnsi="Times New Roman" w:cs="Times New Roman"/>
                <w:sz w:val="28"/>
                <w:szCs w:val="28"/>
              </w:rPr>
            </w:pPr>
            <w:proofErr w:type="gramStart"/>
            <w:r w:rsidRPr="005C3512">
              <w:rPr>
                <w:rFonts w:ascii="Times New Roman" w:hAnsi="Times New Roman" w:cs="Times New Roman"/>
                <w:sz w:val="28"/>
                <w:szCs w:val="28"/>
              </w:rPr>
              <w:t>,следующего</w:t>
            </w:r>
            <w:proofErr w:type="gramEnd"/>
            <w:r w:rsidRPr="005C3512">
              <w:rPr>
                <w:rFonts w:ascii="Times New Roman" w:hAnsi="Times New Roman" w:cs="Times New Roman"/>
                <w:sz w:val="28"/>
                <w:szCs w:val="28"/>
              </w:rPr>
              <w:t xml:space="preserve"> за</w:t>
            </w:r>
          </w:p>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 xml:space="preserve">риодом </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Ищенко Ю.А.</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lang w:val="en-US"/>
              </w:rPr>
              <w:t xml:space="preserve">    4</w:t>
            </w:r>
            <w:r w:rsidRPr="005C3512">
              <w:rPr>
                <w:rFonts w:ascii="Times New Roman" w:hAnsi="Times New Roman" w:cs="Times New Roman"/>
                <w:sz w:val="28"/>
                <w:szCs w:val="28"/>
              </w:rPr>
              <w:t>5</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proofErr w:type="gramStart"/>
            <w:r w:rsidRPr="005C3512">
              <w:rPr>
                <w:rFonts w:ascii="Times New Roman" w:hAnsi="Times New Roman" w:cs="Times New Roman"/>
                <w:sz w:val="28"/>
                <w:szCs w:val="28"/>
              </w:rPr>
              <w:t>Объем продукции</w:t>
            </w:r>
            <w:proofErr w:type="gramEnd"/>
            <w:r w:rsidRPr="005C3512">
              <w:rPr>
                <w:rFonts w:ascii="Times New Roman" w:hAnsi="Times New Roman" w:cs="Times New Roman"/>
                <w:sz w:val="28"/>
                <w:szCs w:val="28"/>
              </w:rPr>
              <w:t xml:space="preserve"> закупа</w:t>
            </w:r>
            <w:r w:rsidRPr="005C3512">
              <w:rPr>
                <w:rFonts w:ascii="Times New Roman" w:hAnsi="Times New Roman" w:cs="Times New Roman"/>
                <w:sz w:val="28"/>
                <w:szCs w:val="28"/>
              </w:rPr>
              <w:t>е</w:t>
            </w:r>
            <w:r w:rsidRPr="005C3512">
              <w:rPr>
                <w:rFonts w:ascii="Times New Roman" w:hAnsi="Times New Roman" w:cs="Times New Roman"/>
                <w:sz w:val="28"/>
                <w:szCs w:val="28"/>
              </w:rPr>
              <w:t>мой для муниципальных нужд за счет средств местного бюджета и вн</w:t>
            </w:r>
            <w:r w:rsidRPr="005C3512">
              <w:rPr>
                <w:rFonts w:ascii="Times New Roman" w:hAnsi="Times New Roman" w:cs="Times New Roman"/>
                <w:sz w:val="28"/>
                <w:szCs w:val="28"/>
              </w:rPr>
              <w:t>е</w:t>
            </w:r>
            <w:r w:rsidRPr="005C3512">
              <w:rPr>
                <w:rFonts w:ascii="Times New Roman" w:hAnsi="Times New Roman" w:cs="Times New Roman"/>
                <w:sz w:val="28"/>
                <w:szCs w:val="28"/>
              </w:rPr>
              <w:t>бюджетных источников финанс</w:t>
            </w:r>
            <w:r w:rsidRPr="005C3512">
              <w:rPr>
                <w:rFonts w:ascii="Times New Roman" w:hAnsi="Times New Roman" w:cs="Times New Roman"/>
                <w:sz w:val="28"/>
                <w:szCs w:val="28"/>
              </w:rPr>
              <w:t>и</w:t>
            </w:r>
            <w:r w:rsidRPr="005C3512">
              <w:rPr>
                <w:rFonts w:ascii="Times New Roman" w:hAnsi="Times New Roman" w:cs="Times New Roman"/>
                <w:sz w:val="28"/>
                <w:szCs w:val="28"/>
              </w:rPr>
              <w:t>рования</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 xml:space="preserve">до 10 </w:t>
            </w:r>
            <w:proofErr w:type="spellStart"/>
            <w:proofErr w:type="gramStart"/>
            <w:r w:rsidRPr="005C3512">
              <w:rPr>
                <w:rFonts w:ascii="Times New Roman" w:hAnsi="Times New Roman" w:cs="Times New Roman"/>
                <w:sz w:val="28"/>
                <w:szCs w:val="28"/>
              </w:rPr>
              <w:t>чи</w:t>
            </w:r>
            <w:r w:rsidRPr="005C3512">
              <w:rPr>
                <w:rFonts w:ascii="Times New Roman" w:hAnsi="Times New Roman" w:cs="Times New Roman"/>
                <w:sz w:val="28"/>
                <w:szCs w:val="28"/>
              </w:rPr>
              <w:t>с</w:t>
            </w:r>
            <w:r w:rsidRPr="005C3512">
              <w:rPr>
                <w:rFonts w:ascii="Times New Roman" w:hAnsi="Times New Roman" w:cs="Times New Roman"/>
                <w:sz w:val="28"/>
                <w:szCs w:val="28"/>
              </w:rPr>
              <w:t>ла,следующего</w:t>
            </w:r>
            <w:proofErr w:type="spellEnd"/>
            <w:proofErr w:type="gramEnd"/>
            <w:r w:rsidRPr="005C3512">
              <w:rPr>
                <w:rFonts w:ascii="Times New Roman" w:hAnsi="Times New Roman" w:cs="Times New Roman"/>
                <w:sz w:val="28"/>
                <w:szCs w:val="28"/>
              </w:rPr>
              <w:t xml:space="preserve">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lang w:val="en-US"/>
              </w:rPr>
              <w:t xml:space="preserve">   4</w:t>
            </w:r>
            <w:r w:rsidRPr="005C3512">
              <w:rPr>
                <w:rFonts w:ascii="Times New Roman" w:hAnsi="Times New Roman" w:cs="Times New Roman"/>
                <w:sz w:val="28"/>
                <w:szCs w:val="28"/>
              </w:rPr>
              <w:t>6</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Сведения о государственном или муниципальном </w:t>
            </w:r>
            <w:proofErr w:type="gramStart"/>
            <w:r w:rsidRPr="005C3512">
              <w:rPr>
                <w:rFonts w:ascii="Times New Roman" w:hAnsi="Times New Roman" w:cs="Times New Roman"/>
                <w:sz w:val="28"/>
                <w:szCs w:val="28"/>
              </w:rPr>
              <w:t>контра</w:t>
            </w:r>
            <w:r w:rsidRPr="005C3512">
              <w:rPr>
                <w:rFonts w:ascii="Times New Roman" w:hAnsi="Times New Roman" w:cs="Times New Roman"/>
                <w:sz w:val="28"/>
                <w:szCs w:val="28"/>
              </w:rPr>
              <w:t>к</w:t>
            </w:r>
            <w:r w:rsidRPr="005C3512">
              <w:rPr>
                <w:rFonts w:ascii="Times New Roman" w:hAnsi="Times New Roman" w:cs="Times New Roman"/>
                <w:sz w:val="28"/>
                <w:szCs w:val="28"/>
              </w:rPr>
              <w:t>те,(</w:t>
            </w:r>
            <w:proofErr w:type="gramEnd"/>
            <w:r w:rsidRPr="005C3512">
              <w:rPr>
                <w:rFonts w:ascii="Times New Roman" w:hAnsi="Times New Roman" w:cs="Times New Roman"/>
                <w:sz w:val="28"/>
                <w:szCs w:val="28"/>
              </w:rPr>
              <w:t>его изменении), заключе</w:t>
            </w:r>
            <w:r w:rsidRPr="005C3512">
              <w:rPr>
                <w:rFonts w:ascii="Times New Roman" w:hAnsi="Times New Roman" w:cs="Times New Roman"/>
                <w:sz w:val="28"/>
                <w:szCs w:val="28"/>
              </w:rPr>
              <w:t>н</w:t>
            </w:r>
            <w:r w:rsidRPr="005C3512">
              <w:rPr>
                <w:rFonts w:ascii="Times New Roman" w:hAnsi="Times New Roman" w:cs="Times New Roman"/>
                <w:sz w:val="28"/>
                <w:szCs w:val="28"/>
              </w:rPr>
              <w:t>ным муниципальным заказч</w:t>
            </w:r>
            <w:r w:rsidRPr="005C3512">
              <w:rPr>
                <w:rFonts w:ascii="Times New Roman" w:hAnsi="Times New Roman" w:cs="Times New Roman"/>
                <w:sz w:val="28"/>
                <w:szCs w:val="28"/>
              </w:rPr>
              <w:t>и</w:t>
            </w:r>
            <w:r w:rsidRPr="005C3512">
              <w:rPr>
                <w:rFonts w:ascii="Times New Roman" w:hAnsi="Times New Roman" w:cs="Times New Roman"/>
                <w:sz w:val="28"/>
                <w:szCs w:val="28"/>
              </w:rPr>
              <w:t>ком.</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w:t>
            </w:r>
            <w:r w:rsidRPr="005C3512">
              <w:rPr>
                <w:rFonts w:ascii="Times New Roman" w:hAnsi="Times New Roman" w:cs="Times New Roman"/>
                <w:sz w:val="28"/>
                <w:szCs w:val="28"/>
                <w:lang w:val="en-US"/>
              </w:rPr>
              <w:t>4</w:t>
            </w:r>
            <w:r w:rsidRPr="005C3512">
              <w:rPr>
                <w:rFonts w:ascii="Times New Roman" w:hAnsi="Times New Roman" w:cs="Times New Roman"/>
                <w:sz w:val="28"/>
                <w:szCs w:val="28"/>
              </w:rPr>
              <w:t>7</w:t>
            </w:r>
          </w:p>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 xml:space="preserve">Разработка </w:t>
            </w:r>
            <w:proofErr w:type="gramStart"/>
            <w:r w:rsidRPr="005C3512">
              <w:rPr>
                <w:rFonts w:ascii="Times New Roman" w:hAnsi="Times New Roman" w:cs="Times New Roman"/>
                <w:sz w:val="28"/>
                <w:szCs w:val="28"/>
              </w:rPr>
              <w:t>прогноза  объ</w:t>
            </w:r>
            <w:r w:rsidRPr="005C3512">
              <w:rPr>
                <w:rFonts w:ascii="Times New Roman" w:hAnsi="Times New Roman" w:cs="Times New Roman"/>
                <w:sz w:val="28"/>
                <w:szCs w:val="28"/>
              </w:rPr>
              <w:t>е</w:t>
            </w:r>
            <w:r w:rsidRPr="005C3512">
              <w:rPr>
                <w:rFonts w:ascii="Times New Roman" w:hAnsi="Times New Roman" w:cs="Times New Roman"/>
                <w:sz w:val="28"/>
                <w:szCs w:val="28"/>
              </w:rPr>
              <w:t>мов</w:t>
            </w:r>
            <w:proofErr w:type="gramEnd"/>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продукции, закупаемой для м</w:t>
            </w:r>
            <w:r w:rsidRPr="005C3512">
              <w:rPr>
                <w:rFonts w:ascii="Times New Roman" w:hAnsi="Times New Roman" w:cs="Times New Roman"/>
                <w:sz w:val="28"/>
                <w:szCs w:val="28"/>
              </w:rPr>
              <w:t>у</w:t>
            </w:r>
            <w:r w:rsidRPr="005C3512">
              <w:rPr>
                <w:rFonts w:ascii="Times New Roman" w:hAnsi="Times New Roman" w:cs="Times New Roman"/>
                <w:sz w:val="28"/>
                <w:szCs w:val="28"/>
              </w:rPr>
              <w:t>ниципальных   за счет средств краевого бюдж</w:t>
            </w:r>
            <w:r w:rsidRPr="005C3512">
              <w:rPr>
                <w:rFonts w:ascii="Times New Roman" w:hAnsi="Times New Roman" w:cs="Times New Roman"/>
                <w:sz w:val="28"/>
                <w:szCs w:val="28"/>
              </w:rPr>
              <w:t>е</w:t>
            </w:r>
            <w:r w:rsidRPr="005C3512">
              <w:rPr>
                <w:rFonts w:ascii="Times New Roman" w:hAnsi="Times New Roman" w:cs="Times New Roman"/>
                <w:sz w:val="28"/>
                <w:szCs w:val="28"/>
              </w:rPr>
              <w:t xml:space="preserve">та </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17 а</w:t>
            </w:r>
            <w:r w:rsidRPr="005C3512">
              <w:rPr>
                <w:rFonts w:ascii="Times New Roman" w:hAnsi="Times New Roman" w:cs="Times New Roman"/>
                <w:sz w:val="28"/>
                <w:szCs w:val="28"/>
              </w:rPr>
              <w:t>в</w:t>
            </w:r>
            <w:r w:rsidRPr="005C3512">
              <w:rPr>
                <w:rFonts w:ascii="Times New Roman" w:hAnsi="Times New Roman" w:cs="Times New Roman"/>
                <w:sz w:val="28"/>
                <w:szCs w:val="28"/>
              </w:rPr>
              <w:t>густа</w:t>
            </w:r>
          </w:p>
        </w:tc>
        <w:tc>
          <w:tcPr>
            <w:tcW w:w="1720" w:type="dxa"/>
          </w:tcPr>
          <w:p w:rsidR="005C3512" w:rsidRPr="005C3512" w:rsidRDefault="005C3512" w:rsidP="005C3512">
            <w:pPr>
              <w:spacing w:after="0" w:line="240" w:lineRule="auto"/>
              <w:contextualSpacing/>
              <w:jc w:val="both"/>
              <w:rPr>
                <w:rFonts w:ascii="Times New Roman" w:hAnsi="Times New Roman" w:cs="Times New Roman"/>
                <w:sz w:val="28"/>
                <w:szCs w:val="28"/>
              </w:rPr>
            </w:pPr>
          </w:p>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 xml:space="preserve">до17августа </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ежегодно</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lang w:val="en-US"/>
              </w:rPr>
              <w:t xml:space="preserve">   </w:t>
            </w:r>
            <w:r w:rsidRPr="005C3512">
              <w:rPr>
                <w:rFonts w:ascii="Times New Roman" w:hAnsi="Times New Roman" w:cs="Times New Roman"/>
                <w:sz w:val="28"/>
                <w:szCs w:val="28"/>
              </w:rPr>
              <w:t xml:space="preserve"> </w:t>
            </w:r>
            <w:r w:rsidRPr="005C3512">
              <w:rPr>
                <w:rFonts w:ascii="Times New Roman" w:hAnsi="Times New Roman" w:cs="Times New Roman"/>
                <w:sz w:val="28"/>
                <w:szCs w:val="28"/>
                <w:lang w:val="en-US"/>
              </w:rPr>
              <w:t>4</w:t>
            </w:r>
            <w:r w:rsidRPr="005C3512">
              <w:rPr>
                <w:rFonts w:ascii="Times New Roman" w:hAnsi="Times New Roman" w:cs="Times New Roman"/>
                <w:sz w:val="28"/>
                <w:szCs w:val="28"/>
              </w:rPr>
              <w:t>8</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Проведение </w:t>
            </w:r>
            <w:proofErr w:type="gramStart"/>
            <w:r w:rsidRPr="005C3512">
              <w:rPr>
                <w:rFonts w:ascii="Times New Roman" w:hAnsi="Times New Roman" w:cs="Times New Roman"/>
                <w:sz w:val="28"/>
                <w:szCs w:val="28"/>
              </w:rPr>
              <w:t>инвентариз</w:t>
            </w:r>
            <w:r w:rsidRPr="005C3512">
              <w:rPr>
                <w:rFonts w:ascii="Times New Roman" w:hAnsi="Times New Roman" w:cs="Times New Roman"/>
                <w:sz w:val="28"/>
                <w:szCs w:val="28"/>
              </w:rPr>
              <w:t>а</w:t>
            </w:r>
            <w:r w:rsidRPr="005C3512">
              <w:rPr>
                <w:rFonts w:ascii="Times New Roman" w:hAnsi="Times New Roman" w:cs="Times New Roman"/>
                <w:sz w:val="28"/>
                <w:szCs w:val="28"/>
              </w:rPr>
              <w:t>ций ,</w:t>
            </w:r>
            <w:proofErr w:type="gramEnd"/>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Инвентаризационные </w:t>
            </w:r>
            <w:proofErr w:type="gramStart"/>
            <w:r w:rsidRPr="005C3512">
              <w:rPr>
                <w:rFonts w:ascii="Times New Roman" w:hAnsi="Times New Roman" w:cs="Times New Roman"/>
                <w:sz w:val="28"/>
                <w:szCs w:val="28"/>
              </w:rPr>
              <w:t>ведом</w:t>
            </w:r>
            <w:r w:rsidRPr="005C3512">
              <w:rPr>
                <w:rFonts w:ascii="Times New Roman" w:hAnsi="Times New Roman" w:cs="Times New Roman"/>
                <w:sz w:val="28"/>
                <w:szCs w:val="28"/>
              </w:rPr>
              <w:t>о</w:t>
            </w:r>
            <w:r w:rsidRPr="005C3512">
              <w:rPr>
                <w:rFonts w:ascii="Times New Roman" w:hAnsi="Times New Roman" w:cs="Times New Roman"/>
                <w:sz w:val="28"/>
                <w:szCs w:val="28"/>
              </w:rPr>
              <w:t>сти(</w:t>
            </w:r>
            <w:proofErr w:type="gramEnd"/>
            <w:r w:rsidRPr="005C3512">
              <w:rPr>
                <w:rFonts w:ascii="Times New Roman" w:hAnsi="Times New Roman" w:cs="Times New Roman"/>
                <w:sz w:val="28"/>
                <w:szCs w:val="28"/>
              </w:rPr>
              <w:t>сличительная вед</w:t>
            </w:r>
            <w:r w:rsidRPr="005C3512">
              <w:rPr>
                <w:rFonts w:ascii="Times New Roman" w:hAnsi="Times New Roman" w:cs="Times New Roman"/>
                <w:sz w:val="28"/>
                <w:szCs w:val="28"/>
              </w:rPr>
              <w:t>о</w:t>
            </w:r>
            <w:r w:rsidRPr="005C3512">
              <w:rPr>
                <w:rFonts w:ascii="Times New Roman" w:hAnsi="Times New Roman" w:cs="Times New Roman"/>
                <w:sz w:val="28"/>
                <w:szCs w:val="28"/>
              </w:rPr>
              <w:t>мость по объектам нефинансовых акт</w:t>
            </w:r>
            <w:r w:rsidRPr="005C3512">
              <w:rPr>
                <w:rFonts w:ascii="Times New Roman" w:hAnsi="Times New Roman" w:cs="Times New Roman"/>
                <w:sz w:val="28"/>
                <w:szCs w:val="28"/>
              </w:rPr>
              <w:t>и</w:t>
            </w:r>
            <w:r w:rsidRPr="005C3512">
              <w:rPr>
                <w:rFonts w:ascii="Times New Roman" w:hAnsi="Times New Roman" w:cs="Times New Roman"/>
                <w:sz w:val="28"/>
                <w:szCs w:val="28"/>
              </w:rPr>
              <w:t>вов)</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 xml:space="preserve">по </w:t>
            </w:r>
            <w:proofErr w:type="spellStart"/>
            <w:proofErr w:type="gramStart"/>
            <w:r w:rsidRPr="005C3512">
              <w:rPr>
                <w:rFonts w:ascii="Times New Roman" w:hAnsi="Times New Roman" w:cs="Times New Roman"/>
                <w:sz w:val="28"/>
                <w:szCs w:val="28"/>
              </w:rPr>
              <w:t>ра</w:t>
            </w:r>
            <w:r w:rsidRPr="005C3512">
              <w:rPr>
                <w:rFonts w:ascii="Times New Roman" w:hAnsi="Times New Roman" w:cs="Times New Roman"/>
                <w:sz w:val="28"/>
                <w:szCs w:val="28"/>
              </w:rPr>
              <w:t>с</w:t>
            </w:r>
            <w:r w:rsidRPr="005C3512">
              <w:rPr>
                <w:rFonts w:ascii="Times New Roman" w:hAnsi="Times New Roman" w:cs="Times New Roman"/>
                <w:sz w:val="28"/>
                <w:szCs w:val="28"/>
              </w:rPr>
              <w:t>поряж</w:t>
            </w:r>
            <w:r w:rsidRPr="005C3512">
              <w:rPr>
                <w:rFonts w:ascii="Times New Roman" w:hAnsi="Times New Roman" w:cs="Times New Roman"/>
                <w:sz w:val="28"/>
                <w:szCs w:val="28"/>
              </w:rPr>
              <w:t>е</w:t>
            </w:r>
            <w:r w:rsidRPr="005C3512">
              <w:rPr>
                <w:rFonts w:ascii="Times New Roman" w:hAnsi="Times New Roman" w:cs="Times New Roman"/>
                <w:sz w:val="28"/>
                <w:szCs w:val="28"/>
              </w:rPr>
              <w:t>нию,приказу</w:t>
            </w:r>
            <w:proofErr w:type="spellEnd"/>
            <w:proofErr w:type="gramEnd"/>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Секретарь к</w:t>
            </w:r>
            <w:r w:rsidRPr="005C3512">
              <w:rPr>
                <w:rFonts w:ascii="Times New Roman" w:hAnsi="Times New Roman" w:cs="Times New Roman"/>
                <w:sz w:val="28"/>
                <w:szCs w:val="28"/>
              </w:rPr>
              <w:t>о</w:t>
            </w:r>
            <w:r w:rsidRPr="005C3512">
              <w:rPr>
                <w:rFonts w:ascii="Times New Roman" w:hAnsi="Times New Roman" w:cs="Times New Roman"/>
                <w:sz w:val="28"/>
                <w:szCs w:val="28"/>
              </w:rPr>
              <w:t>миссии по и</w:t>
            </w:r>
            <w:r w:rsidRPr="005C3512">
              <w:rPr>
                <w:rFonts w:ascii="Times New Roman" w:hAnsi="Times New Roman" w:cs="Times New Roman"/>
                <w:sz w:val="28"/>
                <w:szCs w:val="28"/>
              </w:rPr>
              <w:t>н</w:t>
            </w:r>
            <w:r w:rsidRPr="005C3512">
              <w:rPr>
                <w:rFonts w:ascii="Times New Roman" w:hAnsi="Times New Roman" w:cs="Times New Roman"/>
                <w:sz w:val="28"/>
                <w:szCs w:val="28"/>
              </w:rPr>
              <w:t>вентаризации</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по гр</w:t>
            </w:r>
            <w:r w:rsidRPr="005C3512">
              <w:rPr>
                <w:rFonts w:ascii="Times New Roman" w:hAnsi="Times New Roman" w:cs="Times New Roman"/>
                <w:sz w:val="28"/>
                <w:szCs w:val="28"/>
              </w:rPr>
              <w:t>а</w:t>
            </w:r>
            <w:r w:rsidRPr="005C3512">
              <w:rPr>
                <w:rFonts w:ascii="Times New Roman" w:hAnsi="Times New Roman" w:cs="Times New Roman"/>
                <w:sz w:val="28"/>
                <w:szCs w:val="28"/>
              </w:rPr>
              <w:t>фику</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lang w:val="en-US"/>
              </w:rPr>
              <w:t xml:space="preserve">    </w:t>
            </w:r>
            <w:r w:rsidRPr="005C3512">
              <w:rPr>
                <w:rFonts w:ascii="Times New Roman" w:hAnsi="Times New Roman" w:cs="Times New Roman"/>
                <w:sz w:val="28"/>
                <w:szCs w:val="28"/>
              </w:rPr>
              <w:t>49</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proofErr w:type="gramStart"/>
            <w:r w:rsidRPr="005C3512">
              <w:rPr>
                <w:rFonts w:ascii="Times New Roman" w:hAnsi="Times New Roman" w:cs="Times New Roman"/>
                <w:sz w:val="28"/>
                <w:szCs w:val="28"/>
              </w:rPr>
              <w:t>Инвентаризационная  опись</w:t>
            </w:r>
            <w:proofErr w:type="gramEnd"/>
            <w:r w:rsidRPr="005C3512">
              <w:rPr>
                <w:rFonts w:ascii="Times New Roman" w:hAnsi="Times New Roman" w:cs="Times New Roman"/>
                <w:sz w:val="28"/>
                <w:szCs w:val="28"/>
              </w:rPr>
              <w:t xml:space="preserve">(сличительная </w:t>
            </w:r>
            <w:r w:rsidRPr="005C3512">
              <w:rPr>
                <w:rFonts w:ascii="Times New Roman" w:hAnsi="Times New Roman" w:cs="Times New Roman"/>
                <w:sz w:val="28"/>
                <w:szCs w:val="28"/>
              </w:rPr>
              <w:lastRenderedPageBreak/>
              <w:t>вед</w:t>
            </w:r>
            <w:r w:rsidRPr="005C3512">
              <w:rPr>
                <w:rFonts w:ascii="Times New Roman" w:hAnsi="Times New Roman" w:cs="Times New Roman"/>
                <w:sz w:val="28"/>
                <w:szCs w:val="28"/>
              </w:rPr>
              <w:t>о</w:t>
            </w:r>
            <w:r w:rsidRPr="005C3512">
              <w:rPr>
                <w:rFonts w:ascii="Times New Roman" w:hAnsi="Times New Roman" w:cs="Times New Roman"/>
                <w:sz w:val="28"/>
                <w:szCs w:val="28"/>
              </w:rPr>
              <w:t>мость)бланков строгой отчетн</w:t>
            </w:r>
            <w:r w:rsidRPr="005C3512">
              <w:rPr>
                <w:rFonts w:ascii="Times New Roman" w:hAnsi="Times New Roman" w:cs="Times New Roman"/>
                <w:sz w:val="28"/>
                <w:szCs w:val="28"/>
              </w:rPr>
              <w:t>о</w:t>
            </w:r>
            <w:r w:rsidRPr="005C3512">
              <w:rPr>
                <w:rFonts w:ascii="Times New Roman" w:hAnsi="Times New Roman" w:cs="Times New Roman"/>
                <w:sz w:val="28"/>
                <w:szCs w:val="28"/>
              </w:rPr>
              <w:t>сти и денежных документов</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lastRenderedPageBreak/>
              <w:t>при и</w:t>
            </w:r>
            <w:r w:rsidRPr="005C3512">
              <w:rPr>
                <w:rFonts w:ascii="Times New Roman" w:hAnsi="Times New Roman" w:cs="Times New Roman"/>
                <w:sz w:val="28"/>
                <w:szCs w:val="28"/>
              </w:rPr>
              <w:t>н</w:t>
            </w:r>
            <w:r w:rsidRPr="005C3512">
              <w:rPr>
                <w:rFonts w:ascii="Times New Roman" w:hAnsi="Times New Roman" w:cs="Times New Roman"/>
                <w:sz w:val="28"/>
                <w:szCs w:val="28"/>
              </w:rPr>
              <w:t>вента</w:t>
            </w:r>
            <w:r w:rsidRPr="005C3512">
              <w:rPr>
                <w:rFonts w:ascii="Times New Roman" w:hAnsi="Times New Roman" w:cs="Times New Roman"/>
                <w:sz w:val="28"/>
                <w:szCs w:val="28"/>
              </w:rPr>
              <w:lastRenderedPageBreak/>
              <w:t>р</w:t>
            </w:r>
            <w:r w:rsidRPr="005C3512">
              <w:rPr>
                <w:rFonts w:ascii="Times New Roman" w:hAnsi="Times New Roman" w:cs="Times New Roman"/>
                <w:sz w:val="28"/>
                <w:szCs w:val="28"/>
              </w:rPr>
              <w:t>и</w:t>
            </w:r>
            <w:r w:rsidRPr="005C3512">
              <w:rPr>
                <w:rFonts w:ascii="Times New Roman" w:hAnsi="Times New Roman" w:cs="Times New Roman"/>
                <w:sz w:val="28"/>
                <w:szCs w:val="28"/>
              </w:rPr>
              <w:t>зации</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lastRenderedPageBreak/>
              <w:t>Секретарь к</w:t>
            </w:r>
            <w:r w:rsidRPr="005C3512">
              <w:rPr>
                <w:rFonts w:ascii="Times New Roman" w:hAnsi="Times New Roman" w:cs="Times New Roman"/>
                <w:sz w:val="28"/>
                <w:szCs w:val="28"/>
              </w:rPr>
              <w:t>о</w:t>
            </w:r>
            <w:r w:rsidRPr="005C3512">
              <w:rPr>
                <w:rFonts w:ascii="Times New Roman" w:hAnsi="Times New Roman" w:cs="Times New Roman"/>
                <w:sz w:val="28"/>
                <w:szCs w:val="28"/>
              </w:rPr>
              <w:t xml:space="preserve">миссии по </w:t>
            </w:r>
            <w:r w:rsidRPr="005C3512">
              <w:rPr>
                <w:rFonts w:ascii="Times New Roman" w:hAnsi="Times New Roman" w:cs="Times New Roman"/>
                <w:sz w:val="28"/>
                <w:szCs w:val="28"/>
              </w:rPr>
              <w:lastRenderedPageBreak/>
              <w:t>и</w:t>
            </w:r>
            <w:r w:rsidRPr="005C3512">
              <w:rPr>
                <w:rFonts w:ascii="Times New Roman" w:hAnsi="Times New Roman" w:cs="Times New Roman"/>
                <w:sz w:val="28"/>
                <w:szCs w:val="28"/>
              </w:rPr>
              <w:t>н</w:t>
            </w:r>
            <w:r w:rsidRPr="005C3512">
              <w:rPr>
                <w:rFonts w:ascii="Times New Roman" w:hAnsi="Times New Roman" w:cs="Times New Roman"/>
                <w:sz w:val="28"/>
                <w:szCs w:val="28"/>
              </w:rPr>
              <w:t>вентаризации</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lastRenderedPageBreak/>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lastRenderedPageBreak/>
              <w:t>при и</w:t>
            </w:r>
            <w:r w:rsidRPr="005C3512">
              <w:rPr>
                <w:rFonts w:ascii="Times New Roman" w:hAnsi="Times New Roman" w:cs="Times New Roman"/>
                <w:sz w:val="28"/>
                <w:szCs w:val="28"/>
              </w:rPr>
              <w:t>н</w:t>
            </w:r>
            <w:r w:rsidRPr="005C3512">
              <w:rPr>
                <w:rFonts w:ascii="Times New Roman" w:hAnsi="Times New Roman" w:cs="Times New Roman"/>
                <w:sz w:val="28"/>
                <w:szCs w:val="28"/>
              </w:rPr>
              <w:t>вента</w:t>
            </w:r>
            <w:r w:rsidRPr="005C3512">
              <w:rPr>
                <w:rFonts w:ascii="Times New Roman" w:hAnsi="Times New Roman" w:cs="Times New Roman"/>
                <w:sz w:val="28"/>
                <w:szCs w:val="28"/>
              </w:rPr>
              <w:lastRenderedPageBreak/>
              <w:t>р</w:t>
            </w:r>
            <w:r w:rsidRPr="005C3512">
              <w:rPr>
                <w:rFonts w:ascii="Times New Roman" w:hAnsi="Times New Roman" w:cs="Times New Roman"/>
                <w:sz w:val="28"/>
                <w:szCs w:val="28"/>
              </w:rPr>
              <w:t>и</w:t>
            </w:r>
            <w:r w:rsidRPr="005C3512">
              <w:rPr>
                <w:rFonts w:ascii="Times New Roman" w:hAnsi="Times New Roman" w:cs="Times New Roman"/>
                <w:sz w:val="28"/>
                <w:szCs w:val="28"/>
              </w:rPr>
              <w:t>зации</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lastRenderedPageBreak/>
              <w:t xml:space="preserve">    50</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Инвентаризационная вед</w:t>
            </w:r>
            <w:r w:rsidRPr="005C3512">
              <w:rPr>
                <w:rFonts w:ascii="Times New Roman" w:hAnsi="Times New Roman" w:cs="Times New Roman"/>
                <w:sz w:val="28"/>
                <w:szCs w:val="28"/>
              </w:rPr>
              <w:t>о</w:t>
            </w:r>
            <w:r w:rsidRPr="005C3512">
              <w:rPr>
                <w:rFonts w:ascii="Times New Roman" w:hAnsi="Times New Roman" w:cs="Times New Roman"/>
                <w:sz w:val="28"/>
                <w:szCs w:val="28"/>
              </w:rPr>
              <w:t xml:space="preserve">мость расчетов с </w:t>
            </w:r>
            <w:proofErr w:type="spellStart"/>
            <w:proofErr w:type="gramStart"/>
            <w:r w:rsidRPr="005C3512">
              <w:rPr>
                <w:rFonts w:ascii="Times New Roman" w:hAnsi="Times New Roman" w:cs="Times New Roman"/>
                <w:sz w:val="28"/>
                <w:szCs w:val="28"/>
              </w:rPr>
              <w:t>покупател</w:t>
            </w:r>
            <w:r w:rsidRPr="005C3512">
              <w:rPr>
                <w:rFonts w:ascii="Times New Roman" w:hAnsi="Times New Roman" w:cs="Times New Roman"/>
                <w:sz w:val="28"/>
                <w:szCs w:val="28"/>
              </w:rPr>
              <w:t>я</w:t>
            </w:r>
            <w:r w:rsidRPr="005C3512">
              <w:rPr>
                <w:rFonts w:ascii="Times New Roman" w:hAnsi="Times New Roman" w:cs="Times New Roman"/>
                <w:sz w:val="28"/>
                <w:szCs w:val="28"/>
              </w:rPr>
              <w:t>ми,поставщиками</w:t>
            </w:r>
            <w:proofErr w:type="spellEnd"/>
            <w:proofErr w:type="gramEnd"/>
            <w:r w:rsidRPr="005C3512">
              <w:rPr>
                <w:rFonts w:ascii="Times New Roman" w:hAnsi="Times New Roman" w:cs="Times New Roman"/>
                <w:sz w:val="28"/>
                <w:szCs w:val="28"/>
              </w:rPr>
              <w:t xml:space="preserve"> и прочими д</w:t>
            </w:r>
            <w:r w:rsidRPr="005C3512">
              <w:rPr>
                <w:rFonts w:ascii="Times New Roman" w:hAnsi="Times New Roman" w:cs="Times New Roman"/>
                <w:sz w:val="28"/>
                <w:szCs w:val="28"/>
              </w:rPr>
              <w:t>е</w:t>
            </w:r>
            <w:r w:rsidRPr="005C3512">
              <w:rPr>
                <w:rFonts w:ascii="Times New Roman" w:hAnsi="Times New Roman" w:cs="Times New Roman"/>
                <w:sz w:val="28"/>
                <w:szCs w:val="28"/>
              </w:rPr>
              <w:t>биторами и кредиторами</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 xml:space="preserve">при </w:t>
            </w:r>
            <w:proofErr w:type="spellStart"/>
            <w:r w:rsidRPr="005C3512">
              <w:rPr>
                <w:rFonts w:ascii="Times New Roman" w:hAnsi="Times New Roman" w:cs="Times New Roman"/>
                <w:sz w:val="28"/>
                <w:szCs w:val="28"/>
              </w:rPr>
              <w:t>и</w:t>
            </w:r>
            <w:r w:rsidRPr="005C3512">
              <w:rPr>
                <w:rFonts w:ascii="Times New Roman" w:hAnsi="Times New Roman" w:cs="Times New Roman"/>
                <w:sz w:val="28"/>
                <w:szCs w:val="28"/>
              </w:rPr>
              <w:t>н</w:t>
            </w:r>
            <w:r w:rsidRPr="005C3512">
              <w:rPr>
                <w:rFonts w:ascii="Times New Roman" w:hAnsi="Times New Roman" w:cs="Times New Roman"/>
                <w:sz w:val="28"/>
                <w:szCs w:val="28"/>
              </w:rPr>
              <w:t>венгт</w:t>
            </w:r>
            <w:r w:rsidRPr="005C3512">
              <w:rPr>
                <w:rFonts w:ascii="Times New Roman" w:hAnsi="Times New Roman" w:cs="Times New Roman"/>
                <w:sz w:val="28"/>
                <w:szCs w:val="28"/>
              </w:rPr>
              <w:t>а</w:t>
            </w:r>
            <w:r w:rsidRPr="005C3512">
              <w:rPr>
                <w:rFonts w:ascii="Times New Roman" w:hAnsi="Times New Roman" w:cs="Times New Roman"/>
                <w:sz w:val="28"/>
                <w:szCs w:val="28"/>
              </w:rPr>
              <w:t>ризации</w:t>
            </w:r>
            <w:proofErr w:type="spellEnd"/>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Секретарь комиссии по инвентариз</w:t>
            </w:r>
            <w:r w:rsidRPr="005C3512">
              <w:rPr>
                <w:rFonts w:ascii="Times New Roman" w:hAnsi="Times New Roman" w:cs="Times New Roman"/>
                <w:sz w:val="28"/>
                <w:szCs w:val="28"/>
              </w:rPr>
              <w:t>а</w:t>
            </w:r>
            <w:r w:rsidRPr="005C3512">
              <w:rPr>
                <w:rFonts w:ascii="Times New Roman" w:hAnsi="Times New Roman" w:cs="Times New Roman"/>
                <w:sz w:val="28"/>
                <w:szCs w:val="28"/>
              </w:rPr>
              <w:t>ции</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при и</w:t>
            </w:r>
            <w:r w:rsidRPr="005C3512">
              <w:rPr>
                <w:rFonts w:ascii="Times New Roman" w:hAnsi="Times New Roman" w:cs="Times New Roman"/>
                <w:sz w:val="28"/>
                <w:szCs w:val="28"/>
              </w:rPr>
              <w:t>н</w:t>
            </w:r>
            <w:r w:rsidRPr="005C3512">
              <w:rPr>
                <w:rFonts w:ascii="Times New Roman" w:hAnsi="Times New Roman" w:cs="Times New Roman"/>
                <w:sz w:val="28"/>
                <w:szCs w:val="28"/>
              </w:rPr>
              <w:t>вентар</w:t>
            </w:r>
            <w:r w:rsidRPr="005C3512">
              <w:rPr>
                <w:rFonts w:ascii="Times New Roman" w:hAnsi="Times New Roman" w:cs="Times New Roman"/>
                <w:sz w:val="28"/>
                <w:szCs w:val="28"/>
              </w:rPr>
              <w:t>и</w:t>
            </w:r>
            <w:r w:rsidRPr="005C3512">
              <w:rPr>
                <w:rFonts w:ascii="Times New Roman" w:hAnsi="Times New Roman" w:cs="Times New Roman"/>
                <w:sz w:val="28"/>
                <w:szCs w:val="28"/>
              </w:rPr>
              <w:t xml:space="preserve">зации </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51</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Акт о результатах инвентариз</w:t>
            </w:r>
            <w:r w:rsidRPr="005C3512">
              <w:rPr>
                <w:rFonts w:ascii="Times New Roman" w:hAnsi="Times New Roman" w:cs="Times New Roman"/>
                <w:sz w:val="28"/>
                <w:szCs w:val="28"/>
              </w:rPr>
              <w:t>а</w:t>
            </w:r>
            <w:r w:rsidRPr="005C3512">
              <w:rPr>
                <w:rFonts w:ascii="Times New Roman" w:hAnsi="Times New Roman" w:cs="Times New Roman"/>
                <w:sz w:val="28"/>
                <w:szCs w:val="28"/>
              </w:rPr>
              <w:t>ции</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при и</w:t>
            </w:r>
            <w:r w:rsidRPr="005C3512">
              <w:rPr>
                <w:rFonts w:ascii="Times New Roman" w:hAnsi="Times New Roman" w:cs="Times New Roman"/>
                <w:sz w:val="28"/>
                <w:szCs w:val="28"/>
              </w:rPr>
              <w:t>н</w:t>
            </w:r>
            <w:r w:rsidRPr="005C3512">
              <w:rPr>
                <w:rFonts w:ascii="Times New Roman" w:hAnsi="Times New Roman" w:cs="Times New Roman"/>
                <w:sz w:val="28"/>
                <w:szCs w:val="28"/>
              </w:rPr>
              <w:t>вентар</w:t>
            </w:r>
            <w:r w:rsidRPr="005C3512">
              <w:rPr>
                <w:rFonts w:ascii="Times New Roman" w:hAnsi="Times New Roman" w:cs="Times New Roman"/>
                <w:sz w:val="28"/>
                <w:szCs w:val="28"/>
              </w:rPr>
              <w:t>и</w:t>
            </w:r>
            <w:r w:rsidRPr="005C3512">
              <w:rPr>
                <w:rFonts w:ascii="Times New Roman" w:hAnsi="Times New Roman" w:cs="Times New Roman"/>
                <w:sz w:val="28"/>
                <w:szCs w:val="28"/>
              </w:rPr>
              <w:t>зации</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Секретарь комиссии по инвентариз</w:t>
            </w:r>
            <w:r w:rsidRPr="005C3512">
              <w:rPr>
                <w:rFonts w:ascii="Times New Roman" w:hAnsi="Times New Roman" w:cs="Times New Roman"/>
                <w:sz w:val="28"/>
                <w:szCs w:val="28"/>
              </w:rPr>
              <w:t>а</w:t>
            </w:r>
            <w:r w:rsidRPr="005C3512">
              <w:rPr>
                <w:rFonts w:ascii="Times New Roman" w:hAnsi="Times New Roman" w:cs="Times New Roman"/>
                <w:sz w:val="28"/>
                <w:szCs w:val="28"/>
              </w:rPr>
              <w:t>ции</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при и</w:t>
            </w:r>
            <w:r w:rsidRPr="005C3512">
              <w:rPr>
                <w:rFonts w:ascii="Times New Roman" w:hAnsi="Times New Roman" w:cs="Times New Roman"/>
                <w:sz w:val="28"/>
                <w:szCs w:val="28"/>
              </w:rPr>
              <w:t>н</w:t>
            </w:r>
            <w:r w:rsidRPr="005C3512">
              <w:rPr>
                <w:rFonts w:ascii="Times New Roman" w:hAnsi="Times New Roman" w:cs="Times New Roman"/>
                <w:sz w:val="28"/>
                <w:szCs w:val="28"/>
              </w:rPr>
              <w:t>вентар</w:t>
            </w:r>
            <w:r w:rsidRPr="005C3512">
              <w:rPr>
                <w:rFonts w:ascii="Times New Roman" w:hAnsi="Times New Roman" w:cs="Times New Roman"/>
                <w:sz w:val="28"/>
                <w:szCs w:val="28"/>
              </w:rPr>
              <w:t>и</w:t>
            </w:r>
            <w:r w:rsidRPr="005C3512">
              <w:rPr>
                <w:rFonts w:ascii="Times New Roman" w:hAnsi="Times New Roman" w:cs="Times New Roman"/>
                <w:sz w:val="28"/>
                <w:szCs w:val="28"/>
              </w:rPr>
              <w:t>зации</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52</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Договор о полной индивидуал</w:t>
            </w:r>
            <w:r w:rsidRPr="005C3512">
              <w:rPr>
                <w:rFonts w:ascii="Times New Roman" w:hAnsi="Times New Roman" w:cs="Times New Roman"/>
                <w:sz w:val="28"/>
                <w:szCs w:val="28"/>
              </w:rPr>
              <w:t>ь</w:t>
            </w:r>
            <w:r w:rsidRPr="005C3512">
              <w:rPr>
                <w:rFonts w:ascii="Times New Roman" w:hAnsi="Times New Roman" w:cs="Times New Roman"/>
                <w:sz w:val="28"/>
                <w:szCs w:val="28"/>
              </w:rPr>
              <w:t>ной материальной ответственн</w:t>
            </w:r>
            <w:r w:rsidRPr="005C3512">
              <w:rPr>
                <w:rFonts w:ascii="Times New Roman" w:hAnsi="Times New Roman" w:cs="Times New Roman"/>
                <w:sz w:val="28"/>
                <w:szCs w:val="28"/>
              </w:rPr>
              <w:t>о</w:t>
            </w:r>
            <w:r w:rsidRPr="005C3512">
              <w:rPr>
                <w:rFonts w:ascii="Times New Roman" w:hAnsi="Times New Roman" w:cs="Times New Roman"/>
                <w:sz w:val="28"/>
                <w:szCs w:val="28"/>
              </w:rPr>
              <w:t>сти</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по мере заключ</w:t>
            </w:r>
            <w:r w:rsidRPr="005C3512">
              <w:rPr>
                <w:rFonts w:ascii="Times New Roman" w:hAnsi="Times New Roman" w:cs="Times New Roman"/>
                <w:sz w:val="28"/>
                <w:szCs w:val="28"/>
              </w:rPr>
              <w:t>е</w:t>
            </w:r>
            <w:r w:rsidRPr="005C3512">
              <w:rPr>
                <w:rFonts w:ascii="Times New Roman" w:hAnsi="Times New Roman" w:cs="Times New Roman"/>
                <w:sz w:val="28"/>
                <w:szCs w:val="28"/>
              </w:rPr>
              <w:t>ния и при смене мат.-отве</w:t>
            </w:r>
            <w:r w:rsidRPr="005C3512">
              <w:rPr>
                <w:rFonts w:ascii="Times New Roman" w:hAnsi="Times New Roman" w:cs="Times New Roman"/>
                <w:sz w:val="28"/>
                <w:szCs w:val="28"/>
              </w:rPr>
              <w:t>т</w:t>
            </w:r>
            <w:r w:rsidRPr="005C3512">
              <w:rPr>
                <w:rFonts w:ascii="Times New Roman" w:hAnsi="Times New Roman" w:cs="Times New Roman"/>
                <w:sz w:val="28"/>
                <w:szCs w:val="28"/>
              </w:rPr>
              <w:t>ственных лиц</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Белова С.А.</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в теч</w:t>
            </w:r>
            <w:r w:rsidRPr="005C3512">
              <w:rPr>
                <w:rFonts w:ascii="Times New Roman" w:hAnsi="Times New Roman" w:cs="Times New Roman"/>
                <w:sz w:val="28"/>
                <w:szCs w:val="28"/>
              </w:rPr>
              <w:t>е</w:t>
            </w:r>
            <w:r w:rsidRPr="005C3512">
              <w:rPr>
                <w:rFonts w:ascii="Times New Roman" w:hAnsi="Times New Roman" w:cs="Times New Roman"/>
                <w:sz w:val="28"/>
                <w:szCs w:val="28"/>
              </w:rPr>
              <w:t>нии сл</w:t>
            </w:r>
            <w:r w:rsidRPr="005C3512">
              <w:rPr>
                <w:rFonts w:ascii="Times New Roman" w:hAnsi="Times New Roman" w:cs="Times New Roman"/>
                <w:sz w:val="28"/>
                <w:szCs w:val="28"/>
              </w:rPr>
              <w:t>е</w:t>
            </w:r>
            <w:r w:rsidRPr="005C3512">
              <w:rPr>
                <w:rFonts w:ascii="Times New Roman" w:hAnsi="Times New Roman" w:cs="Times New Roman"/>
                <w:sz w:val="28"/>
                <w:szCs w:val="28"/>
              </w:rPr>
              <w:t>дующего дня п</w:t>
            </w:r>
            <w:r w:rsidRPr="005C3512">
              <w:rPr>
                <w:rFonts w:ascii="Times New Roman" w:hAnsi="Times New Roman" w:cs="Times New Roman"/>
                <w:sz w:val="28"/>
                <w:szCs w:val="28"/>
              </w:rPr>
              <w:t>о</w:t>
            </w:r>
            <w:r w:rsidRPr="005C3512">
              <w:rPr>
                <w:rFonts w:ascii="Times New Roman" w:hAnsi="Times New Roman" w:cs="Times New Roman"/>
                <w:sz w:val="28"/>
                <w:szCs w:val="28"/>
              </w:rPr>
              <w:t>сле п</w:t>
            </w:r>
            <w:r w:rsidRPr="005C3512">
              <w:rPr>
                <w:rFonts w:ascii="Times New Roman" w:hAnsi="Times New Roman" w:cs="Times New Roman"/>
                <w:sz w:val="28"/>
                <w:szCs w:val="28"/>
              </w:rPr>
              <w:t>о</w:t>
            </w:r>
            <w:r w:rsidRPr="005C3512">
              <w:rPr>
                <w:rFonts w:ascii="Times New Roman" w:hAnsi="Times New Roman" w:cs="Times New Roman"/>
                <w:sz w:val="28"/>
                <w:szCs w:val="28"/>
              </w:rPr>
              <w:t>лучения</w:t>
            </w:r>
          </w:p>
        </w:tc>
      </w:tr>
      <w:tr w:rsidR="005C3512" w:rsidRPr="005C3512" w:rsidTr="00E94A00">
        <w:tblPrEx>
          <w:tblCellMar>
            <w:top w:w="0" w:type="dxa"/>
            <w:bottom w:w="0" w:type="dxa"/>
          </w:tblCellMar>
        </w:tblPrEx>
        <w:tc>
          <w:tcPr>
            <w:tcW w:w="993" w:type="dxa"/>
            <w:tcBorders>
              <w:left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proofErr w:type="gramStart"/>
            <w:r w:rsidRPr="005C3512">
              <w:rPr>
                <w:rFonts w:ascii="Times New Roman" w:hAnsi="Times New Roman" w:cs="Times New Roman"/>
                <w:sz w:val="28"/>
                <w:szCs w:val="28"/>
              </w:rPr>
              <w:t>Бухгалтерская  и</w:t>
            </w:r>
            <w:proofErr w:type="gramEnd"/>
            <w:r w:rsidRPr="005C3512">
              <w:rPr>
                <w:rFonts w:ascii="Times New Roman" w:hAnsi="Times New Roman" w:cs="Times New Roman"/>
                <w:sz w:val="28"/>
                <w:szCs w:val="28"/>
              </w:rPr>
              <w:t xml:space="preserve"> налоговая  о</w:t>
            </w:r>
            <w:r w:rsidRPr="005C3512">
              <w:rPr>
                <w:rFonts w:ascii="Times New Roman" w:hAnsi="Times New Roman" w:cs="Times New Roman"/>
                <w:sz w:val="28"/>
                <w:szCs w:val="28"/>
              </w:rPr>
              <w:t>т</w:t>
            </w:r>
            <w:r w:rsidRPr="005C3512">
              <w:rPr>
                <w:rFonts w:ascii="Times New Roman" w:hAnsi="Times New Roman" w:cs="Times New Roman"/>
                <w:sz w:val="28"/>
                <w:szCs w:val="28"/>
              </w:rPr>
              <w:t>четность</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
        </w:tc>
      </w:tr>
      <w:tr w:rsidR="005C3512" w:rsidRPr="005C3512" w:rsidTr="00E94A00">
        <w:tblPrEx>
          <w:tblCellMar>
            <w:top w:w="0" w:type="dxa"/>
            <w:bottom w:w="0" w:type="dxa"/>
          </w:tblCellMar>
        </w:tblPrEx>
        <w:trPr>
          <w:trHeight w:val="2499"/>
        </w:trPr>
        <w:tc>
          <w:tcPr>
            <w:tcW w:w="993" w:type="dxa"/>
            <w:tcBorders>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lang w:val="en-US"/>
              </w:rPr>
            </w:pPr>
            <w:r w:rsidRPr="005C3512">
              <w:rPr>
                <w:rFonts w:ascii="Times New Roman" w:hAnsi="Times New Roman" w:cs="Times New Roman"/>
                <w:sz w:val="28"/>
                <w:szCs w:val="28"/>
              </w:rPr>
              <w:t>53</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 xml:space="preserve"> Отчет об исполнении </w:t>
            </w:r>
            <w:proofErr w:type="gramStart"/>
            <w:r w:rsidRPr="005C3512">
              <w:rPr>
                <w:rFonts w:ascii="Times New Roman" w:hAnsi="Times New Roman" w:cs="Times New Roman"/>
                <w:sz w:val="28"/>
                <w:szCs w:val="28"/>
              </w:rPr>
              <w:t>бюдж</w:t>
            </w:r>
            <w:r w:rsidRPr="005C3512">
              <w:rPr>
                <w:rFonts w:ascii="Times New Roman" w:hAnsi="Times New Roman" w:cs="Times New Roman"/>
                <w:sz w:val="28"/>
                <w:szCs w:val="28"/>
              </w:rPr>
              <w:t>е</w:t>
            </w:r>
            <w:r w:rsidRPr="005C3512">
              <w:rPr>
                <w:rFonts w:ascii="Times New Roman" w:hAnsi="Times New Roman" w:cs="Times New Roman"/>
                <w:sz w:val="28"/>
                <w:szCs w:val="28"/>
              </w:rPr>
              <w:t>та .</w:t>
            </w:r>
            <w:proofErr w:type="gramEnd"/>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6 чи</w:t>
            </w:r>
            <w:r w:rsidRPr="005C3512">
              <w:rPr>
                <w:rFonts w:ascii="Times New Roman" w:hAnsi="Times New Roman" w:cs="Times New Roman"/>
                <w:sz w:val="28"/>
                <w:szCs w:val="28"/>
              </w:rPr>
              <w:t>с</w:t>
            </w:r>
            <w:r w:rsidRPr="005C3512">
              <w:rPr>
                <w:rFonts w:ascii="Times New Roman" w:hAnsi="Times New Roman" w:cs="Times New Roman"/>
                <w:sz w:val="28"/>
                <w:szCs w:val="28"/>
              </w:rPr>
              <w:t>ла,</w:t>
            </w:r>
          </w:p>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следу</w:t>
            </w:r>
            <w:r w:rsidRPr="005C3512">
              <w:rPr>
                <w:rFonts w:ascii="Times New Roman" w:hAnsi="Times New Roman" w:cs="Times New Roman"/>
                <w:sz w:val="28"/>
                <w:szCs w:val="28"/>
              </w:rPr>
              <w:t>ю</w:t>
            </w:r>
            <w:r w:rsidRPr="005C3512">
              <w:rPr>
                <w:rFonts w:ascii="Times New Roman" w:hAnsi="Times New Roman" w:cs="Times New Roman"/>
                <w:sz w:val="28"/>
                <w:szCs w:val="28"/>
              </w:rPr>
              <w:t>щего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1720" w:type="dxa"/>
          </w:tcPr>
          <w:p w:rsidR="005C3512" w:rsidRPr="005C3512" w:rsidRDefault="005C3512" w:rsidP="005C3512">
            <w:pPr>
              <w:spacing w:after="0" w:line="240" w:lineRule="auto"/>
              <w:ind w:right="-212"/>
              <w:contextualSpacing/>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rPr>
          <w:trHeight w:val="1223"/>
        </w:trPr>
        <w:tc>
          <w:tcPr>
            <w:tcW w:w="993" w:type="dxa"/>
            <w:tcBorders>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54</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Справка по консолидиру</w:t>
            </w:r>
            <w:r w:rsidRPr="005C3512">
              <w:rPr>
                <w:rFonts w:ascii="Times New Roman" w:hAnsi="Times New Roman" w:cs="Times New Roman"/>
                <w:sz w:val="28"/>
                <w:szCs w:val="28"/>
              </w:rPr>
              <w:t>е</w:t>
            </w:r>
            <w:r w:rsidRPr="005C3512">
              <w:rPr>
                <w:rFonts w:ascii="Times New Roman" w:hAnsi="Times New Roman" w:cs="Times New Roman"/>
                <w:sz w:val="28"/>
                <w:szCs w:val="28"/>
              </w:rPr>
              <w:t>мым расчетам</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4 чи</w:t>
            </w:r>
            <w:r w:rsidRPr="005C3512">
              <w:rPr>
                <w:rFonts w:ascii="Times New Roman" w:hAnsi="Times New Roman" w:cs="Times New Roman"/>
                <w:sz w:val="28"/>
                <w:szCs w:val="28"/>
              </w:rPr>
              <w:t>с</w:t>
            </w:r>
            <w:r w:rsidRPr="005C3512">
              <w:rPr>
                <w:rFonts w:ascii="Times New Roman" w:hAnsi="Times New Roman" w:cs="Times New Roman"/>
                <w:sz w:val="28"/>
                <w:szCs w:val="28"/>
              </w:rPr>
              <w:t>ла сл</w:t>
            </w:r>
            <w:r w:rsidRPr="005C3512">
              <w:rPr>
                <w:rFonts w:ascii="Times New Roman" w:hAnsi="Times New Roman" w:cs="Times New Roman"/>
                <w:sz w:val="28"/>
                <w:szCs w:val="28"/>
              </w:rPr>
              <w:t>е</w:t>
            </w:r>
            <w:r w:rsidRPr="005C3512">
              <w:rPr>
                <w:rFonts w:ascii="Times New Roman" w:hAnsi="Times New Roman" w:cs="Times New Roman"/>
                <w:sz w:val="28"/>
                <w:szCs w:val="28"/>
              </w:rPr>
              <w:t>дующего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Pr>
          <w:p w:rsidR="005C3512" w:rsidRPr="005C3512" w:rsidRDefault="005C3512" w:rsidP="005C3512">
            <w:pPr>
              <w:spacing w:after="0" w:line="240" w:lineRule="auto"/>
              <w:ind w:right="-212"/>
              <w:contextualSpacing/>
              <w:rPr>
                <w:rFonts w:ascii="Times New Roman" w:hAnsi="Times New Roman" w:cs="Times New Roman"/>
                <w:sz w:val="28"/>
                <w:szCs w:val="28"/>
              </w:rPr>
            </w:pPr>
          </w:p>
          <w:p w:rsidR="005C3512" w:rsidRPr="005C3512" w:rsidRDefault="005C3512" w:rsidP="005C3512">
            <w:pPr>
              <w:spacing w:after="0" w:line="240" w:lineRule="auto"/>
              <w:ind w:right="-212"/>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rPr>
          <w:trHeight w:val="1223"/>
        </w:trPr>
        <w:tc>
          <w:tcPr>
            <w:tcW w:w="993" w:type="dxa"/>
            <w:tcBorders>
              <w:bottom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lang w:val="en-US"/>
              </w:rPr>
            </w:pPr>
            <w:r w:rsidRPr="005C3512">
              <w:rPr>
                <w:rFonts w:ascii="Times New Roman" w:hAnsi="Times New Roman" w:cs="Times New Roman"/>
                <w:sz w:val="28"/>
                <w:szCs w:val="28"/>
              </w:rPr>
              <w:t xml:space="preserve">      55</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об исполнении бю</w:t>
            </w:r>
            <w:r w:rsidRPr="005C3512">
              <w:rPr>
                <w:rFonts w:ascii="Times New Roman" w:hAnsi="Times New Roman" w:cs="Times New Roman"/>
                <w:sz w:val="28"/>
                <w:szCs w:val="28"/>
              </w:rPr>
              <w:t>д</w:t>
            </w:r>
            <w:r w:rsidRPr="005C3512">
              <w:rPr>
                <w:rFonts w:ascii="Times New Roman" w:hAnsi="Times New Roman" w:cs="Times New Roman"/>
                <w:sz w:val="28"/>
                <w:szCs w:val="28"/>
              </w:rPr>
              <w:t>жета</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7 чи</w:t>
            </w:r>
            <w:r w:rsidRPr="005C3512">
              <w:rPr>
                <w:rFonts w:ascii="Times New Roman" w:hAnsi="Times New Roman" w:cs="Times New Roman"/>
                <w:sz w:val="28"/>
                <w:szCs w:val="28"/>
              </w:rPr>
              <w:t>с</w:t>
            </w:r>
            <w:r w:rsidRPr="005C3512">
              <w:rPr>
                <w:rFonts w:ascii="Times New Roman" w:hAnsi="Times New Roman" w:cs="Times New Roman"/>
                <w:sz w:val="28"/>
                <w:szCs w:val="28"/>
              </w:rPr>
              <w:t>ла сл</w:t>
            </w:r>
            <w:r w:rsidRPr="005C3512">
              <w:rPr>
                <w:rFonts w:ascii="Times New Roman" w:hAnsi="Times New Roman" w:cs="Times New Roman"/>
                <w:sz w:val="28"/>
                <w:szCs w:val="28"/>
              </w:rPr>
              <w:t>е</w:t>
            </w:r>
            <w:r w:rsidRPr="005C3512">
              <w:rPr>
                <w:rFonts w:ascii="Times New Roman" w:hAnsi="Times New Roman" w:cs="Times New Roman"/>
                <w:sz w:val="28"/>
                <w:szCs w:val="28"/>
              </w:rPr>
              <w:t>дующего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w:t>
            </w:r>
            <w:r w:rsidRPr="005C3512">
              <w:rPr>
                <w:rFonts w:ascii="Times New Roman" w:hAnsi="Times New Roman" w:cs="Times New Roman"/>
                <w:sz w:val="28"/>
                <w:szCs w:val="28"/>
              </w:rPr>
              <w:lastRenderedPageBreak/>
              <w:t>м</w:t>
            </w:r>
          </w:p>
        </w:tc>
        <w:tc>
          <w:tcPr>
            <w:tcW w:w="1720" w:type="dxa"/>
          </w:tcPr>
          <w:p w:rsidR="005C3512" w:rsidRPr="005C3512" w:rsidRDefault="005C3512" w:rsidP="005C3512">
            <w:pPr>
              <w:spacing w:after="0" w:line="240" w:lineRule="auto"/>
              <w:ind w:right="-212"/>
              <w:contextualSpacing/>
              <w:rPr>
                <w:rFonts w:ascii="Times New Roman" w:hAnsi="Times New Roman" w:cs="Times New Roman"/>
                <w:sz w:val="28"/>
                <w:szCs w:val="28"/>
              </w:rPr>
            </w:pPr>
            <w:r w:rsidRPr="005C3512">
              <w:rPr>
                <w:rFonts w:ascii="Times New Roman" w:hAnsi="Times New Roman" w:cs="Times New Roman"/>
                <w:sz w:val="28"/>
                <w:szCs w:val="28"/>
              </w:rPr>
              <w:lastRenderedPageBreak/>
              <w:t>Ищенко Ю.А.</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тально</w:t>
            </w:r>
          </w:p>
        </w:tc>
      </w:tr>
      <w:tr w:rsidR="005C3512" w:rsidRPr="005C3512" w:rsidTr="00E94A00">
        <w:tblPrEx>
          <w:tblCellMar>
            <w:top w:w="0" w:type="dxa"/>
            <w:bottom w:w="0" w:type="dxa"/>
          </w:tblCellMar>
        </w:tblPrEx>
        <w:trPr>
          <w:trHeight w:val="1223"/>
        </w:trPr>
        <w:tc>
          <w:tcPr>
            <w:tcW w:w="993" w:type="dxa"/>
            <w:tcBorders>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 xml:space="preserve"> 56</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Отчет о просроченной кредито</w:t>
            </w:r>
            <w:r w:rsidRPr="005C3512">
              <w:rPr>
                <w:rFonts w:ascii="Times New Roman" w:hAnsi="Times New Roman" w:cs="Times New Roman"/>
                <w:sz w:val="28"/>
                <w:szCs w:val="28"/>
              </w:rPr>
              <w:t>р</w:t>
            </w:r>
            <w:r w:rsidRPr="005C3512">
              <w:rPr>
                <w:rFonts w:ascii="Times New Roman" w:hAnsi="Times New Roman" w:cs="Times New Roman"/>
                <w:sz w:val="28"/>
                <w:szCs w:val="28"/>
              </w:rPr>
              <w:t>ской задолженности муниц</w:t>
            </w:r>
            <w:r w:rsidRPr="005C3512">
              <w:rPr>
                <w:rFonts w:ascii="Times New Roman" w:hAnsi="Times New Roman" w:cs="Times New Roman"/>
                <w:sz w:val="28"/>
                <w:szCs w:val="28"/>
              </w:rPr>
              <w:t>и</w:t>
            </w:r>
            <w:r w:rsidRPr="005C3512">
              <w:rPr>
                <w:rFonts w:ascii="Times New Roman" w:hAnsi="Times New Roman" w:cs="Times New Roman"/>
                <w:sz w:val="28"/>
                <w:szCs w:val="28"/>
              </w:rPr>
              <w:t>пальных образований к отчету об исполнении консолидирова</w:t>
            </w:r>
            <w:r w:rsidRPr="005C3512">
              <w:rPr>
                <w:rFonts w:ascii="Times New Roman" w:hAnsi="Times New Roman" w:cs="Times New Roman"/>
                <w:sz w:val="28"/>
                <w:szCs w:val="28"/>
              </w:rPr>
              <w:t>н</w:t>
            </w:r>
            <w:r w:rsidRPr="005C3512">
              <w:rPr>
                <w:rFonts w:ascii="Times New Roman" w:hAnsi="Times New Roman" w:cs="Times New Roman"/>
                <w:sz w:val="28"/>
                <w:szCs w:val="28"/>
              </w:rPr>
              <w:t>ного бюджета субъекта Росси</w:t>
            </w:r>
            <w:r w:rsidRPr="005C3512">
              <w:rPr>
                <w:rFonts w:ascii="Times New Roman" w:hAnsi="Times New Roman" w:cs="Times New Roman"/>
                <w:sz w:val="28"/>
                <w:szCs w:val="28"/>
              </w:rPr>
              <w:t>й</w:t>
            </w:r>
            <w:r w:rsidRPr="005C3512">
              <w:rPr>
                <w:rFonts w:ascii="Times New Roman" w:hAnsi="Times New Roman" w:cs="Times New Roman"/>
                <w:sz w:val="28"/>
                <w:szCs w:val="28"/>
              </w:rPr>
              <w:t xml:space="preserve">ской </w:t>
            </w:r>
            <w:proofErr w:type="gramStart"/>
            <w:r w:rsidRPr="005C3512">
              <w:rPr>
                <w:rFonts w:ascii="Times New Roman" w:hAnsi="Times New Roman" w:cs="Times New Roman"/>
                <w:sz w:val="28"/>
                <w:szCs w:val="28"/>
              </w:rPr>
              <w:t>Федерации(</w:t>
            </w:r>
            <w:proofErr w:type="gramEnd"/>
            <w:r w:rsidRPr="005C3512">
              <w:rPr>
                <w:rFonts w:ascii="Times New Roman" w:hAnsi="Times New Roman" w:cs="Times New Roman"/>
                <w:sz w:val="28"/>
                <w:szCs w:val="28"/>
              </w:rPr>
              <w:t>бюджета з</w:t>
            </w:r>
            <w:r w:rsidRPr="005C3512">
              <w:rPr>
                <w:rFonts w:ascii="Times New Roman" w:hAnsi="Times New Roman" w:cs="Times New Roman"/>
                <w:sz w:val="28"/>
                <w:szCs w:val="28"/>
              </w:rPr>
              <w:t>а</w:t>
            </w:r>
            <w:r w:rsidRPr="005C3512">
              <w:rPr>
                <w:rFonts w:ascii="Times New Roman" w:hAnsi="Times New Roman" w:cs="Times New Roman"/>
                <w:sz w:val="28"/>
                <w:szCs w:val="28"/>
              </w:rPr>
              <w:t>крытого административно-территориального образов</w:t>
            </w:r>
            <w:r w:rsidRPr="005C3512">
              <w:rPr>
                <w:rFonts w:ascii="Times New Roman" w:hAnsi="Times New Roman" w:cs="Times New Roman"/>
                <w:sz w:val="28"/>
                <w:szCs w:val="28"/>
              </w:rPr>
              <w:t>а</w:t>
            </w:r>
            <w:r w:rsidRPr="005C3512">
              <w:rPr>
                <w:rFonts w:ascii="Times New Roman" w:hAnsi="Times New Roman" w:cs="Times New Roman"/>
                <w:sz w:val="28"/>
                <w:szCs w:val="28"/>
              </w:rPr>
              <w:t>ния)</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3 чи</w:t>
            </w:r>
            <w:r w:rsidRPr="005C3512">
              <w:rPr>
                <w:rFonts w:ascii="Times New Roman" w:hAnsi="Times New Roman" w:cs="Times New Roman"/>
                <w:sz w:val="28"/>
                <w:szCs w:val="28"/>
              </w:rPr>
              <w:t>с</w:t>
            </w:r>
            <w:r w:rsidRPr="005C3512">
              <w:rPr>
                <w:rFonts w:ascii="Times New Roman" w:hAnsi="Times New Roman" w:cs="Times New Roman"/>
                <w:sz w:val="28"/>
                <w:szCs w:val="28"/>
              </w:rPr>
              <w:t>ла сл</w:t>
            </w:r>
            <w:r w:rsidRPr="005C3512">
              <w:rPr>
                <w:rFonts w:ascii="Times New Roman" w:hAnsi="Times New Roman" w:cs="Times New Roman"/>
                <w:sz w:val="28"/>
                <w:szCs w:val="28"/>
              </w:rPr>
              <w:t>е</w:t>
            </w:r>
            <w:r w:rsidRPr="005C3512">
              <w:rPr>
                <w:rFonts w:ascii="Times New Roman" w:hAnsi="Times New Roman" w:cs="Times New Roman"/>
                <w:sz w:val="28"/>
                <w:szCs w:val="28"/>
              </w:rPr>
              <w:t>дующего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Pr>
          <w:p w:rsidR="005C3512" w:rsidRPr="005C3512" w:rsidRDefault="005C3512" w:rsidP="005C3512">
            <w:pPr>
              <w:spacing w:after="0" w:line="240" w:lineRule="auto"/>
              <w:ind w:right="-212"/>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ind w:right="-212"/>
              <w:contextualSpacing/>
              <w:rPr>
                <w:rFonts w:ascii="Times New Roman" w:hAnsi="Times New Roman" w:cs="Times New Roman"/>
                <w:sz w:val="28"/>
                <w:szCs w:val="28"/>
              </w:rPr>
            </w:pP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rPr>
          <w:trHeight w:val="1223"/>
        </w:trPr>
        <w:tc>
          <w:tcPr>
            <w:tcW w:w="993" w:type="dxa"/>
            <w:tcBorders>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57</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Справочная таблица к отчету об исполнении консолидированн</w:t>
            </w:r>
            <w:r w:rsidRPr="005C3512">
              <w:rPr>
                <w:rFonts w:ascii="Times New Roman" w:hAnsi="Times New Roman" w:cs="Times New Roman"/>
                <w:sz w:val="28"/>
                <w:szCs w:val="28"/>
              </w:rPr>
              <w:t>о</w:t>
            </w:r>
            <w:r w:rsidRPr="005C3512">
              <w:rPr>
                <w:rFonts w:ascii="Times New Roman" w:hAnsi="Times New Roman" w:cs="Times New Roman"/>
                <w:sz w:val="28"/>
                <w:szCs w:val="28"/>
              </w:rPr>
              <w:t>го бюджета субъекта Росси</w:t>
            </w:r>
            <w:r w:rsidRPr="005C3512">
              <w:rPr>
                <w:rFonts w:ascii="Times New Roman" w:hAnsi="Times New Roman" w:cs="Times New Roman"/>
                <w:sz w:val="28"/>
                <w:szCs w:val="28"/>
              </w:rPr>
              <w:t>й</w:t>
            </w:r>
            <w:r w:rsidRPr="005C3512">
              <w:rPr>
                <w:rFonts w:ascii="Times New Roman" w:hAnsi="Times New Roman" w:cs="Times New Roman"/>
                <w:sz w:val="28"/>
                <w:szCs w:val="28"/>
              </w:rPr>
              <w:t>ской Федерации</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7 чи</w:t>
            </w:r>
            <w:r w:rsidRPr="005C3512">
              <w:rPr>
                <w:rFonts w:ascii="Times New Roman" w:hAnsi="Times New Roman" w:cs="Times New Roman"/>
                <w:sz w:val="28"/>
                <w:szCs w:val="28"/>
              </w:rPr>
              <w:t>с</w:t>
            </w:r>
            <w:r w:rsidRPr="005C3512">
              <w:rPr>
                <w:rFonts w:ascii="Times New Roman" w:hAnsi="Times New Roman" w:cs="Times New Roman"/>
                <w:sz w:val="28"/>
                <w:szCs w:val="28"/>
              </w:rPr>
              <w:t>ла сл</w:t>
            </w:r>
            <w:r w:rsidRPr="005C3512">
              <w:rPr>
                <w:rFonts w:ascii="Times New Roman" w:hAnsi="Times New Roman" w:cs="Times New Roman"/>
                <w:sz w:val="28"/>
                <w:szCs w:val="28"/>
              </w:rPr>
              <w:t>е</w:t>
            </w:r>
            <w:r w:rsidRPr="005C3512">
              <w:rPr>
                <w:rFonts w:ascii="Times New Roman" w:hAnsi="Times New Roman" w:cs="Times New Roman"/>
                <w:sz w:val="28"/>
                <w:szCs w:val="28"/>
              </w:rPr>
              <w:t>дующего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Pr>
          <w:p w:rsidR="005C3512" w:rsidRPr="005C3512" w:rsidRDefault="005C3512" w:rsidP="005C3512">
            <w:pPr>
              <w:spacing w:after="0" w:line="240" w:lineRule="auto"/>
              <w:ind w:right="-212"/>
              <w:contextualSpacing/>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rPr>
          <w:trHeight w:val="1223"/>
        </w:trPr>
        <w:tc>
          <w:tcPr>
            <w:tcW w:w="993" w:type="dxa"/>
            <w:tcBorders>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58</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 количестве госуда</w:t>
            </w:r>
            <w:r w:rsidRPr="005C3512">
              <w:rPr>
                <w:rFonts w:ascii="Times New Roman" w:hAnsi="Times New Roman" w:cs="Times New Roman"/>
                <w:sz w:val="28"/>
                <w:szCs w:val="28"/>
              </w:rPr>
              <w:t>р</w:t>
            </w:r>
            <w:r w:rsidRPr="005C3512">
              <w:rPr>
                <w:rFonts w:ascii="Times New Roman" w:hAnsi="Times New Roman" w:cs="Times New Roman"/>
                <w:sz w:val="28"/>
                <w:szCs w:val="28"/>
              </w:rPr>
              <w:t>ственных (муниципальных) учреждений</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7 чи</w:t>
            </w:r>
            <w:r w:rsidRPr="005C3512">
              <w:rPr>
                <w:rFonts w:ascii="Times New Roman" w:hAnsi="Times New Roman" w:cs="Times New Roman"/>
                <w:sz w:val="28"/>
                <w:szCs w:val="28"/>
              </w:rPr>
              <w:t>с</w:t>
            </w:r>
            <w:r w:rsidRPr="005C3512">
              <w:rPr>
                <w:rFonts w:ascii="Times New Roman" w:hAnsi="Times New Roman" w:cs="Times New Roman"/>
                <w:sz w:val="28"/>
                <w:szCs w:val="28"/>
              </w:rPr>
              <w:t>ла сл</w:t>
            </w:r>
            <w:r w:rsidRPr="005C3512">
              <w:rPr>
                <w:rFonts w:ascii="Times New Roman" w:hAnsi="Times New Roman" w:cs="Times New Roman"/>
                <w:sz w:val="28"/>
                <w:szCs w:val="28"/>
              </w:rPr>
              <w:t>е</w:t>
            </w:r>
            <w:r w:rsidRPr="005C3512">
              <w:rPr>
                <w:rFonts w:ascii="Times New Roman" w:hAnsi="Times New Roman" w:cs="Times New Roman"/>
                <w:sz w:val="28"/>
                <w:szCs w:val="28"/>
              </w:rPr>
              <w:t>дующего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Pr>
          <w:p w:rsidR="005C3512" w:rsidRPr="005C3512" w:rsidRDefault="005C3512" w:rsidP="005C3512">
            <w:pPr>
              <w:spacing w:after="0" w:line="240" w:lineRule="auto"/>
              <w:ind w:right="-212"/>
              <w:contextualSpacing/>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тальная</w:t>
            </w:r>
          </w:p>
        </w:tc>
      </w:tr>
      <w:tr w:rsidR="005C3512" w:rsidRPr="005C3512" w:rsidTr="00E94A00">
        <w:tblPrEx>
          <w:tblCellMar>
            <w:top w:w="0" w:type="dxa"/>
            <w:bottom w:w="0" w:type="dxa"/>
          </w:tblCellMar>
        </w:tblPrEx>
        <w:trPr>
          <w:trHeight w:val="1223"/>
        </w:trPr>
        <w:tc>
          <w:tcPr>
            <w:tcW w:w="993" w:type="dxa"/>
            <w:tcBorders>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59</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Отчет об использовании субс</w:t>
            </w:r>
            <w:r w:rsidRPr="005C3512">
              <w:rPr>
                <w:rFonts w:ascii="Times New Roman" w:hAnsi="Times New Roman" w:cs="Times New Roman"/>
                <w:sz w:val="28"/>
                <w:szCs w:val="28"/>
              </w:rPr>
              <w:t>и</w:t>
            </w:r>
            <w:r w:rsidRPr="005C3512">
              <w:rPr>
                <w:rFonts w:ascii="Times New Roman" w:hAnsi="Times New Roman" w:cs="Times New Roman"/>
                <w:sz w:val="28"/>
                <w:szCs w:val="28"/>
              </w:rPr>
              <w:t>дий(субвенций)предоставленных из бюджета другого уровня</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2 чи</w:t>
            </w:r>
            <w:r w:rsidRPr="005C3512">
              <w:rPr>
                <w:rFonts w:ascii="Times New Roman" w:hAnsi="Times New Roman" w:cs="Times New Roman"/>
                <w:sz w:val="28"/>
                <w:szCs w:val="28"/>
              </w:rPr>
              <w:t>с</w:t>
            </w:r>
            <w:r w:rsidRPr="005C3512">
              <w:rPr>
                <w:rFonts w:ascii="Times New Roman" w:hAnsi="Times New Roman" w:cs="Times New Roman"/>
                <w:sz w:val="28"/>
                <w:szCs w:val="28"/>
              </w:rPr>
              <w:t>ла сл</w:t>
            </w:r>
            <w:r w:rsidRPr="005C3512">
              <w:rPr>
                <w:rFonts w:ascii="Times New Roman" w:hAnsi="Times New Roman" w:cs="Times New Roman"/>
                <w:sz w:val="28"/>
                <w:szCs w:val="28"/>
              </w:rPr>
              <w:t>е</w:t>
            </w:r>
            <w:r w:rsidRPr="005C3512">
              <w:rPr>
                <w:rFonts w:ascii="Times New Roman" w:hAnsi="Times New Roman" w:cs="Times New Roman"/>
                <w:sz w:val="28"/>
                <w:szCs w:val="28"/>
              </w:rPr>
              <w:t>дующего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Pr>
          <w:p w:rsidR="005C3512" w:rsidRPr="005C3512" w:rsidRDefault="005C3512" w:rsidP="005C3512">
            <w:pPr>
              <w:spacing w:after="0" w:line="240" w:lineRule="auto"/>
              <w:ind w:right="-212"/>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тальная</w:t>
            </w:r>
          </w:p>
        </w:tc>
      </w:tr>
      <w:tr w:rsidR="005C3512" w:rsidRPr="005C3512" w:rsidTr="00E94A00">
        <w:tblPrEx>
          <w:tblCellMar>
            <w:top w:w="0" w:type="dxa"/>
            <w:bottom w:w="0" w:type="dxa"/>
          </w:tblCellMar>
        </w:tblPrEx>
        <w:trPr>
          <w:trHeight w:val="1223"/>
        </w:trPr>
        <w:tc>
          <w:tcPr>
            <w:tcW w:w="993" w:type="dxa"/>
            <w:tcBorders>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60</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об использовании и</w:t>
            </w:r>
            <w:r w:rsidRPr="005C3512">
              <w:rPr>
                <w:rFonts w:ascii="Times New Roman" w:hAnsi="Times New Roman" w:cs="Times New Roman"/>
                <w:sz w:val="28"/>
                <w:szCs w:val="28"/>
              </w:rPr>
              <w:t>н</w:t>
            </w:r>
            <w:r w:rsidRPr="005C3512">
              <w:rPr>
                <w:rFonts w:ascii="Times New Roman" w:hAnsi="Times New Roman" w:cs="Times New Roman"/>
                <w:sz w:val="28"/>
                <w:szCs w:val="28"/>
              </w:rPr>
              <w:t>формационно коммуникацио</w:t>
            </w:r>
            <w:r w:rsidRPr="005C3512">
              <w:rPr>
                <w:rFonts w:ascii="Times New Roman" w:hAnsi="Times New Roman" w:cs="Times New Roman"/>
                <w:sz w:val="28"/>
                <w:szCs w:val="28"/>
              </w:rPr>
              <w:t>н</w:t>
            </w:r>
            <w:r w:rsidRPr="005C3512">
              <w:rPr>
                <w:rFonts w:ascii="Times New Roman" w:hAnsi="Times New Roman" w:cs="Times New Roman"/>
                <w:sz w:val="28"/>
                <w:szCs w:val="28"/>
              </w:rPr>
              <w:t>ных технологий в консолидир</w:t>
            </w:r>
            <w:r w:rsidRPr="005C3512">
              <w:rPr>
                <w:rFonts w:ascii="Times New Roman" w:hAnsi="Times New Roman" w:cs="Times New Roman"/>
                <w:sz w:val="28"/>
                <w:szCs w:val="28"/>
              </w:rPr>
              <w:t>о</w:t>
            </w:r>
            <w:r w:rsidRPr="005C3512">
              <w:rPr>
                <w:rFonts w:ascii="Times New Roman" w:hAnsi="Times New Roman" w:cs="Times New Roman"/>
                <w:sz w:val="28"/>
                <w:szCs w:val="28"/>
              </w:rPr>
              <w:t xml:space="preserve">ванном </w:t>
            </w:r>
            <w:r w:rsidRPr="005C3512">
              <w:rPr>
                <w:rFonts w:ascii="Times New Roman" w:hAnsi="Times New Roman" w:cs="Times New Roman"/>
                <w:sz w:val="28"/>
                <w:szCs w:val="28"/>
              </w:rPr>
              <w:lastRenderedPageBreak/>
              <w:t>бюджете</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lastRenderedPageBreak/>
              <w:t>до 7 чи</w:t>
            </w:r>
            <w:r w:rsidRPr="005C3512">
              <w:rPr>
                <w:rFonts w:ascii="Times New Roman" w:hAnsi="Times New Roman" w:cs="Times New Roman"/>
                <w:sz w:val="28"/>
                <w:szCs w:val="28"/>
              </w:rPr>
              <w:t>с</w:t>
            </w:r>
            <w:r w:rsidRPr="005C3512">
              <w:rPr>
                <w:rFonts w:ascii="Times New Roman" w:hAnsi="Times New Roman" w:cs="Times New Roman"/>
                <w:sz w:val="28"/>
                <w:szCs w:val="28"/>
              </w:rPr>
              <w:t>ла сл</w:t>
            </w:r>
            <w:r w:rsidRPr="005C3512">
              <w:rPr>
                <w:rFonts w:ascii="Times New Roman" w:hAnsi="Times New Roman" w:cs="Times New Roman"/>
                <w:sz w:val="28"/>
                <w:szCs w:val="28"/>
              </w:rPr>
              <w:t>е</w:t>
            </w:r>
            <w:r w:rsidRPr="005C3512">
              <w:rPr>
                <w:rFonts w:ascii="Times New Roman" w:hAnsi="Times New Roman" w:cs="Times New Roman"/>
                <w:sz w:val="28"/>
                <w:szCs w:val="28"/>
              </w:rPr>
              <w:t>дующего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w:t>
            </w:r>
            <w:r w:rsidRPr="005C3512">
              <w:rPr>
                <w:rFonts w:ascii="Times New Roman" w:hAnsi="Times New Roman" w:cs="Times New Roman"/>
                <w:sz w:val="28"/>
                <w:szCs w:val="28"/>
              </w:rPr>
              <w:lastRenderedPageBreak/>
              <w:t>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Pr>
          <w:p w:rsidR="005C3512" w:rsidRPr="005C3512" w:rsidRDefault="005C3512" w:rsidP="005C3512">
            <w:pPr>
              <w:spacing w:after="0" w:line="240" w:lineRule="auto"/>
              <w:ind w:right="-212"/>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lastRenderedPageBreak/>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тальная</w:t>
            </w:r>
          </w:p>
        </w:tc>
      </w:tr>
      <w:tr w:rsidR="005C3512" w:rsidRPr="005C3512" w:rsidTr="00E94A00">
        <w:tblPrEx>
          <w:tblCellMar>
            <w:top w:w="0" w:type="dxa"/>
            <w:bottom w:w="0" w:type="dxa"/>
          </w:tblCellMar>
        </w:tblPrEx>
        <w:trPr>
          <w:trHeight w:val="1223"/>
        </w:trPr>
        <w:tc>
          <w:tcPr>
            <w:tcW w:w="993" w:type="dxa"/>
            <w:tcBorders>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61</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Отчет об использовании ме</w:t>
            </w:r>
            <w:r w:rsidRPr="005C3512">
              <w:rPr>
                <w:rFonts w:ascii="Times New Roman" w:hAnsi="Times New Roman" w:cs="Times New Roman"/>
                <w:sz w:val="28"/>
                <w:szCs w:val="28"/>
              </w:rPr>
              <w:t>ж</w:t>
            </w:r>
            <w:r w:rsidRPr="005C3512">
              <w:rPr>
                <w:rFonts w:ascii="Times New Roman" w:hAnsi="Times New Roman" w:cs="Times New Roman"/>
                <w:sz w:val="28"/>
                <w:szCs w:val="28"/>
              </w:rPr>
              <w:t>бюджетных трансфертов из ф</w:t>
            </w:r>
            <w:r w:rsidRPr="005C3512">
              <w:rPr>
                <w:rFonts w:ascii="Times New Roman" w:hAnsi="Times New Roman" w:cs="Times New Roman"/>
                <w:sz w:val="28"/>
                <w:szCs w:val="28"/>
              </w:rPr>
              <w:t>е</w:t>
            </w:r>
            <w:r w:rsidRPr="005C3512">
              <w:rPr>
                <w:rFonts w:ascii="Times New Roman" w:hAnsi="Times New Roman" w:cs="Times New Roman"/>
                <w:sz w:val="28"/>
                <w:szCs w:val="28"/>
              </w:rPr>
              <w:t>дерального бюджета субъектами Российской Федерации, мун</w:t>
            </w:r>
            <w:r w:rsidRPr="005C3512">
              <w:rPr>
                <w:rFonts w:ascii="Times New Roman" w:hAnsi="Times New Roman" w:cs="Times New Roman"/>
                <w:sz w:val="28"/>
                <w:szCs w:val="28"/>
              </w:rPr>
              <w:t>и</w:t>
            </w:r>
            <w:r w:rsidRPr="005C3512">
              <w:rPr>
                <w:rFonts w:ascii="Times New Roman" w:hAnsi="Times New Roman" w:cs="Times New Roman"/>
                <w:sz w:val="28"/>
                <w:szCs w:val="28"/>
              </w:rPr>
              <w:t>ципальными образованиями и территориальным государстве</w:t>
            </w:r>
            <w:r w:rsidRPr="005C3512">
              <w:rPr>
                <w:rFonts w:ascii="Times New Roman" w:hAnsi="Times New Roman" w:cs="Times New Roman"/>
                <w:sz w:val="28"/>
                <w:szCs w:val="28"/>
              </w:rPr>
              <w:t>н</w:t>
            </w:r>
            <w:r w:rsidRPr="005C3512">
              <w:rPr>
                <w:rFonts w:ascii="Times New Roman" w:hAnsi="Times New Roman" w:cs="Times New Roman"/>
                <w:sz w:val="28"/>
                <w:szCs w:val="28"/>
              </w:rPr>
              <w:t>ным внебюджетным фондом</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7 чи</w:t>
            </w:r>
            <w:r w:rsidRPr="005C3512">
              <w:rPr>
                <w:rFonts w:ascii="Times New Roman" w:hAnsi="Times New Roman" w:cs="Times New Roman"/>
                <w:sz w:val="28"/>
                <w:szCs w:val="28"/>
              </w:rPr>
              <w:t>с</w:t>
            </w:r>
            <w:r w:rsidRPr="005C3512">
              <w:rPr>
                <w:rFonts w:ascii="Times New Roman" w:hAnsi="Times New Roman" w:cs="Times New Roman"/>
                <w:sz w:val="28"/>
                <w:szCs w:val="28"/>
              </w:rPr>
              <w:t>ла сл</w:t>
            </w:r>
            <w:r w:rsidRPr="005C3512">
              <w:rPr>
                <w:rFonts w:ascii="Times New Roman" w:hAnsi="Times New Roman" w:cs="Times New Roman"/>
                <w:sz w:val="28"/>
                <w:szCs w:val="28"/>
              </w:rPr>
              <w:t>е</w:t>
            </w:r>
            <w:r w:rsidRPr="005C3512">
              <w:rPr>
                <w:rFonts w:ascii="Times New Roman" w:hAnsi="Times New Roman" w:cs="Times New Roman"/>
                <w:sz w:val="28"/>
                <w:szCs w:val="28"/>
              </w:rPr>
              <w:t>дующего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Pr>
          <w:p w:rsidR="005C3512" w:rsidRPr="005C3512" w:rsidRDefault="005C3512" w:rsidP="005C3512">
            <w:pPr>
              <w:spacing w:after="0" w:line="240" w:lineRule="auto"/>
              <w:ind w:right="-212"/>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тальная</w:t>
            </w:r>
          </w:p>
        </w:tc>
      </w:tr>
      <w:tr w:rsidR="005C3512" w:rsidRPr="005C3512" w:rsidTr="00E94A00">
        <w:tblPrEx>
          <w:tblCellMar>
            <w:top w:w="0" w:type="dxa"/>
            <w:bottom w:w="0" w:type="dxa"/>
          </w:tblCellMar>
        </w:tblPrEx>
        <w:trPr>
          <w:trHeight w:val="1223"/>
        </w:trPr>
        <w:tc>
          <w:tcPr>
            <w:tcW w:w="993" w:type="dxa"/>
            <w:tcBorders>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62</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Пояснительная записка к отчету об исполнении консолидирова</w:t>
            </w:r>
            <w:r w:rsidRPr="005C3512">
              <w:rPr>
                <w:rFonts w:ascii="Times New Roman" w:hAnsi="Times New Roman" w:cs="Times New Roman"/>
                <w:sz w:val="28"/>
                <w:szCs w:val="28"/>
              </w:rPr>
              <w:t>н</w:t>
            </w:r>
            <w:r w:rsidRPr="005C3512">
              <w:rPr>
                <w:rFonts w:ascii="Times New Roman" w:hAnsi="Times New Roman" w:cs="Times New Roman"/>
                <w:sz w:val="28"/>
                <w:szCs w:val="28"/>
              </w:rPr>
              <w:t>ного бюджета (текстовый фо</w:t>
            </w:r>
            <w:r w:rsidRPr="005C3512">
              <w:rPr>
                <w:rFonts w:ascii="Times New Roman" w:hAnsi="Times New Roman" w:cs="Times New Roman"/>
                <w:sz w:val="28"/>
                <w:szCs w:val="28"/>
              </w:rPr>
              <w:t>р</w:t>
            </w:r>
            <w:r w:rsidRPr="005C3512">
              <w:rPr>
                <w:rFonts w:ascii="Times New Roman" w:hAnsi="Times New Roman" w:cs="Times New Roman"/>
                <w:sz w:val="28"/>
                <w:szCs w:val="28"/>
              </w:rPr>
              <w:t>мат)</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7 чи</w:t>
            </w:r>
            <w:r w:rsidRPr="005C3512">
              <w:rPr>
                <w:rFonts w:ascii="Times New Roman" w:hAnsi="Times New Roman" w:cs="Times New Roman"/>
                <w:sz w:val="28"/>
                <w:szCs w:val="28"/>
              </w:rPr>
              <w:t>с</w:t>
            </w:r>
            <w:r w:rsidRPr="005C3512">
              <w:rPr>
                <w:rFonts w:ascii="Times New Roman" w:hAnsi="Times New Roman" w:cs="Times New Roman"/>
                <w:sz w:val="28"/>
                <w:szCs w:val="28"/>
              </w:rPr>
              <w:t>ла сл</w:t>
            </w:r>
            <w:r w:rsidRPr="005C3512">
              <w:rPr>
                <w:rFonts w:ascii="Times New Roman" w:hAnsi="Times New Roman" w:cs="Times New Roman"/>
                <w:sz w:val="28"/>
                <w:szCs w:val="28"/>
              </w:rPr>
              <w:t>е</w:t>
            </w:r>
            <w:r w:rsidRPr="005C3512">
              <w:rPr>
                <w:rFonts w:ascii="Times New Roman" w:hAnsi="Times New Roman" w:cs="Times New Roman"/>
                <w:sz w:val="28"/>
                <w:szCs w:val="28"/>
              </w:rPr>
              <w:t>дующего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Pr>
          <w:p w:rsidR="005C3512" w:rsidRPr="005C3512" w:rsidRDefault="005C3512" w:rsidP="005C3512">
            <w:pPr>
              <w:spacing w:after="0" w:line="240" w:lineRule="auto"/>
              <w:ind w:right="-212"/>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 Ищенко Ю.А.</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 Ищенко Ю.А.</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proofErr w:type="gramStart"/>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w:t>
            </w:r>
            <w:r w:rsidRPr="005C3512">
              <w:rPr>
                <w:rFonts w:ascii="Times New Roman" w:hAnsi="Times New Roman" w:cs="Times New Roman"/>
                <w:sz w:val="28"/>
                <w:szCs w:val="28"/>
              </w:rPr>
              <w:t>ч</w:t>
            </w:r>
            <w:r w:rsidRPr="005C3512">
              <w:rPr>
                <w:rFonts w:ascii="Times New Roman" w:hAnsi="Times New Roman" w:cs="Times New Roman"/>
                <w:sz w:val="28"/>
                <w:szCs w:val="28"/>
              </w:rPr>
              <w:t>ная,квартал</w:t>
            </w:r>
            <w:r w:rsidRPr="005C3512">
              <w:rPr>
                <w:rFonts w:ascii="Times New Roman" w:hAnsi="Times New Roman" w:cs="Times New Roman"/>
                <w:sz w:val="28"/>
                <w:szCs w:val="28"/>
              </w:rPr>
              <w:t>ь</w:t>
            </w:r>
            <w:r w:rsidRPr="005C3512">
              <w:rPr>
                <w:rFonts w:ascii="Times New Roman" w:hAnsi="Times New Roman" w:cs="Times New Roman"/>
                <w:sz w:val="28"/>
                <w:szCs w:val="28"/>
              </w:rPr>
              <w:t>ная</w:t>
            </w:r>
            <w:proofErr w:type="spellEnd"/>
            <w:proofErr w:type="gramEnd"/>
          </w:p>
        </w:tc>
      </w:tr>
      <w:tr w:rsidR="005C3512" w:rsidRPr="005C3512" w:rsidTr="00E94A00">
        <w:tblPrEx>
          <w:tblCellMar>
            <w:top w:w="0" w:type="dxa"/>
            <w:bottom w:w="0" w:type="dxa"/>
          </w:tblCellMar>
        </w:tblPrEx>
        <w:trPr>
          <w:trHeight w:val="1223"/>
        </w:trPr>
        <w:tc>
          <w:tcPr>
            <w:tcW w:w="993" w:type="dxa"/>
            <w:tcBorders>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63</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Отчет о бюджетных обязател</w:t>
            </w:r>
            <w:r w:rsidRPr="005C3512">
              <w:rPr>
                <w:rFonts w:ascii="Times New Roman" w:hAnsi="Times New Roman" w:cs="Times New Roman"/>
                <w:sz w:val="28"/>
                <w:szCs w:val="28"/>
              </w:rPr>
              <w:t>ь</w:t>
            </w:r>
            <w:r w:rsidRPr="005C3512">
              <w:rPr>
                <w:rFonts w:ascii="Times New Roman" w:hAnsi="Times New Roman" w:cs="Times New Roman"/>
                <w:sz w:val="28"/>
                <w:szCs w:val="28"/>
              </w:rPr>
              <w:t>ствах</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12 числа следу</w:t>
            </w:r>
            <w:r w:rsidRPr="005C3512">
              <w:rPr>
                <w:rFonts w:ascii="Times New Roman" w:hAnsi="Times New Roman" w:cs="Times New Roman"/>
                <w:sz w:val="28"/>
                <w:szCs w:val="28"/>
              </w:rPr>
              <w:t>ю</w:t>
            </w:r>
            <w:r w:rsidRPr="005C3512">
              <w:rPr>
                <w:rFonts w:ascii="Times New Roman" w:hAnsi="Times New Roman" w:cs="Times New Roman"/>
                <w:sz w:val="28"/>
                <w:szCs w:val="28"/>
              </w:rPr>
              <w:t>щего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Pr>
          <w:p w:rsidR="005C3512" w:rsidRPr="005C3512" w:rsidRDefault="005C3512" w:rsidP="005C3512">
            <w:pPr>
              <w:spacing w:after="0" w:line="240" w:lineRule="auto"/>
              <w:ind w:right="-212"/>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тальная</w:t>
            </w:r>
          </w:p>
        </w:tc>
      </w:tr>
      <w:tr w:rsidR="005C3512" w:rsidRPr="005C3512" w:rsidTr="00E94A00">
        <w:tblPrEx>
          <w:tblCellMar>
            <w:top w:w="0" w:type="dxa"/>
            <w:bottom w:w="0" w:type="dxa"/>
          </w:tblCellMar>
        </w:tblPrEx>
        <w:trPr>
          <w:trHeight w:val="1223"/>
        </w:trPr>
        <w:tc>
          <w:tcPr>
            <w:tcW w:w="993" w:type="dxa"/>
            <w:tcBorders>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64</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Отчет о движении денежных средств</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12 числа следу</w:t>
            </w:r>
            <w:r w:rsidRPr="005C3512">
              <w:rPr>
                <w:rFonts w:ascii="Times New Roman" w:hAnsi="Times New Roman" w:cs="Times New Roman"/>
                <w:sz w:val="28"/>
                <w:szCs w:val="28"/>
              </w:rPr>
              <w:t>ю</w:t>
            </w:r>
            <w:r w:rsidRPr="005C3512">
              <w:rPr>
                <w:rFonts w:ascii="Times New Roman" w:hAnsi="Times New Roman" w:cs="Times New Roman"/>
                <w:sz w:val="28"/>
                <w:szCs w:val="28"/>
              </w:rPr>
              <w:t>щего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Pr>
          <w:p w:rsidR="005C3512" w:rsidRPr="005C3512" w:rsidRDefault="005C3512" w:rsidP="005C3512">
            <w:pPr>
              <w:spacing w:after="0" w:line="240" w:lineRule="auto"/>
              <w:ind w:right="-212"/>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полуг</w:t>
            </w:r>
            <w:r w:rsidRPr="005C3512">
              <w:rPr>
                <w:rFonts w:ascii="Times New Roman" w:hAnsi="Times New Roman" w:cs="Times New Roman"/>
                <w:sz w:val="28"/>
                <w:szCs w:val="28"/>
              </w:rPr>
              <w:t>о</w:t>
            </w:r>
            <w:r w:rsidRPr="005C3512">
              <w:rPr>
                <w:rFonts w:ascii="Times New Roman" w:hAnsi="Times New Roman" w:cs="Times New Roman"/>
                <w:sz w:val="28"/>
                <w:szCs w:val="28"/>
              </w:rPr>
              <w:t>довая</w:t>
            </w:r>
          </w:p>
        </w:tc>
      </w:tr>
      <w:tr w:rsidR="005C3512" w:rsidRPr="005C3512" w:rsidTr="00E94A00">
        <w:tblPrEx>
          <w:tblCellMar>
            <w:top w:w="0" w:type="dxa"/>
            <w:bottom w:w="0" w:type="dxa"/>
          </w:tblCellMar>
        </w:tblPrEx>
        <w:trPr>
          <w:trHeight w:val="1223"/>
        </w:trPr>
        <w:tc>
          <w:tcPr>
            <w:tcW w:w="993" w:type="dxa"/>
            <w:tcBorders>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65</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 кредиторской и д</w:t>
            </w:r>
            <w:r w:rsidRPr="005C3512">
              <w:rPr>
                <w:rFonts w:ascii="Times New Roman" w:hAnsi="Times New Roman" w:cs="Times New Roman"/>
                <w:sz w:val="28"/>
                <w:szCs w:val="28"/>
              </w:rPr>
              <w:t>е</w:t>
            </w:r>
            <w:r w:rsidRPr="005C3512">
              <w:rPr>
                <w:rFonts w:ascii="Times New Roman" w:hAnsi="Times New Roman" w:cs="Times New Roman"/>
                <w:sz w:val="28"/>
                <w:szCs w:val="28"/>
              </w:rPr>
              <w:t>биторской задолженности</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12 числа следу</w:t>
            </w:r>
            <w:r w:rsidRPr="005C3512">
              <w:rPr>
                <w:rFonts w:ascii="Times New Roman" w:hAnsi="Times New Roman" w:cs="Times New Roman"/>
                <w:sz w:val="28"/>
                <w:szCs w:val="28"/>
              </w:rPr>
              <w:t>ю</w:t>
            </w:r>
            <w:r w:rsidRPr="005C3512">
              <w:rPr>
                <w:rFonts w:ascii="Times New Roman" w:hAnsi="Times New Roman" w:cs="Times New Roman"/>
                <w:sz w:val="28"/>
                <w:szCs w:val="28"/>
              </w:rPr>
              <w:t>щего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Pr>
          <w:p w:rsidR="005C3512" w:rsidRPr="005C3512" w:rsidRDefault="005C3512" w:rsidP="005C3512">
            <w:pPr>
              <w:spacing w:after="0" w:line="240" w:lineRule="auto"/>
              <w:ind w:right="-212"/>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тальная</w:t>
            </w:r>
          </w:p>
        </w:tc>
      </w:tr>
      <w:tr w:rsidR="005C3512" w:rsidRPr="005C3512" w:rsidTr="00E94A00">
        <w:tblPrEx>
          <w:tblCellMar>
            <w:top w:w="0" w:type="dxa"/>
            <w:bottom w:w="0" w:type="dxa"/>
          </w:tblCellMar>
        </w:tblPrEx>
        <w:trPr>
          <w:trHeight w:val="1223"/>
        </w:trPr>
        <w:tc>
          <w:tcPr>
            <w:tcW w:w="993" w:type="dxa"/>
            <w:tcBorders>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lastRenderedPageBreak/>
              <w:t>66</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Отчет об использовании ме</w:t>
            </w:r>
            <w:r w:rsidRPr="005C3512">
              <w:rPr>
                <w:rFonts w:ascii="Times New Roman" w:hAnsi="Times New Roman" w:cs="Times New Roman"/>
                <w:sz w:val="28"/>
                <w:szCs w:val="28"/>
              </w:rPr>
              <w:t>ж</w:t>
            </w:r>
            <w:r w:rsidRPr="005C3512">
              <w:rPr>
                <w:rFonts w:ascii="Times New Roman" w:hAnsi="Times New Roman" w:cs="Times New Roman"/>
                <w:sz w:val="28"/>
                <w:szCs w:val="28"/>
              </w:rPr>
              <w:t>бюджетных трансфертов из кр</w:t>
            </w:r>
            <w:r w:rsidRPr="005C3512">
              <w:rPr>
                <w:rFonts w:ascii="Times New Roman" w:hAnsi="Times New Roman" w:cs="Times New Roman"/>
                <w:sz w:val="28"/>
                <w:szCs w:val="28"/>
              </w:rPr>
              <w:t>а</w:t>
            </w:r>
            <w:r w:rsidRPr="005C3512">
              <w:rPr>
                <w:rFonts w:ascii="Times New Roman" w:hAnsi="Times New Roman" w:cs="Times New Roman"/>
                <w:sz w:val="28"/>
                <w:szCs w:val="28"/>
              </w:rPr>
              <w:t>евого бюджета, муниципальн</w:t>
            </w:r>
            <w:r w:rsidRPr="005C3512">
              <w:rPr>
                <w:rFonts w:ascii="Times New Roman" w:hAnsi="Times New Roman" w:cs="Times New Roman"/>
                <w:sz w:val="28"/>
                <w:szCs w:val="28"/>
              </w:rPr>
              <w:t>ы</w:t>
            </w:r>
            <w:r w:rsidRPr="005C3512">
              <w:rPr>
                <w:rFonts w:ascii="Times New Roman" w:hAnsi="Times New Roman" w:cs="Times New Roman"/>
                <w:sz w:val="28"/>
                <w:szCs w:val="28"/>
              </w:rPr>
              <w:t>ми образованиями и территор</w:t>
            </w:r>
            <w:r w:rsidRPr="005C3512">
              <w:rPr>
                <w:rFonts w:ascii="Times New Roman" w:hAnsi="Times New Roman" w:cs="Times New Roman"/>
                <w:sz w:val="28"/>
                <w:szCs w:val="28"/>
              </w:rPr>
              <w:t>и</w:t>
            </w:r>
            <w:r w:rsidRPr="005C3512">
              <w:rPr>
                <w:rFonts w:ascii="Times New Roman" w:hAnsi="Times New Roman" w:cs="Times New Roman"/>
                <w:sz w:val="28"/>
                <w:szCs w:val="28"/>
              </w:rPr>
              <w:t>альным государственным вн</w:t>
            </w:r>
            <w:r w:rsidRPr="005C3512">
              <w:rPr>
                <w:rFonts w:ascii="Times New Roman" w:hAnsi="Times New Roman" w:cs="Times New Roman"/>
                <w:sz w:val="28"/>
                <w:szCs w:val="28"/>
              </w:rPr>
              <w:t>е</w:t>
            </w:r>
            <w:r w:rsidRPr="005C3512">
              <w:rPr>
                <w:rFonts w:ascii="Times New Roman" w:hAnsi="Times New Roman" w:cs="Times New Roman"/>
                <w:sz w:val="28"/>
                <w:szCs w:val="28"/>
              </w:rPr>
              <w:t>бюджетным фо</w:t>
            </w:r>
            <w:r w:rsidRPr="005C3512">
              <w:rPr>
                <w:rFonts w:ascii="Times New Roman" w:hAnsi="Times New Roman" w:cs="Times New Roman"/>
                <w:sz w:val="28"/>
                <w:szCs w:val="28"/>
              </w:rPr>
              <w:t>н</w:t>
            </w:r>
            <w:r w:rsidRPr="005C3512">
              <w:rPr>
                <w:rFonts w:ascii="Times New Roman" w:hAnsi="Times New Roman" w:cs="Times New Roman"/>
                <w:sz w:val="28"/>
                <w:szCs w:val="28"/>
              </w:rPr>
              <w:t>дом</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12 числа следу</w:t>
            </w:r>
            <w:r w:rsidRPr="005C3512">
              <w:rPr>
                <w:rFonts w:ascii="Times New Roman" w:hAnsi="Times New Roman" w:cs="Times New Roman"/>
                <w:sz w:val="28"/>
                <w:szCs w:val="28"/>
              </w:rPr>
              <w:t>ю</w:t>
            </w:r>
            <w:r w:rsidRPr="005C3512">
              <w:rPr>
                <w:rFonts w:ascii="Times New Roman" w:hAnsi="Times New Roman" w:cs="Times New Roman"/>
                <w:sz w:val="28"/>
                <w:szCs w:val="28"/>
              </w:rPr>
              <w:t>щего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Pr>
          <w:p w:rsidR="005C3512" w:rsidRPr="005C3512" w:rsidRDefault="005C3512" w:rsidP="005C3512">
            <w:pPr>
              <w:spacing w:after="0" w:line="240" w:lineRule="auto"/>
              <w:ind w:right="-212"/>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тальная</w:t>
            </w:r>
          </w:p>
        </w:tc>
      </w:tr>
      <w:tr w:rsidR="005C3512" w:rsidRPr="005C3512" w:rsidTr="00E94A00">
        <w:tblPrEx>
          <w:tblCellMar>
            <w:top w:w="0" w:type="dxa"/>
            <w:bottom w:w="0" w:type="dxa"/>
          </w:tblCellMar>
        </w:tblPrEx>
        <w:trPr>
          <w:trHeight w:val="1246"/>
        </w:trPr>
        <w:tc>
          <w:tcPr>
            <w:tcW w:w="993" w:type="dxa"/>
            <w:tcBorders>
              <w:top w:val="single" w:sz="4" w:space="0" w:color="auto"/>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67</w:t>
            </w:r>
          </w:p>
        </w:tc>
        <w:tc>
          <w:tcPr>
            <w:tcW w:w="3543" w:type="dxa"/>
            <w:tcBorders>
              <w:bottom w:val="single" w:sz="4" w:space="0" w:color="auto"/>
            </w:tcBorders>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Справка о производственной д</w:t>
            </w:r>
            <w:r w:rsidRPr="005C3512">
              <w:rPr>
                <w:rFonts w:ascii="Times New Roman" w:hAnsi="Times New Roman" w:cs="Times New Roman"/>
                <w:sz w:val="28"/>
                <w:szCs w:val="28"/>
              </w:rPr>
              <w:t>е</w:t>
            </w:r>
            <w:r w:rsidRPr="005C3512">
              <w:rPr>
                <w:rFonts w:ascii="Times New Roman" w:hAnsi="Times New Roman" w:cs="Times New Roman"/>
                <w:sz w:val="28"/>
                <w:szCs w:val="28"/>
              </w:rPr>
              <w:t>ятельности природопользоват</w:t>
            </w:r>
            <w:r w:rsidRPr="005C3512">
              <w:rPr>
                <w:rFonts w:ascii="Times New Roman" w:hAnsi="Times New Roman" w:cs="Times New Roman"/>
                <w:sz w:val="28"/>
                <w:szCs w:val="28"/>
              </w:rPr>
              <w:t>е</w:t>
            </w:r>
            <w:r w:rsidRPr="005C3512">
              <w:rPr>
                <w:rFonts w:ascii="Times New Roman" w:hAnsi="Times New Roman" w:cs="Times New Roman"/>
                <w:sz w:val="28"/>
                <w:szCs w:val="28"/>
              </w:rPr>
              <w:t xml:space="preserve">ля к </w:t>
            </w:r>
            <w:proofErr w:type="gramStart"/>
            <w:r w:rsidRPr="005C3512">
              <w:rPr>
                <w:rFonts w:ascii="Times New Roman" w:hAnsi="Times New Roman" w:cs="Times New Roman"/>
                <w:sz w:val="28"/>
                <w:szCs w:val="28"/>
              </w:rPr>
              <w:t>расчету  платы</w:t>
            </w:r>
            <w:proofErr w:type="gramEnd"/>
            <w:r w:rsidRPr="005C3512">
              <w:rPr>
                <w:rFonts w:ascii="Times New Roman" w:hAnsi="Times New Roman" w:cs="Times New Roman"/>
                <w:sz w:val="28"/>
                <w:szCs w:val="28"/>
              </w:rPr>
              <w:t xml:space="preserve"> за негати</w:t>
            </w:r>
            <w:r w:rsidRPr="005C3512">
              <w:rPr>
                <w:rFonts w:ascii="Times New Roman" w:hAnsi="Times New Roman" w:cs="Times New Roman"/>
                <w:sz w:val="28"/>
                <w:szCs w:val="28"/>
              </w:rPr>
              <w:t>в</w:t>
            </w:r>
            <w:r w:rsidRPr="005C3512">
              <w:rPr>
                <w:rFonts w:ascii="Times New Roman" w:hAnsi="Times New Roman" w:cs="Times New Roman"/>
                <w:sz w:val="28"/>
                <w:szCs w:val="28"/>
              </w:rPr>
              <w:t>ное воздействие  на окружа</w:t>
            </w:r>
            <w:r w:rsidRPr="005C3512">
              <w:rPr>
                <w:rFonts w:ascii="Times New Roman" w:hAnsi="Times New Roman" w:cs="Times New Roman"/>
                <w:sz w:val="28"/>
                <w:szCs w:val="28"/>
              </w:rPr>
              <w:t>ю</w:t>
            </w:r>
            <w:r w:rsidRPr="005C3512">
              <w:rPr>
                <w:rFonts w:ascii="Times New Roman" w:hAnsi="Times New Roman" w:cs="Times New Roman"/>
                <w:sz w:val="28"/>
                <w:szCs w:val="28"/>
              </w:rPr>
              <w:t>щую среду</w:t>
            </w:r>
          </w:p>
          <w:p w:rsidR="005C3512" w:rsidRPr="005C3512" w:rsidRDefault="005C3512" w:rsidP="005C3512">
            <w:pPr>
              <w:spacing w:after="0" w:line="240" w:lineRule="auto"/>
              <w:contextualSpacing/>
              <w:jc w:val="both"/>
              <w:rPr>
                <w:rFonts w:ascii="Times New Roman" w:hAnsi="Times New Roman" w:cs="Times New Roman"/>
                <w:sz w:val="28"/>
                <w:szCs w:val="28"/>
              </w:rPr>
            </w:pPr>
          </w:p>
        </w:tc>
        <w:tc>
          <w:tcPr>
            <w:tcW w:w="1134" w:type="dxa"/>
            <w:tcBorders>
              <w:bottom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10 числа следу</w:t>
            </w:r>
            <w:r w:rsidRPr="005C3512">
              <w:rPr>
                <w:rFonts w:ascii="Times New Roman" w:hAnsi="Times New Roman" w:cs="Times New Roman"/>
                <w:sz w:val="28"/>
                <w:szCs w:val="28"/>
              </w:rPr>
              <w:t>ю</w:t>
            </w:r>
            <w:r w:rsidRPr="005C3512">
              <w:rPr>
                <w:rFonts w:ascii="Times New Roman" w:hAnsi="Times New Roman" w:cs="Times New Roman"/>
                <w:sz w:val="28"/>
                <w:szCs w:val="28"/>
              </w:rPr>
              <w:t>щего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Borders>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bottom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тально</w:t>
            </w:r>
          </w:p>
        </w:tc>
      </w:tr>
      <w:tr w:rsidR="005C3512" w:rsidRPr="005C3512" w:rsidTr="00E94A00">
        <w:tblPrEx>
          <w:tblCellMar>
            <w:top w:w="0" w:type="dxa"/>
            <w:bottom w:w="0" w:type="dxa"/>
          </w:tblCellMar>
        </w:tblPrEx>
        <w:trPr>
          <w:trHeight w:val="1018"/>
        </w:trPr>
        <w:tc>
          <w:tcPr>
            <w:tcW w:w="993" w:type="dxa"/>
            <w:tcBorders>
              <w:top w:val="single" w:sz="4" w:space="0" w:color="auto"/>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68</w:t>
            </w:r>
          </w:p>
        </w:tc>
        <w:tc>
          <w:tcPr>
            <w:tcW w:w="3543" w:type="dxa"/>
            <w:tcBorders>
              <w:bottom w:val="single" w:sz="4" w:space="0" w:color="auto"/>
            </w:tcBorders>
          </w:tcPr>
          <w:p w:rsidR="005C3512" w:rsidRPr="005C3512" w:rsidRDefault="005C3512" w:rsidP="005C3512">
            <w:pPr>
              <w:spacing w:after="0" w:line="240" w:lineRule="auto"/>
              <w:contextualSpacing/>
              <w:jc w:val="both"/>
              <w:rPr>
                <w:rFonts w:ascii="Times New Roman" w:hAnsi="Times New Roman" w:cs="Times New Roman"/>
                <w:sz w:val="28"/>
                <w:szCs w:val="28"/>
              </w:rPr>
            </w:pPr>
            <w:proofErr w:type="gramStart"/>
            <w:r w:rsidRPr="005C3512">
              <w:rPr>
                <w:rFonts w:ascii="Times New Roman" w:hAnsi="Times New Roman" w:cs="Times New Roman"/>
                <w:sz w:val="28"/>
                <w:szCs w:val="28"/>
              </w:rPr>
              <w:t>Налоговый  расчет</w:t>
            </w:r>
            <w:proofErr w:type="gramEnd"/>
            <w:r w:rsidRPr="005C3512">
              <w:rPr>
                <w:rFonts w:ascii="Times New Roman" w:hAnsi="Times New Roman" w:cs="Times New Roman"/>
                <w:sz w:val="28"/>
                <w:szCs w:val="28"/>
              </w:rPr>
              <w:t xml:space="preserve"> по авансовым платежам по транспортному налогу</w:t>
            </w:r>
          </w:p>
          <w:p w:rsidR="005C3512" w:rsidRPr="005C3512" w:rsidRDefault="005C3512" w:rsidP="005C3512">
            <w:pPr>
              <w:spacing w:after="0" w:line="240" w:lineRule="auto"/>
              <w:contextualSpacing/>
              <w:jc w:val="both"/>
              <w:rPr>
                <w:rFonts w:ascii="Times New Roman" w:hAnsi="Times New Roman" w:cs="Times New Roman"/>
                <w:sz w:val="28"/>
                <w:szCs w:val="28"/>
              </w:rPr>
            </w:pPr>
          </w:p>
        </w:tc>
        <w:tc>
          <w:tcPr>
            <w:tcW w:w="1134" w:type="dxa"/>
            <w:tcBorders>
              <w:bottom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20 числа следу</w:t>
            </w:r>
            <w:r w:rsidRPr="005C3512">
              <w:rPr>
                <w:rFonts w:ascii="Times New Roman" w:hAnsi="Times New Roman" w:cs="Times New Roman"/>
                <w:sz w:val="28"/>
                <w:szCs w:val="28"/>
              </w:rPr>
              <w:t>ю</w:t>
            </w:r>
            <w:r w:rsidRPr="005C3512">
              <w:rPr>
                <w:rFonts w:ascii="Times New Roman" w:hAnsi="Times New Roman" w:cs="Times New Roman"/>
                <w:sz w:val="28"/>
                <w:szCs w:val="28"/>
              </w:rPr>
              <w:t>щего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Borders>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bottom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left w:val="single" w:sz="4" w:space="0" w:color="auto"/>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тально</w:t>
            </w:r>
          </w:p>
        </w:tc>
      </w:tr>
      <w:tr w:rsidR="005C3512" w:rsidRPr="005C3512" w:rsidTr="00E94A00">
        <w:tblPrEx>
          <w:tblCellMar>
            <w:top w:w="0" w:type="dxa"/>
            <w:bottom w:w="0" w:type="dxa"/>
          </w:tblCellMar>
        </w:tblPrEx>
        <w:trPr>
          <w:trHeight w:val="1018"/>
        </w:trPr>
        <w:tc>
          <w:tcPr>
            <w:tcW w:w="993" w:type="dxa"/>
            <w:tcBorders>
              <w:top w:val="single" w:sz="4" w:space="0" w:color="auto"/>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69</w:t>
            </w:r>
          </w:p>
        </w:tc>
        <w:tc>
          <w:tcPr>
            <w:tcW w:w="3543" w:type="dxa"/>
            <w:tcBorders>
              <w:bottom w:val="single" w:sz="4" w:space="0" w:color="auto"/>
            </w:tcBorders>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Налоговый расчет по авансов</w:t>
            </w:r>
            <w:r w:rsidRPr="005C3512">
              <w:rPr>
                <w:rFonts w:ascii="Times New Roman" w:hAnsi="Times New Roman" w:cs="Times New Roman"/>
                <w:sz w:val="28"/>
                <w:szCs w:val="28"/>
              </w:rPr>
              <w:t>о</w:t>
            </w:r>
            <w:r w:rsidRPr="005C3512">
              <w:rPr>
                <w:rFonts w:ascii="Times New Roman" w:hAnsi="Times New Roman" w:cs="Times New Roman"/>
                <w:sz w:val="28"/>
                <w:szCs w:val="28"/>
              </w:rPr>
              <w:t>му платежу по налогу на имущ</w:t>
            </w:r>
            <w:r w:rsidRPr="005C3512">
              <w:rPr>
                <w:rFonts w:ascii="Times New Roman" w:hAnsi="Times New Roman" w:cs="Times New Roman"/>
                <w:sz w:val="28"/>
                <w:szCs w:val="28"/>
              </w:rPr>
              <w:t>е</w:t>
            </w:r>
            <w:r w:rsidRPr="005C3512">
              <w:rPr>
                <w:rFonts w:ascii="Times New Roman" w:hAnsi="Times New Roman" w:cs="Times New Roman"/>
                <w:sz w:val="28"/>
                <w:szCs w:val="28"/>
              </w:rPr>
              <w:t>ство организаций</w:t>
            </w:r>
          </w:p>
        </w:tc>
        <w:tc>
          <w:tcPr>
            <w:tcW w:w="1134" w:type="dxa"/>
            <w:tcBorders>
              <w:bottom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30 числа следу</w:t>
            </w:r>
            <w:r w:rsidRPr="005C3512">
              <w:rPr>
                <w:rFonts w:ascii="Times New Roman" w:hAnsi="Times New Roman" w:cs="Times New Roman"/>
                <w:sz w:val="28"/>
                <w:szCs w:val="28"/>
              </w:rPr>
              <w:t>ю</w:t>
            </w:r>
            <w:r w:rsidRPr="005C3512">
              <w:rPr>
                <w:rFonts w:ascii="Times New Roman" w:hAnsi="Times New Roman" w:cs="Times New Roman"/>
                <w:sz w:val="28"/>
                <w:szCs w:val="28"/>
              </w:rPr>
              <w:t xml:space="preserve">щего за </w:t>
            </w:r>
            <w:proofErr w:type="spellStart"/>
            <w:r w:rsidRPr="005C3512">
              <w:rPr>
                <w:rFonts w:ascii="Times New Roman" w:hAnsi="Times New Roman" w:cs="Times New Roman"/>
                <w:sz w:val="28"/>
                <w:szCs w:val="28"/>
              </w:rPr>
              <w:t>отче</w:t>
            </w:r>
            <w:r w:rsidRPr="005C3512">
              <w:rPr>
                <w:rFonts w:ascii="Times New Roman" w:hAnsi="Times New Roman" w:cs="Times New Roman"/>
                <w:sz w:val="28"/>
                <w:szCs w:val="28"/>
              </w:rPr>
              <w:t>т</w:t>
            </w:r>
            <w:r w:rsidRPr="005C3512">
              <w:rPr>
                <w:rFonts w:ascii="Times New Roman" w:hAnsi="Times New Roman" w:cs="Times New Roman"/>
                <w:sz w:val="28"/>
                <w:szCs w:val="28"/>
              </w:rPr>
              <w:t>нам</w:t>
            </w:r>
            <w:proofErr w:type="spellEnd"/>
            <w:r w:rsidRPr="005C3512">
              <w:rPr>
                <w:rFonts w:ascii="Times New Roman" w:hAnsi="Times New Roman" w:cs="Times New Roman"/>
                <w:sz w:val="28"/>
                <w:szCs w:val="28"/>
              </w:rPr>
              <w:t xml:space="preserve"> пери</w:t>
            </w:r>
            <w:r w:rsidRPr="005C3512">
              <w:rPr>
                <w:rFonts w:ascii="Times New Roman" w:hAnsi="Times New Roman" w:cs="Times New Roman"/>
                <w:sz w:val="28"/>
                <w:szCs w:val="28"/>
              </w:rPr>
              <w:t>о</w:t>
            </w:r>
            <w:r w:rsidRPr="005C3512">
              <w:rPr>
                <w:rFonts w:ascii="Times New Roman" w:hAnsi="Times New Roman" w:cs="Times New Roman"/>
                <w:sz w:val="28"/>
                <w:szCs w:val="28"/>
              </w:rPr>
              <w:t xml:space="preserve">дом </w:t>
            </w:r>
          </w:p>
        </w:tc>
        <w:tc>
          <w:tcPr>
            <w:tcW w:w="1720" w:type="dxa"/>
            <w:tcBorders>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 </w:t>
            </w:r>
          </w:p>
        </w:tc>
        <w:tc>
          <w:tcPr>
            <w:tcW w:w="1134" w:type="dxa"/>
            <w:tcBorders>
              <w:bottom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тально</w:t>
            </w:r>
          </w:p>
        </w:tc>
      </w:tr>
      <w:tr w:rsidR="005C3512" w:rsidRPr="005C3512" w:rsidTr="00E94A00">
        <w:tblPrEx>
          <w:tblCellMar>
            <w:top w:w="0" w:type="dxa"/>
            <w:bottom w:w="0" w:type="dxa"/>
          </w:tblCellMar>
        </w:tblPrEx>
        <w:trPr>
          <w:trHeight w:val="1018"/>
        </w:trPr>
        <w:tc>
          <w:tcPr>
            <w:tcW w:w="993" w:type="dxa"/>
            <w:tcBorders>
              <w:top w:val="single" w:sz="4" w:space="0" w:color="auto"/>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70</w:t>
            </w:r>
          </w:p>
        </w:tc>
        <w:tc>
          <w:tcPr>
            <w:tcW w:w="3543" w:type="dxa"/>
            <w:tcBorders>
              <w:bottom w:val="single" w:sz="4" w:space="0" w:color="auto"/>
            </w:tcBorders>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Налоговая декларация по налогу на прибыль организаций</w:t>
            </w:r>
          </w:p>
        </w:tc>
        <w:tc>
          <w:tcPr>
            <w:tcW w:w="1134" w:type="dxa"/>
            <w:tcBorders>
              <w:bottom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30 числа следу</w:t>
            </w:r>
            <w:r w:rsidRPr="005C3512">
              <w:rPr>
                <w:rFonts w:ascii="Times New Roman" w:hAnsi="Times New Roman" w:cs="Times New Roman"/>
                <w:sz w:val="28"/>
                <w:szCs w:val="28"/>
              </w:rPr>
              <w:t>ю</w:t>
            </w:r>
            <w:r w:rsidRPr="005C3512">
              <w:rPr>
                <w:rFonts w:ascii="Times New Roman" w:hAnsi="Times New Roman" w:cs="Times New Roman"/>
                <w:sz w:val="28"/>
                <w:szCs w:val="28"/>
              </w:rPr>
              <w:t xml:space="preserve">щего за </w:t>
            </w:r>
            <w:proofErr w:type="spellStart"/>
            <w:r w:rsidRPr="005C3512">
              <w:rPr>
                <w:rFonts w:ascii="Times New Roman" w:hAnsi="Times New Roman" w:cs="Times New Roman"/>
                <w:sz w:val="28"/>
                <w:szCs w:val="28"/>
              </w:rPr>
              <w:t>отче</w:t>
            </w:r>
            <w:r w:rsidRPr="005C3512">
              <w:rPr>
                <w:rFonts w:ascii="Times New Roman" w:hAnsi="Times New Roman" w:cs="Times New Roman"/>
                <w:sz w:val="28"/>
                <w:szCs w:val="28"/>
              </w:rPr>
              <w:t>т</w:t>
            </w:r>
            <w:r w:rsidRPr="005C3512">
              <w:rPr>
                <w:rFonts w:ascii="Times New Roman" w:hAnsi="Times New Roman" w:cs="Times New Roman"/>
                <w:sz w:val="28"/>
                <w:szCs w:val="28"/>
              </w:rPr>
              <w:t>нам</w:t>
            </w:r>
            <w:proofErr w:type="spellEnd"/>
            <w:r w:rsidRPr="005C3512">
              <w:rPr>
                <w:rFonts w:ascii="Times New Roman" w:hAnsi="Times New Roman" w:cs="Times New Roman"/>
                <w:sz w:val="28"/>
                <w:szCs w:val="28"/>
              </w:rPr>
              <w:t xml:space="preserve"> пери</w:t>
            </w:r>
            <w:r w:rsidRPr="005C3512">
              <w:rPr>
                <w:rFonts w:ascii="Times New Roman" w:hAnsi="Times New Roman" w:cs="Times New Roman"/>
                <w:sz w:val="28"/>
                <w:szCs w:val="28"/>
              </w:rPr>
              <w:t>о</w:t>
            </w:r>
            <w:r w:rsidRPr="005C3512">
              <w:rPr>
                <w:rFonts w:ascii="Times New Roman" w:hAnsi="Times New Roman" w:cs="Times New Roman"/>
                <w:sz w:val="28"/>
                <w:szCs w:val="28"/>
              </w:rPr>
              <w:t>дом</w:t>
            </w:r>
          </w:p>
        </w:tc>
        <w:tc>
          <w:tcPr>
            <w:tcW w:w="1720" w:type="dxa"/>
            <w:tcBorders>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bottom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тально</w:t>
            </w:r>
          </w:p>
        </w:tc>
      </w:tr>
      <w:tr w:rsidR="005C3512" w:rsidRPr="005C3512" w:rsidTr="00E94A00">
        <w:tblPrEx>
          <w:tblCellMar>
            <w:top w:w="0" w:type="dxa"/>
            <w:bottom w:w="0" w:type="dxa"/>
          </w:tblCellMar>
        </w:tblPrEx>
        <w:trPr>
          <w:trHeight w:val="1018"/>
        </w:trPr>
        <w:tc>
          <w:tcPr>
            <w:tcW w:w="993" w:type="dxa"/>
            <w:tcBorders>
              <w:top w:val="single" w:sz="4" w:space="0" w:color="auto"/>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71</w:t>
            </w:r>
          </w:p>
        </w:tc>
        <w:tc>
          <w:tcPr>
            <w:tcW w:w="3543" w:type="dxa"/>
            <w:tcBorders>
              <w:bottom w:val="single" w:sz="4" w:space="0" w:color="auto"/>
            </w:tcBorders>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Налоговая декларация по з</w:t>
            </w:r>
            <w:r w:rsidRPr="005C3512">
              <w:rPr>
                <w:rFonts w:ascii="Times New Roman" w:hAnsi="Times New Roman" w:cs="Times New Roman"/>
                <w:sz w:val="28"/>
                <w:szCs w:val="28"/>
              </w:rPr>
              <w:t>е</w:t>
            </w:r>
            <w:r w:rsidRPr="005C3512">
              <w:rPr>
                <w:rFonts w:ascii="Times New Roman" w:hAnsi="Times New Roman" w:cs="Times New Roman"/>
                <w:sz w:val="28"/>
                <w:szCs w:val="28"/>
              </w:rPr>
              <w:t>мельному налогу</w:t>
            </w:r>
          </w:p>
        </w:tc>
        <w:tc>
          <w:tcPr>
            <w:tcW w:w="1134" w:type="dxa"/>
            <w:tcBorders>
              <w:bottom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20 числа следу</w:t>
            </w:r>
            <w:r w:rsidRPr="005C3512">
              <w:rPr>
                <w:rFonts w:ascii="Times New Roman" w:hAnsi="Times New Roman" w:cs="Times New Roman"/>
                <w:sz w:val="28"/>
                <w:szCs w:val="28"/>
              </w:rPr>
              <w:t>ю</w:t>
            </w:r>
            <w:r w:rsidRPr="005C3512">
              <w:rPr>
                <w:rFonts w:ascii="Times New Roman" w:hAnsi="Times New Roman" w:cs="Times New Roman"/>
                <w:sz w:val="28"/>
                <w:szCs w:val="28"/>
              </w:rPr>
              <w:t xml:space="preserve">щего за </w:t>
            </w:r>
            <w:proofErr w:type="spellStart"/>
            <w:r w:rsidRPr="005C3512">
              <w:rPr>
                <w:rFonts w:ascii="Times New Roman" w:hAnsi="Times New Roman" w:cs="Times New Roman"/>
                <w:sz w:val="28"/>
                <w:szCs w:val="28"/>
              </w:rPr>
              <w:t>отче</w:t>
            </w:r>
            <w:r w:rsidRPr="005C3512">
              <w:rPr>
                <w:rFonts w:ascii="Times New Roman" w:hAnsi="Times New Roman" w:cs="Times New Roman"/>
                <w:sz w:val="28"/>
                <w:szCs w:val="28"/>
              </w:rPr>
              <w:t>т</w:t>
            </w:r>
            <w:r w:rsidRPr="005C3512">
              <w:rPr>
                <w:rFonts w:ascii="Times New Roman" w:hAnsi="Times New Roman" w:cs="Times New Roman"/>
                <w:sz w:val="28"/>
                <w:szCs w:val="28"/>
              </w:rPr>
              <w:t>нам</w:t>
            </w:r>
            <w:proofErr w:type="spellEnd"/>
            <w:r w:rsidRPr="005C3512">
              <w:rPr>
                <w:rFonts w:ascii="Times New Roman" w:hAnsi="Times New Roman" w:cs="Times New Roman"/>
                <w:sz w:val="28"/>
                <w:szCs w:val="28"/>
              </w:rPr>
              <w:t xml:space="preserve"> пери</w:t>
            </w:r>
            <w:r w:rsidRPr="005C3512">
              <w:rPr>
                <w:rFonts w:ascii="Times New Roman" w:hAnsi="Times New Roman" w:cs="Times New Roman"/>
                <w:sz w:val="28"/>
                <w:szCs w:val="28"/>
              </w:rPr>
              <w:t>о</w:t>
            </w:r>
            <w:r w:rsidRPr="005C3512">
              <w:rPr>
                <w:rFonts w:ascii="Times New Roman" w:hAnsi="Times New Roman" w:cs="Times New Roman"/>
                <w:sz w:val="28"/>
                <w:szCs w:val="28"/>
              </w:rPr>
              <w:t>до</w:t>
            </w:r>
            <w:r w:rsidRPr="005C3512">
              <w:rPr>
                <w:rFonts w:ascii="Times New Roman" w:hAnsi="Times New Roman" w:cs="Times New Roman"/>
                <w:sz w:val="28"/>
                <w:szCs w:val="28"/>
              </w:rPr>
              <w:lastRenderedPageBreak/>
              <w:t xml:space="preserve">м </w:t>
            </w:r>
          </w:p>
        </w:tc>
        <w:tc>
          <w:tcPr>
            <w:tcW w:w="1720" w:type="dxa"/>
            <w:tcBorders>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lastRenderedPageBreak/>
              <w:t>Богунова</w:t>
            </w:r>
            <w:proofErr w:type="spellEnd"/>
            <w:r w:rsidRPr="005C3512">
              <w:rPr>
                <w:rFonts w:ascii="Times New Roman" w:hAnsi="Times New Roman" w:cs="Times New Roman"/>
                <w:sz w:val="28"/>
                <w:szCs w:val="28"/>
              </w:rPr>
              <w:t xml:space="preserve"> И.В.</w:t>
            </w:r>
          </w:p>
        </w:tc>
        <w:tc>
          <w:tcPr>
            <w:tcW w:w="1134" w:type="dxa"/>
            <w:tcBorders>
              <w:bottom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тально</w:t>
            </w:r>
          </w:p>
        </w:tc>
      </w:tr>
      <w:tr w:rsidR="005C3512" w:rsidRPr="005C3512" w:rsidTr="00E94A00">
        <w:tblPrEx>
          <w:tblCellMar>
            <w:top w:w="0" w:type="dxa"/>
            <w:bottom w:w="0" w:type="dxa"/>
          </w:tblCellMar>
        </w:tblPrEx>
        <w:trPr>
          <w:trHeight w:val="1018"/>
        </w:trPr>
        <w:tc>
          <w:tcPr>
            <w:tcW w:w="993" w:type="dxa"/>
            <w:tcBorders>
              <w:top w:val="single" w:sz="4" w:space="0" w:color="auto"/>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72</w:t>
            </w:r>
          </w:p>
        </w:tc>
        <w:tc>
          <w:tcPr>
            <w:tcW w:w="3543" w:type="dxa"/>
            <w:tcBorders>
              <w:bottom w:val="single" w:sz="4" w:space="0" w:color="auto"/>
            </w:tcBorders>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Налоговая декларация по налогу на добавленную стоимость</w:t>
            </w:r>
          </w:p>
        </w:tc>
        <w:tc>
          <w:tcPr>
            <w:tcW w:w="1134" w:type="dxa"/>
            <w:tcBorders>
              <w:bottom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20 числа следу</w:t>
            </w:r>
            <w:r w:rsidRPr="005C3512">
              <w:rPr>
                <w:rFonts w:ascii="Times New Roman" w:hAnsi="Times New Roman" w:cs="Times New Roman"/>
                <w:sz w:val="28"/>
                <w:szCs w:val="28"/>
              </w:rPr>
              <w:t>ю</w:t>
            </w:r>
            <w:r w:rsidRPr="005C3512">
              <w:rPr>
                <w:rFonts w:ascii="Times New Roman" w:hAnsi="Times New Roman" w:cs="Times New Roman"/>
                <w:sz w:val="28"/>
                <w:szCs w:val="28"/>
              </w:rPr>
              <w:t xml:space="preserve">щего за </w:t>
            </w:r>
            <w:proofErr w:type="spellStart"/>
            <w:r w:rsidRPr="005C3512">
              <w:rPr>
                <w:rFonts w:ascii="Times New Roman" w:hAnsi="Times New Roman" w:cs="Times New Roman"/>
                <w:sz w:val="28"/>
                <w:szCs w:val="28"/>
              </w:rPr>
              <w:t>отче</w:t>
            </w:r>
            <w:r w:rsidRPr="005C3512">
              <w:rPr>
                <w:rFonts w:ascii="Times New Roman" w:hAnsi="Times New Roman" w:cs="Times New Roman"/>
                <w:sz w:val="28"/>
                <w:szCs w:val="28"/>
              </w:rPr>
              <w:t>т</w:t>
            </w:r>
            <w:r w:rsidRPr="005C3512">
              <w:rPr>
                <w:rFonts w:ascii="Times New Roman" w:hAnsi="Times New Roman" w:cs="Times New Roman"/>
                <w:sz w:val="28"/>
                <w:szCs w:val="28"/>
              </w:rPr>
              <w:t>нам</w:t>
            </w:r>
            <w:proofErr w:type="spellEnd"/>
            <w:r w:rsidRPr="005C3512">
              <w:rPr>
                <w:rFonts w:ascii="Times New Roman" w:hAnsi="Times New Roman" w:cs="Times New Roman"/>
                <w:sz w:val="28"/>
                <w:szCs w:val="28"/>
              </w:rPr>
              <w:t xml:space="preserve"> пери</w:t>
            </w:r>
            <w:r w:rsidRPr="005C3512">
              <w:rPr>
                <w:rFonts w:ascii="Times New Roman" w:hAnsi="Times New Roman" w:cs="Times New Roman"/>
                <w:sz w:val="28"/>
                <w:szCs w:val="28"/>
              </w:rPr>
              <w:t>о</w:t>
            </w:r>
            <w:r w:rsidRPr="005C3512">
              <w:rPr>
                <w:rFonts w:ascii="Times New Roman" w:hAnsi="Times New Roman" w:cs="Times New Roman"/>
                <w:sz w:val="28"/>
                <w:szCs w:val="28"/>
              </w:rPr>
              <w:t>дом</w:t>
            </w:r>
          </w:p>
        </w:tc>
        <w:tc>
          <w:tcPr>
            <w:tcW w:w="1720" w:type="dxa"/>
            <w:tcBorders>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bottom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тально</w:t>
            </w:r>
          </w:p>
        </w:tc>
      </w:tr>
      <w:tr w:rsidR="005C3512" w:rsidRPr="005C3512" w:rsidTr="00E94A00">
        <w:tblPrEx>
          <w:tblCellMar>
            <w:top w:w="0" w:type="dxa"/>
            <w:bottom w:w="0" w:type="dxa"/>
          </w:tblCellMar>
        </w:tblPrEx>
        <w:trPr>
          <w:trHeight w:val="1018"/>
        </w:trPr>
        <w:tc>
          <w:tcPr>
            <w:tcW w:w="993" w:type="dxa"/>
            <w:tcBorders>
              <w:top w:val="single" w:sz="4" w:space="0" w:color="auto"/>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73</w:t>
            </w:r>
          </w:p>
        </w:tc>
        <w:tc>
          <w:tcPr>
            <w:tcW w:w="3543" w:type="dxa"/>
            <w:tcBorders>
              <w:bottom w:val="single" w:sz="4" w:space="0" w:color="auto"/>
            </w:tcBorders>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Расчет по страховым взносам.</w:t>
            </w:r>
          </w:p>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Персонифицированные сведения о застрахованных лицах.</w:t>
            </w:r>
          </w:p>
        </w:tc>
        <w:tc>
          <w:tcPr>
            <w:tcW w:w="1134" w:type="dxa"/>
            <w:tcBorders>
              <w:bottom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 xml:space="preserve">До30 числа </w:t>
            </w:r>
            <w:proofErr w:type="spellStart"/>
            <w:proofErr w:type="gramStart"/>
            <w:r w:rsidRPr="005C3512">
              <w:rPr>
                <w:rFonts w:ascii="Times New Roman" w:hAnsi="Times New Roman" w:cs="Times New Roman"/>
                <w:sz w:val="28"/>
                <w:szCs w:val="28"/>
              </w:rPr>
              <w:t>след.за</w:t>
            </w:r>
            <w:proofErr w:type="spellEnd"/>
            <w:proofErr w:type="gramEnd"/>
            <w:r w:rsidRPr="005C3512">
              <w:rPr>
                <w:rFonts w:ascii="Times New Roman" w:hAnsi="Times New Roman" w:cs="Times New Roman"/>
                <w:sz w:val="28"/>
                <w:szCs w:val="28"/>
              </w:rPr>
              <w:t xml:space="preserve">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Borders>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bottom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тально</w:t>
            </w:r>
          </w:p>
        </w:tc>
      </w:tr>
      <w:tr w:rsidR="005C3512" w:rsidRPr="005C3512" w:rsidTr="00E94A00">
        <w:tblPrEx>
          <w:tblCellMar>
            <w:top w:w="0" w:type="dxa"/>
            <w:bottom w:w="0" w:type="dxa"/>
          </w:tblCellMar>
        </w:tblPrEx>
        <w:trPr>
          <w:trHeight w:val="1018"/>
        </w:trPr>
        <w:tc>
          <w:tcPr>
            <w:tcW w:w="993" w:type="dxa"/>
            <w:tcBorders>
              <w:top w:val="single" w:sz="4" w:space="0" w:color="auto"/>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74</w:t>
            </w:r>
          </w:p>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 xml:space="preserve"> </w:t>
            </w:r>
          </w:p>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3543" w:type="dxa"/>
            <w:tcBorders>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расчет по начисленным и упл</w:t>
            </w:r>
            <w:r w:rsidRPr="005C3512">
              <w:rPr>
                <w:rFonts w:ascii="Times New Roman" w:hAnsi="Times New Roman" w:cs="Times New Roman"/>
                <w:sz w:val="28"/>
                <w:szCs w:val="28"/>
              </w:rPr>
              <w:t>а</w:t>
            </w:r>
            <w:r w:rsidRPr="005C3512">
              <w:rPr>
                <w:rFonts w:ascii="Times New Roman" w:hAnsi="Times New Roman" w:cs="Times New Roman"/>
                <w:sz w:val="28"/>
                <w:szCs w:val="28"/>
              </w:rPr>
              <w:t>ченным страховым взносам на обязательное социальное стр</w:t>
            </w:r>
            <w:r w:rsidRPr="005C3512">
              <w:rPr>
                <w:rFonts w:ascii="Times New Roman" w:hAnsi="Times New Roman" w:cs="Times New Roman"/>
                <w:sz w:val="28"/>
                <w:szCs w:val="28"/>
              </w:rPr>
              <w:t>а</w:t>
            </w:r>
            <w:r w:rsidRPr="005C3512">
              <w:rPr>
                <w:rFonts w:ascii="Times New Roman" w:hAnsi="Times New Roman" w:cs="Times New Roman"/>
                <w:sz w:val="28"/>
                <w:szCs w:val="28"/>
              </w:rPr>
              <w:t>хование от несчастных случ</w:t>
            </w:r>
            <w:r w:rsidRPr="005C3512">
              <w:rPr>
                <w:rFonts w:ascii="Times New Roman" w:hAnsi="Times New Roman" w:cs="Times New Roman"/>
                <w:sz w:val="28"/>
                <w:szCs w:val="28"/>
              </w:rPr>
              <w:t>а</w:t>
            </w:r>
            <w:r w:rsidRPr="005C3512">
              <w:rPr>
                <w:rFonts w:ascii="Times New Roman" w:hAnsi="Times New Roman" w:cs="Times New Roman"/>
                <w:sz w:val="28"/>
                <w:szCs w:val="28"/>
              </w:rPr>
              <w:t>ев на производстве и професси</w:t>
            </w:r>
            <w:r w:rsidRPr="005C3512">
              <w:rPr>
                <w:rFonts w:ascii="Times New Roman" w:hAnsi="Times New Roman" w:cs="Times New Roman"/>
                <w:sz w:val="28"/>
                <w:szCs w:val="28"/>
              </w:rPr>
              <w:t>о</w:t>
            </w:r>
            <w:r w:rsidRPr="005C3512">
              <w:rPr>
                <w:rFonts w:ascii="Times New Roman" w:hAnsi="Times New Roman" w:cs="Times New Roman"/>
                <w:sz w:val="28"/>
                <w:szCs w:val="28"/>
              </w:rPr>
              <w:t>нальных заболеваний, а та</w:t>
            </w:r>
            <w:r w:rsidRPr="005C3512">
              <w:rPr>
                <w:rFonts w:ascii="Times New Roman" w:hAnsi="Times New Roman" w:cs="Times New Roman"/>
                <w:sz w:val="28"/>
                <w:szCs w:val="28"/>
              </w:rPr>
              <w:t>к</w:t>
            </w:r>
            <w:r w:rsidRPr="005C3512">
              <w:rPr>
                <w:rFonts w:ascii="Times New Roman" w:hAnsi="Times New Roman" w:cs="Times New Roman"/>
                <w:sz w:val="28"/>
                <w:szCs w:val="28"/>
              </w:rPr>
              <w:t>же по расходам на выплату страх</w:t>
            </w:r>
            <w:r w:rsidRPr="005C3512">
              <w:rPr>
                <w:rFonts w:ascii="Times New Roman" w:hAnsi="Times New Roman" w:cs="Times New Roman"/>
                <w:sz w:val="28"/>
                <w:szCs w:val="28"/>
              </w:rPr>
              <w:t>о</w:t>
            </w:r>
            <w:r w:rsidRPr="005C3512">
              <w:rPr>
                <w:rFonts w:ascii="Times New Roman" w:hAnsi="Times New Roman" w:cs="Times New Roman"/>
                <w:sz w:val="28"/>
                <w:szCs w:val="28"/>
              </w:rPr>
              <w:t>вого обесп</w:t>
            </w:r>
            <w:r w:rsidRPr="005C3512">
              <w:rPr>
                <w:rFonts w:ascii="Times New Roman" w:hAnsi="Times New Roman" w:cs="Times New Roman"/>
                <w:sz w:val="28"/>
                <w:szCs w:val="28"/>
              </w:rPr>
              <w:t>е</w:t>
            </w:r>
            <w:r w:rsidRPr="005C3512">
              <w:rPr>
                <w:rFonts w:ascii="Times New Roman" w:hAnsi="Times New Roman" w:cs="Times New Roman"/>
                <w:sz w:val="28"/>
                <w:szCs w:val="28"/>
              </w:rPr>
              <w:t>чения</w:t>
            </w:r>
          </w:p>
        </w:tc>
        <w:tc>
          <w:tcPr>
            <w:tcW w:w="1134" w:type="dxa"/>
            <w:tcBorders>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до 25 числа </w:t>
            </w:r>
            <w:proofErr w:type="gramStart"/>
            <w:r w:rsidRPr="005C3512">
              <w:rPr>
                <w:rFonts w:ascii="Times New Roman" w:hAnsi="Times New Roman" w:cs="Times New Roman"/>
                <w:sz w:val="28"/>
                <w:szCs w:val="28"/>
              </w:rPr>
              <w:t>мес</w:t>
            </w:r>
            <w:r w:rsidRPr="005C3512">
              <w:rPr>
                <w:rFonts w:ascii="Times New Roman" w:hAnsi="Times New Roman" w:cs="Times New Roman"/>
                <w:sz w:val="28"/>
                <w:szCs w:val="28"/>
              </w:rPr>
              <w:t>я</w:t>
            </w:r>
            <w:r w:rsidRPr="005C3512">
              <w:rPr>
                <w:rFonts w:ascii="Times New Roman" w:hAnsi="Times New Roman" w:cs="Times New Roman"/>
                <w:sz w:val="28"/>
                <w:szCs w:val="28"/>
              </w:rPr>
              <w:t>ца ,следующего</w:t>
            </w:r>
            <w:proofErr w:type="gramEnd"/>
            <w:r w:rsidRPr="005C3512">
              <w:rPr>
                <w:rFonts w:ascii="Times New Roman" w:hAnsi="Times New Roman" w:cs="Times New Roman"/>
                <w:sz w:val="28"/>
                <w:szCs w:val="28"/>
              </w:rPr>
              <w:t xml:space="preserve">  за исте</w:t>
            </w:r>
            <w:r w:rsidRPr="005C3512">
              <w:rPr>
                <w:rFonts w:ascii="Times New Roman" w:hAnsi="Times New Roman" w:cs="Times New Roman"/>
                <w:sz w:val="28"/>
                <w:szCs w:val="28"/>
              </w:rPr>
              <w:t>к</w:t>
            </w:r>
            <w:r w:rsidRPr="005C3512">
              <w:rPr>
                <w:rFonts w:ascii="Times New Roman" w:hAnsi="Times New Roman" w:cs="Times New Roman"/>
                <w:sz w:val="28"/>
                <w:szCs w:val="28"/>
              </w:rPr>
              <w:t>шим кварт</w:t>
            </w:r>
            <w:r w:rsidRPr="005C3512">
              <w:rPr>
                <w:rFonts w:ascii="Times New Roman" w:hAnsi="Times New Roman" w:cs="Times New Roman"/>
                <w:sz w:val="28"/>
                <w:szCs w:val="28"/>
              </w:rPr>
              <w:t>а</w:t>
            </w:r>
            <w:r w:rsidRPr="005C3512">
              <w:rPr>
                <w:rFonts w:ascii="Times New Roman" w:hAnsi="Times New Roman" w:cs="Times New Roman"/>
                <w:sz w:val="28"/>
                <w:szCs w:val="28"/>
              </w:rPr>
              <w:t>лом</w:t>
            </w:r>
          </w:p>
        </w:tc>
        <w:tc>
          <w:tcPr>
            <w:tcW w:w="1720" w:type="dxa"/>
            <w:tcBorders>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jc w:val="center"/>
              <w:rPr>
                <w:rFonts w:ascii="Times New Roman" w:hAnsi="Times New Roman" w:cs="Times New Roman"/>
                <w:sz w:val="28"/>
                <w:szCs w:val="28"/>
              </w:rPr>
            </w:pPr>
          </w:p>
        </w:tc>
        <w:tc>
          <w:tcPr>
            <w:tcW w:w="1134" w:type="dxa"/>
            <w:tcBorders>
              <w:left w:val="single" w:sz="4" w:space="0" w:color="auto"/>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тально</w:t>
            </w:r>
          </w:p>
        </w:tc>
      </w:tr>
      <w:tr w:rsidR="005C3512" w:rsidRPr="005C3512" w:rsidTr="00E94A00">
        <w:tblPrEx>
          <w:tblCellMar>
            <w:top w:w="0" w:type="dxa"/>
            <w:bottom w:w="0" w:type="dxa"/>
          </w:tblCellMar>
        </w:tblPrEx>
        <w:trPr>
          <w:trHeight w:val="1018"/>
        </w:trPr>
        <w:tc>
          <w:tcPr>
            <w:tcW w:w="993" w:type="dxa"/>
            <w:tcBorders>
              <w:top w:val="single" w:sz="4" w:space="0" w:color="auto"/>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75</w:t>
            </w:r>
          </w:p>
        </w:tc>
        <w:tc>
          <w:tcPr>
            <w:tcW w:w="3543" w:type="dxa"/>
            <w:tcBorders>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сведения о страховом стаже з</w:t>
            </w:r>
            <w:r w:rsidRPr="005C3512">
              <w:rPr>
                <w:rFonts w:ascii="Times New Roman" w:hAnsi="Times New Roman" w:cs="Times New Roman"/>
                <w:sz w:val="28"/>
                <w:szCs w:val="28"/>
              </w:rPr>
              <w:t>а</w:t>
            </w:r>
            <w:r w:rsidRPr="005C3512">
              <w:rPr>
                <w:rFonts w:ascii="Times New Roman" w:hAnsi="Times New Roman" w:cs="Times New Roman"/>
                <w:sz w:val="28"/>
                <w:szCs w:val="28"/>
              </w:rPr>
              <w:t>страхованных лиц;</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сведения по страхователю, пер</w:t>
            </w:r>
            <w:r w:rsidRPr="005C3512">
              <w:rPr>
                <w:rFonts w:ascii="Times New Roman" w:hAnsi="Times New Roman" w:cs="Times New Roman"/>
                <w:sz w:val="28"/>
                <w:szCs w:val="28"/>
              </w:rPr>
              <w:t>е</w:t>
            </w:r>
            <w:r w:rsidRPr="005C3512">
              <w:rPr>
                <w:rFonts w:ascii="Times New Roman" w:hAnsi="Times New Roman" w:cs="Times New Roman"/>
                <w:sz w:val="28"/>
                <w:szCs w:val="28"/>
              </w:rPr>
              <w:t>даваемые в ПФР для ведения индивидуального (персониф</w:t>
            </w:r>
            <w:r w:rsidRPr="005C3512">
              <w:rPr>
                <w:rFonts w:ascii="Times New Roman" w:hAnsi="Times New Roman" w:cs="Times New Roman"/>
                <w:sz w:val="28"/>
                <w:szCs w:val="28"/>
              </w:rPr>
              <w:t>и</w:t>
            </w:r>
            <w:r w:rsidRPr="005C3512">
              <w:rPr>
                <w:rFonts w:ascii="Times New Roman" w:hAnsi="Times New Roman" w:cs="Times New Roman"/>
                <w:sz w:val="28"/>
                <w:szCs w:val="28"/>
              </w:rPr>
              <w:t>цированного) учета</w:t>
            </w:r>
          </w:p>
        </w:tc>
        <w:tc>
          <w:tcPr>
            <w:tcW w:w="1134" w:type="dxa"/>
            <w:tcBorders>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до1марта после отчетн</w:t>
            </w:r>
            <w:r w:rsidRPr="005C3512">
              <w:rPr>
                <w:rFonts w:ascii="Times New Roman" w:hAnsi="Times New Roman" w:cs="Times New Roman"/>
                <w:sz w:val="28"/>
                <w:szCs w:val="28"/>
              </w:rPr>
              <w:t>о</w:t>
            </w:r>
            <w:r w:rsidRPr="005C3512">
              <w:rPr>
                <w:rFonts w:ascii="Times New Roman" w:hAnsi="Times New Roman" w:cs="Times New Roman"/>
                <w:sz w:val="28"/>
                <w:szCs w:val="28"/>
              </w:rPr>
              <w:t>го пер</w:t>
            </w:r>
            <w:r w:rsidRPr="005C3512">
              <w:rPr>
                <w:rFonts w:ascii="Times New Roman" w:hAnsi="Times New Roman" w:cs="Times New Roman"/>
                <w:sz w:val="28"/>
                <w:szCs w:val="28"/>
              </w:rPr>
              <w:t>и</w:t>
            </w:r>
            <w:r w:rsidRPr="005C3512">
              <w:rPr>
                <w:rFonts w:ascii="Times New Roman" w:hAnsi="Times New Roman" w:cs="Times New Roman"/>
                <w:sz w:val="28"/>
                <w:szCs w:val="28"/>
              </w:rPr>
              <w:t>ода</w:t>
            </w:r>
          </w:p>
        </w:tc>
        <w:tc>
          <w:tcPr>
            <w:tcW w:w="1720" w:type="dxa"/>
            <w:tcBorders>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76</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 доходах физич</w:t>
            </w:r>
            <w:r w:rsidRPr="005C3512">
              <w:rPr>
                <w:rFonts w:ascii="Times New Roman" w:hAnsi="Times New Roman" w:cs="Times New Roman"/>
                <w:sz w:val="28"/>
                <w:szCs w:val="28"/>
              </w:rPr>
              <w:t>е</w:t>
            </w:r>
            <w:r w:rsidRPr="005C3512">
              <w:rPr>
                <w:rFonts w:ascii="Times New Roman" w:hAnsi="Times New Roman" w:cs="Times New Roman"/>
                <w:sz w:val="28"/>
                <w:szCs w:val="28"/>
              </w:rPr>
              <w:t xml:space="preserve">ских лиц </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до 30 а</w:t>
            </w:r>
            <w:r w:rsidRPr="005C3512">
              <w:rPr>
                <w:rFonts w:ascii="Times New Roman" w:hAnsi="Times New Roman" w:cs="Times New Roman"/>
                <w:sz w:val="28"/>
                <w:szCs w:val="28"/>
              </w:rPr>
              <w:t>п</w:t>
            </w:r>
            <w:r w:rsidRPr="005C3512">
              <w:rPr>
                <w:rFonts w:ascii="Times New Roman" w:hAnsi="Times New Roman" w:cs="Times New Roman"/>
                <w:sz w:val="28"/>
                <w:szCs w:val="28"/>
              </w:rPr>
              <w:t xml:space="preserve">реля </w:t>
            </w:r>
            <w:proofErr w:type="gramStart"/>
            <w:r w:rsidRPr="005C3512">
              <w:rPr>
                <w:rFonts w:ascii="Times New Roman" w:hAnsi="Times New Roman" w:cs="Times New Roman"/>
                <w:sz w:val="28"/>
                <w:szCs w:val="28"/>
              </w:rPr>
              <w:t>п</w:t>
            </w:r>
            <w:r w:rsidRPr="005C3512">
              <w:rPr>
                <w:rFonts w:ascii="Times New Roman" w:hAnsi="Times New Roman" w:cs="Times New Roman"/>
                <w:sz w:val="28"/>
                <w:szCs w:val="28"/>
              </w:rPr>
              <w:t>о</w:t>
            </w:r>
            <w:r w:rsidRPr="005C3512">
              <w:rPr>
                <w:rFonts w:ascii="Times New Roman" w:hAnsi="Times New Roman" w:cs="Times New Roman"/>
                <w:sz w:val="28"/>
                <w:szCs w:val="28"/>
              </w:rPr>
              <w:t>сле  о</w:t>
            </w:r>
            <w:r w:rsidRPr="005C3512">
              <w:rPr>
                <w:rFonts w:ascii="Times New Roman" w:hAnsi="Times New Roman" w:cs="Times New Roman"/>
                <w:sz w:val="28"/>
                <w:szCs w:val="28"/>
              </w:rPr>
              <w:t>т</w:t>
            </w:r>
            <w:r w:rsidRPr="005C3512">
              <w:rPr>
                <w:rFonts w:ascii="Times New Roman" w:hAnsi="Times New Roman" w:cs="Times New Roman"/>
                <w:sz w:val="28"/>
                <w:szCs w:val="28"/>
              </w:rPr>
              <w:t>четного</w:t>
            </w:r>
            <w:proofErr w:type="gramEnd"/>
            <w:r w:rsidRPr="005C3512">
              <w:rPr>
                <w:rFonts w:ascii="Times New Roman" w:hAnsi="Times New Roman" w:cs="Times New Roman"/>
                <w:sz w:val="28"/>
                <w:szCs w:val="28"/>
              </w:rPr>
              <w:t xml:space="preserve">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риода</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77</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Налоговая карточка по учету д</w:t>
            </w:r>
            <w:r w:rsidRPr="005C3512">
              <w:rPr>
                <w:rFonts w:ascii="Times New Roman" w:hAnsi="Times New Roman" w:cs="Times New Roman"/>
                <w:sz w:val="28"/>
                <w:szCs w:val="28"/>
              </w:rPr>
              <w:t>о</w:t>
            </w:r>
            <w:r w:rsidRPr="005C3512">
              <w:rPr>
                <w:rFonts w:ascii="Times New Roman" w:hAnsi="Times New Roman" w:cs="Times New Roman"/>
                <w:sz w:val="28"/>
                <w:szCs w:val="28"/>
              </w:rPr>
              <w:t>ходов и налога на доходы физ</w:t>
            </w:r>
            <w:r w:rsidRPr="005C3512">
              <w:rPr>
                <w:rFonts w:ascii="Times New Roman" w:hAnsi="Times New Roman" w:cs="Times New Roman"/>
                <w:sz w:val="28"/>
                <w:szCs w:val="28"/>
              </w:rPr>
              <w:t>и</w:t>
            </w:r>
            <w:r w:rsidRPr="005C3512">
              <w:rPr>
                <w:rFonts w:ascii="Times New Roman" w:hAnsi="Times New Roman" w:cs="Times New Roman"/>
                <w:sz w:val="28"/>
                <w:szCs w:val="28"/>
              </w:rPr>
              <w:t>ческих лиц</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78</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Индивидуальная карточка уч</w:t>
            </w:r>
            <w:r w:rsidRPr="005C3512">
              <w:rPr>
                <w:rFonts w:ascii="Times New Roman" w:hAnsi="Times New Roman" w:cs="Times New Roman"/>
                <w:sz w:val="28"/>
                <w:szCs w:val="28"/>
              </w:rPr>
              <w:t>е</w:t>
            </w:r>
            <w:r w:rsidRPr="005C3512">
              <w:rPr>
                <w:rFonts w:ascii="Times New Roman" w:hAnsi="Times New Roman" w:cs="Times New Roman"/>
                <w:sz w:val="28"/>
                <w:szCs w:val="28"/>
              </w:rPr>
              <w:t xml:space="preserve">та сумм </w:t>
            </w:r>
            <w:proofErr w:type="gramStart"/>
            <w:r w:rsidRPr="005C3512">
              <w:rPr>
                <w:rFonts w:ascii="Times New Roman" w:hAnsi="Times New Roman" w:cs="Times New Roman"/>
                <w:sz w:val="28"/>
                <w:szCs w:val="28"/>
              </w:rPr>
              <w:t>начисленных  в</w:t>
            </w:r>
            <w:r w:rsidRPr="005C3512">
              <w:rPr>
                <w:rFonts w:ascii="Times New Roman" w:hAnsi="Times New Roman" w:cs="Times New Roman"/>
                <w:sz w:val="28"/>
                <w:szCs w:val="28"/>
              </w:rPr>
              <w:t>ы</w:t>
            </w:r>
            <w:r w:rsidRPr="005C3512">
              <w:rPr>
                <w:rFonts w:ascii="Times New Roman" w:hAnsi="Times New Roman" w:cs="Times New Roman"/>
                <w:sz w:val="28"/>
                <w:szCs w:val="28"/>
              </w:rPr>
              <w:t>плат</w:t>
            </w:r>
            <w:proofErr w:type="gramEnd"/>
            <w:r w:rsidRPr="005C3512">
              <w:rPr>
                <w:rFonts w:ascii="Times New Roman" w:hAnsi="Times New Roman" w:cs="Times New Roman"/>
                <w:sz w:val="28"/>
                <w:szCs w:val="28"/>
              </w:rPr>
              <w:t xml:space="preserve"> и иных </w:t>
            </w:r>
            <w:r w:rsidRPr="005C3512">
              <w:rPr>
                <w:rFonts w:ascii="Times New Roman" w:hAnsi="Times New Roman" w:cs="Times New Roman"/>
                <w:sz w:val="28"/>
                <w:szCs w:val="28"/>
              </w:rPr>
              <w:lastRenderedPageBreak/>
              <w:t>вознаграждений ,сумм начисленного единого социал</w:t>
            </w:r>
            <w:r w:rsidRPr="005C3512">
              <w:rPr>
                <w:rFonts w:ascii="Times New Roman" w:hAnsi="Times New Roman" w:cs="Times New Roman"/>
                <w:sz w:val="28"/>
                <w:szCs w:val="28"/>
              </w:rPr>
              <w:t>ь</w:t>
            </w:r>
            <w:r w:rsidRPr="005C3512">
              <w:rPr>
                <w:rFonts w:ascii="Times New Roman" w:hAnsi="Times New Roman" w:cs="Times New Roman"/>
                <w:sz w:val="28"/>
                <w:szCs w:val="28"/>
              </w:rPr>
              <w:t>ного налога, страховых взносов на обязательное пенсионное страхование (налог</w:t>
            </w:r>
            <w:r w:rsidRPr="005C3512">
              <w:rPr>
                <w:rFonts w:ascii="Times New Roman" w:hAnsi="Times New Roman" w:cs="Times New Roman"/>
                <w:sz w:val="28"/>
                <w:szCs w:val="28"/>
              </w:rPr>
              <w:t>о</w:t>
            </w:r>
            <w:r w:rsidRPr="005C3512">
              <w:rPr>
                <w:rFonts w:ascii="Times New Roman" w:hAnsi="Times New Roman" w:cs="Times New Roman"/>
                <w:sz w:val="28"/>
                <w:szCs w:val="28"/>
              </w:rPr>
              <w:t>вого вычета)</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lastRenderedPageBreak/>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rPr>
          <w:trHeight w:val="916"/>
        </w:trPr>
        <w:tc>
          <w:tcPr>
            <w:tcW w:w="993" w:type="dxa"/>
            <w:tcBorders>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79</w:t>
            </w:r>
          </w:p>
        </w:tc>
        <w:tc>
          <w:tcPr>
            <w:tcW w:w="3543" w:type="dxa"/>
            <w:tcBorders>
              <w:bottom w:val="single" w:sz="4" w:space="0" w:color="auto"/>
            </w:tcBorders>
          </w:tcPr>
          <w:p w:rsidR="005C3512" w:rsidRPr="005C3512" w:rsidRDefault="005C3512" w:rsidP="005C3512">
            <w:pPr>
              <w:spacing w:after="0" w:line="240" w:lineRule="auto"/>
              <w:contextualSpacing/>
              <w:jc w:val="both"/>
              <w:rPr>
                <w:rFonts w:ascii="Times New Roman" w:hAnsi="Times New Roman" w:cs="Times New Roman"/>
                <w:sz w:val="28"/>
                <w:szCs w:val="28"/>
              </w:rPr>
            </w:pPr>
            <w:proofErr w:type="gramStart"/>
            <w:r w:rsidRPr="005C3512">
              <w:rPr>
                <w:rFonts w:ascii="Times New Roman" w:hAnsi="Times New Roman" w:cs="Times New Roman"/>
                <w:sz w:val="28"/>
                <w:szCs w:val="28"/>
              </w:rPr>
              <w:t>Лицевые  счета</w:t>
            </w:r>
            <w:proofErr w:type="gramEnd"/>
            <w:r w:rsidRPr="005C3512">
              <w:rPr>
                <w:rFonts w:ascii="Times New Roman" w:hAnsi="Times New Roman" w:cs="Times New Roman"/>
                <w:sz w:val="28"/>
                <w:szCs w:val="28"/>
              </w:rPr>
              <w:t xml:space="preserve">  (карто</w:t>
            </w:r>
            <w:r w:rsidRPr="005C3512">
              <w:rPr>
                <w:rFonts w:ascii="Times New Roman" w:hAnsi="Times New Roman" w:cs="Times New Roman"/>
                <w:sz w:val="28"/>
                <w:szCs w:val="28"/>
              </w:rPr>
              <w:t>ч</w:t>
            </w:r>
            <w:r w:rsidRPr="005C3512">
              <w:rPr>
                <w:rFonts w:ascii="Times New Roman" w:hAnsi="Times New Roman" w:cs="Times New Roman"/>
                <w:sz w:val="28"/>
                <w:szCs w:val="28"/>
              </w:rPr>
              <w:t>ки –справки) по начислению зар</w:t>
            </w:r>
            <w:r w:rsidRPr="005C3512">
              <w:rPr>
                <w:rFonts w:ascii="Times New Roman" w:hAnsi="Times New Roman" w:cs="Times New Roman"/>
                <w:sz w:val="28"/>
                <w:szCs w:val="28"/>
              </w:rPr>
              <w:t>а</w:t>
            </w:r>
            <w:r w:rsidRPr="005C3512">
              <w:rPr>
                <w:rFonts w:ascii="Times New Roman" w:hAnsi="Times New Roman" w:cs="Times New Roman"/>
                <w:sz w:val="28"/>
                <w:szCs w:val="28"/>
              </w:rPr>
              <w:t>ботной  платы</w:t>
            </w:r>
          </w:p>
        </w:tc>
        <w:tc>
          <w:tcPr>
            <w:tcW w:w="1134" w:type="dxa"/>
            <w:tcBorders>
              <w:bottom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c>
          <w:tcPr>
            <w:tcW w:w="1720" w:type="dxa"/>
            <w:tcBorders>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bottom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
          <w:p w:rsidR="005C3512" w:rsidRPr="005C3512" w:rsidRDefault="005C3512" w:rsidP="005C3512">
            <w:pPr>
              <w:spacing w:after="0" w:line="240" w:lineRule="auto"/>
              <w:contextualSpacing/>
              <w:jc w:val="center"/>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jc w:val="center"/>
              <w:rPr>
                <w:rFonts w:ascii="Times New Roman" w:hAnsi="Times New Roman" w:cs="Times New Roman"/>
                <w:sz w:val="28"/>
                <w:szCs w:val="28"/>
              </w:rPr>
            </w:pPr>
          </w:p>
        </w:tc>
      </w:tr>
      <w:tr w:rsidR="005C3512" w:rsidRPr="005C3512" w:rsidTr="00E94A00">
        <w:tblPrEx>
          <w:tblCellMar>
            <w:top w:w="0" w:type="dxa"/>
            <w:bottom w:w="0" w:type="dxa"/>
          </w:tblCellMar>
        </w:tblPrEx>
        <w:trPr>
          <w:trHeight w:val="528"/>
        </w:trPr>
        <w:tc>
          <w:tcPr>
            <w:tcW w:w="993" w:type="dxa"/>
            <w:tcBorders>
              <w:top w:val="single" w:sz="4" w:space="0" w:color="auto"/>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80</w:t>
            </w:r>
          </w:p>
        </w:tc>
        <w:tc>
          <w:tcPr>
            <w:tcW w:w="3543" w:type="dxa"/>
            <w:tcBorders>
              <w:top w:val="single" w:sz="4" w:space="0" w:color="auto"/>
            </w:tcBorders>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Главная книга</w:t>
            </w:r>
          </w:p>
        </w:tc>
        <w:tc>
          <w:tcPr>
            <w:tcW w:w="1134" w:type="dxa"/>
            <w:tcBorders>
              <w:top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c>
          <w:tcPr>
            <w:tcW w:w="1720" w:type="dxa"/>
            <w:tcBorders>
              <w:top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top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top w:val="single" w:sz="4" w:space="0" w:color="auto"/>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p w:rsidR="005C3512" w:rsidRPr="005C3512" w:rsidRDefault="005C3512" w:rsidP="005C3512">
            <w:pPr>
              <w:spacing w:after="0" w:line="240" w:lineRule="auto"/>
              <w:contextualSpacing/>
              <w:jc w:val="center"/>
              <w:rPr>
                <w:rFonts w:ascii="Times New Roman" w:hAnsi="Times New Roman" w:cs="Times New Roman"/>
                <w:sz w:val="28"/>
                <w:szCs w:val="28"/>
              </w:rPr>
            </w:pPr>
          </w:p>
        </w:tc>
      </w:tr>
      <w:tr w:rsidR="005C3512" w:rsidRPr="005C3512" w:rsidTr="00E94A00">
        <w:tblPrEx>
          <w:tblCellMar>
            <w:top w:w="0" w:type="dxa"/>
            <w:bottom w:w="0" w:type="dxa"/>
          </w:tblCellMar>
        </w:tblPrEx>
        <w:trPr>
          <w:trHeight w:val="357"/>
        </w:trPr>
        <w:tc>
          <w:tcPr>
            <w:tcW w:w="993" w:type="dxa"/>
            <w:tcBorders>
              <w:top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81</w:t>
            </w:r>
          </w:p>
        </w:tc>
        <w:tc>
          <w:tcPr>
            <w:tcW w:w="3543" w:type="dxa"/>
            <w:tcBorders>
              <w:top w:val="single" w:sz="4" w:space="0" w:color="auto"/>
            </w:tcBorders>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Оборотно-сальдовая вед</w:t>
            </w:r>
            <w:r w:rsidRPr="005C3512">
              <w:rPr>
                <w:rFonts w:ascii="Times New Roman" w:hAnsi="Times New Roman" w:cs="Times New Roman"/>
                <w:sz w:val="28"/>
                <w:szCs w:val="28"/>
              </w:rPr>
              <w:t>о</w:t>
            </w:r>
            <w:r w:rsidRPr="005C3512">
              <w:rPr>
                <w:rFonts w:ascii="Times New Roman" w:hAnsi="Times New Roman" w:cs="Times New Roman"/>
                <w:sz w:val="28"/>
                <w:szCs w:val="28"/>
              </w:rPr>
              <w:t>мость</w:t>
            </w:r>
          </w:p>
        </w:tc>
        <w:tc>
          <w:tcPr>
            <w:tcW w:w="1134" w:type="dxa"/>
            <w:tcBorders>
              <w:top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c>
          <w:tcPr>
            <w:tcW w:w="1720" w:type="dxa"/>
            <w:tcBorders>
              <w:top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top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top w:val="single" w:sz="4" w:space="0" w:color="auto"/>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ежем</w:t>
            </w:r>
            <w:r w:rsidRPr="005C3512">
              <w:rPr>
                <w:rFonts w:ascii="Times New Roman" w:hAnsi="Times New Roman" w:cs="Times New Roman"/>
                <w:sz w:val="28"/>
                <w:szCs w:val="28"/>
              </w:rPr>
              <w:t>е</w:t>
            </w:r>
            <w:r w:rsidRPr="005C3512">
              <w:rPr>
                <w:rFonts w:ascii="Times New Roman" w:hAnsi="Times New Roman" w:cs="Times New Roman"/>
                <w:sz w:val="28"/>
                <w:szCs w:val="28"/>
              </w:rPr>
              <w:t>сячно</w:t>
            </w:r>
          </w:p>
        </w:tc>
      </w:tr>
      <w:tr w:rsidR="005C3512" w:rsidRPr="005C3512" w:rsidTr="00E94A00">
        <w:tblPrEx>
          <w:tblCellMar>
            <w:top w:w="0" w:type="dxa"/>
            <w:bottom w:w="0" w:type="dxa"/>
          </w:tblCellMar>
        </w:tblPrEx>
        <w:trPr>
          <w:trHeight w:val="1009"/>
        </w:trPr>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82</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proofErr w:type="gramStart"/>
            <w:r w:rsidRPr="005C3512">
              <w:rPr>
                <w:rFonts w:ascii="Times New Roman" w:hAnsi="Times New Roman" w:cs="Times New Roman"/>
                <w:sz w:val="28"/>
                <w:szCs w:val="28"/>
              </w:rPr>
              <w:t>Отчет  о</w:t>
            </w:r>
            <w:proofErr w:type="gramEnd"/>
            <w:r w:rsidRPr="005C3512">
              <w:rPr>
                <w:rFonts w:ascii="Times New Roman" w:hAnsi="Times New Roman" w:cs="Times New Roman"/>
                <w:sz w:val="28"/>
                <w:szCs w:val="28"/>
              </w:rPr>
              <w:t xml:space="preserve"> расходах и численн</w:t>
            </w:r>
            <w:r w:rsidRPr="005C3512">
              <w:rPr>
                <w:rFonts w:ascii="Times New Roman" w:hAnsi="Times New Roman" w:cs="Times New Roman"/>
                <w:sz w:val="28"/>
                <w:szCs w:val="28"/>
              </w:rPr>
              <w:t>о</w:t>
            </w:r>
            <w:r w:rsidRPr="005C3512">
              <w:rPr>
                <w:rFonts w:ascii="Times New Roman" w:hAnsi="Times New Roman" w:cs="Times New Roman"/>
                <w:sz w:val="28"/>
                <w:szCs w:val="28"/>
              </w:rPr>
              <w:t>сти работников федеральных орг</w:t>
            </w:r>
            <w:r w:rsidRPr="005C3512">
              <w:rPr>
                <w:rFonts w:ascii="Times New Roman" w:hAnsi="Times New Roman" w:cs="Times New Roman"/>
                <w:sz w:val="28"/>
                <w:szCs w:val="28"/>
              </w:rPr>
              <w:t>а</w:t>
            </w:r>
            <w:r w:rsidRPr="005C3512">
              <w:rPr>
                <w:rFonts w:ascii="Times New Roman" w:hAnsi="Times New Roman" w:cs="Times New Roman"/>
                <w:sz w:val="28"/>
                <w:szCs w:val="28"/>
              </w:rPr>
              <w:t>нов, государственных органов субъектов РФ и органов местн</w:t>
            </w:r>
            <w:r w:rsidRPr="005C3512">
              <w:rPr>
                <w:rFonts w:ascii="Times New Roman" w:hAnsi="Times New Roman" w:cs="Times New Roman"/>
                <w:sz w:val="28"/>
                <w:szCs w:val="28"/>
              </w:rPr>
              <w:t>о</w:t>
            </w:r>
            <w:r w:rsidRPr="005C3512">
              <w:rPr>
                <w:rFonts w:ascii="Times New Roman" w:hAnsi="Times New Roman" w:cs="Times New Roman"/>
                <w:sz w:val="28"/>
                <w:szCs w:val="28"/>
              </w:rPr>
              <w:t>го самоупра</w:t>
            </w:r>
            <w:r w:rsidRPr="005C3512">
              <w:rPr>
                <w:rFonts w:ascii="Times New Roman" w:hAnsi="Times New Roman" w:cs="Times New Roman"/>
                <w:sz w:val="28"/>
                <w:szCs w:val="28"/>
              </w:rPr>
              <w:t>в</w:t>
            </w:r>
            <w:r w:rsidRPr="005C3512">
              <w:rPr>
                <w:rFonts w:ascii="Times New Roman" w:hAnsi="Times New Roman" w:cs="Times New Roman"/>
                <w:sz w:val="28"/>
                <w:szCs w:val="28"/>
              </w:rPr>
              <w:t>ления</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proofErr w:type="gramStart"/>
            <w:r w:rsidRPr="005C3512">
              <w:rPr>
                <w:rFonts w:ascii="Times New Roman" w:hAnsi="Times New Roman" w:cs="Times New Roman"/>
                <w:sz w:val="28"/>
                <w:szCs w:val="28"/>
              </w:rPr>
              <w:t>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w:t>
            </w:r>
            <w:r w:rsidRPr="005C3512">
              <w:rPr>
                <w:rFonts w:ascii="Times New Roman" w:hAnsi="Times New Roman" w:cs="Times New Roman"/>
                <w:sz w:val="28"/>
                <w:szCs w:val="28"/>
              </w:rPr>
              <w:t>ь</w:t>
            </w:r>
            <w:r w:rsidRPr="005C3512">
              <w:rPr>
                <w:rFonts w:ascii="Times New Roman" w:hAnsi="Times New Roman" w:cs="Times New Roman"/>
                <w:sz w:val="28"/>
                <w:szCs w:val="28"/>
              </w:rPr>
              <w:t>ная,годовая</w:t>
            </w:r>
            <w:proofErr w:type="spellEnd"/>
            <w:proofErr w:type="gramEnd"/>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Ищенко Ю.А.</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тальная, годовая</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w:t>
            </w:r>
          </w:p>
        </w:tc>
      </w:tr>
      <w:tr w:rsidR="005C3512" w:rsidRPr="005C3512" w:rsidTr="00E94A00">
        <w:tblPrEx>
          <w:tblCellMar>
            <w:top w:w="0" w:type="dxa"/>
            <w:bottom w:w="0" w:type="dxa"/>
          </w:tblCellMar>
        </w:tblPrEx>
        <w:trPr>
          <w:trHeight w:val="1009"/>
        </w:trPr>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Годовая бухгалтерская отче</w:t>
            </w:r>
            <w:r w:rsidRPr="005C3512">
              <w:rPr>
                <w:rFonts w:ascii="Times New Roman" w:hAnsi="Times New Roman" w:cs="Times New Roman"/>
                <w:sz w:val="28"/>
                <w:szCs w:val="28"/>
              </w:rPr>
              <w:t>т</w:t>
            </w:r>
            <w:r w:rsidRPr="005C3512">
              <w:rPr>
                <w:rFonts w:ascii="Times New Roman" w:hAnsi="Times New Roman" w:cs="Times New Roman"/>
                <w:sz w:val="28"/>
                <w:szCs w:val="28"/>
              </w:rPr>
              <w:t>ность</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tc>
      </w:tr>
      <w:tr w:rsidR="005C3512" w:rsidRPr="005C3512" w:rsidTr="00E94A00">
        <w:tblPrEx>
          <w:tblCellMar>
            <w:top w:w="0" w:type="dxa"/>
            <w:bottom w:w="0" w:type="dxa"/>
          </w:tblCellMar>
        </w:tblPrEx>
        <w:trPr>
          <w:trHeight w:val="691"/>
        </w:trPr>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83</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Отчет об использовании субс</w:t>
            </w:r>
            <w:r w:rsidRPr="005C3512">
              <w:rPr>
                <w:rFonts w:ascii="Times New Roman" w:hAnsi="Times New Roman" w:cs="Times New Roman"/>
                <w:sz w:val="28"/>
                <w:szCs w:val="28"/>
              </w:rPr>
              <w:t>и</w:t>
            </w:r>
            <w:r w:rsidRPr="005C3512">
              <w:rPr>
                <w:rFonts w:ascii="Times New Roman" w:hAnsi="Times New Roman" w:cs="Times New Roman"/>
                <w:sz w:val="28"/>
                <w:szCs w:val="28"/>
              </w:rPr>
              <w:t>дий(субвенций), предоставле</w:t>
            </w:r>
            <w:r w:rsidRPr="005C3512">
              <w:rPr>
                <w:rFonts w:ascii="Times New Roman" w:hAnsi="Times New Roman" w:cs="Times New Roman"/>
                <w:sz w:val="28"/>
                <w:szCs w:val="28"/>
              </w:rPr>
              <w:t>н</w:t>
            </w:r>
            <w:r w:rsidRPr="005C3512">
              <w:rPr>
                <w:rFonts w:ascii="Times New Roman" w:hAnsi="Times New Roman" w:cs="Times New Roman"/>
                <w:sz w:val="28"/>
                <w:szCs w:val="28"/>
              </w:rPr>
              <w:t>ных из бюджета другого уровня</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12 января </w:t>
            </w:r>
            <w:proofErr w:type="spellStart"/>
            <w:proofErr w:type="gramStart"/>
            <w:r w:rsidRPr="005C3512">
              <w:rPr>
                <w:rFonts w:ascii="Times New Roman" w:hAnsi="Times New Roman" w:cs="Times New Roman"/>
                <w:sz w:val="28"/>
                <w:szCs w:val="28"/>
              </w:rPr>
              <w:t>г</w:t>
            </w:r>
            <w:r w:rsidRPr="005C3512">
              <w:rPr>
                <w:rFonts w:ascii="Times New Roman" w:hAnsi="Times New Roman" w:cs="Times New Roman"/>
                <w:sz w:val="28"/>
                <w:szCs w:val="28"/>
              </w:rPr>
              <w:t>о</w:t>
            </w:r>
            <w:r w:rsidRPr="005C3512">
              <w:rPr>
                <w:rFonts w:ascii="Times New Roman" w:hAnsi="Times New Roman" w:cs="Times New Roman"/>
                <w:sz w:val="28"/>
                <w:szCs w:val="28"/>
              </w:rPr>
              <w:t>да,следующего</w:t>
            </w:r>
            <w:proofErr w:type="spellEnd"/>
            <w:proofErr w:type="gramEnd"/>
            <w:r w:rsidRPr="005C3512">
              <w:rPr>
                <w:rFonts w:ascii="Times New Roman" w:hAnsi="Times New Roman" w:cs="Times New Roman"/>
                <w:sz w:val="28"/>
                <w:szCs w:val="28"/>
              </w:rPr>
              <w:t xml:space="preserve"> за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rPr>
          <w:trHeight w:val="565"/>
        </w:trPr>
        <w:tc>
          <w:tcPr>
            <w:tcW w:w="993" w:type="dxa"/>
            <w:tcBorders>
              <w:bottom w:val="nil"/>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84</w:t>
            </w:r>
          </w:p>
        </w:tc>
        <w:tc>
          <w:tcPr>
            <w:tcW w:w="3543" w:type="dxa"/>
            <w:tcBorders>
              <w:bottom w:val="single" w:sz="4" w:space="0" w:color="auto"/>
            </w:tcBorders>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 xml:space="preserve">Баланс </w:t>
            </w:r>
            <w:proofErr w:type="gramStart"/>
            <w:r w:rsidRPr="005C3512">
              <w:rPr>
                <w:rFonts w:ascii="Times New Roman" w:hAnsi="Times New Roman" w:cs="Times New Roman"/>
                <w:sz w:val="28"/>
                <w:szCs w:val="28"/>
              </w:rPr>
              <w:t>исполнения  бюджета</w:t>
            </w:r>
            <w:proofErr w:type="gramEnd"/>
            <w:r w:rsidRPr="005C3512">
              <w:rPr>
                <w:rFonts w:ascii="Times New Roman" w:hAnsi="Times New Roman" w:cs="Times New Roman"/>
                <w:sz w:val="28"/>
                <w:szCs w:val="28"/>
              </w:rPr>
              <w:t xml:space="preserve"> </w:t>
            </w:r>
          </w:p>
        </w:tc>
        <w:tc>
          <w:tcPr>
            <w:tcW w:w="1134" w:type="dxa"/>
            <w:tcBorders>
              <w:bottom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год</w:t>
            </w:r>
            <w:r w:rsidRPr="005C3512">
              <w:rPr>
                <w:rFonts w:ascii="Times New Roman" w:hAnsi="Times New Roman" w:cs="Times New Roman"/>
                <w:sz w:val="28"/>
                <w:szCs w:val="28"/>
              </w:rPr>
              <w:t>о</w:t>
            </w:r>
            <w:r w:rsidRPr="005C3512">
              <w:rPr>
                <w:rFonts w:ascii="Times New Roman" w:hAnsi="Times New Roman" w:cs="Times New Roman"/>
                <w:sz w:val="28"/>
                <w:szCs w:val="28"/>
              </w:rPr>
              <w:t>вая</w:t>
            </w:r>
          </w:p>
        </w:tc>
        <w:tc>
          <w:tcPr>
            <w:tcW w:w="1720" w:type="dxa"/>
            <w:tcBorders>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bottom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rPr>
          <w:cantSplit/>
        </w:trPr>
        <w:tc>
          <w:tcPr>
            <w:tcW w:w="993" w:type="dxa"/>
            <w:tcBorders>
              <w:top w:val="single" w:sz="4" w:space="0" w:color="auto"/>
              <w:bottom w:val="nil"/>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85</w:t>
            </w:r>
          </w:p>
        </w:tc>
        <w:tc>
          <w:tcPr>
            <w:tcW w:w="3543" w:type="dxa"/>
            <w:tcBorders>
              <w:top w:val="single" w:sz="4" w:space="0" w:color="auto"/>
              <w:bottom w:val="single" w:sz="4" w:space="0" w:color="auto"/>
            </w:tcBorders>
          </w:tcPr>
          <w:p w:rsidR="005C3512" w:rsidRPr="005C3512" w:rsidRDefault="005C3512" w:rsidP="005C3512">
            <w:pPr>
              <w:spacing w:after="0" w:line="240" w:lineRule="auto"/>
              <w:ind w:left="57"/>
              <w:contextualSpacing/>
              <w:jc w:val="both"/>
              <w:rPr>
                <w:rFonts w:ascii="Times New Roman" w:hAnsi="Times New Roman" w:cs="Times New Roman"/>
                <w:sz w:val="28"/>
                <w:szCs w:val="28"/>
              </w:rPr>
            </w:pPr>
            <w:r w:rsidRPr="005C3512">
              <w:rPr>
                <w:rFonts w:ascii="Times New Roman" w:hAnsi="Times New Roman" w:cs="Times New Roman"/>
                <w:sz w:val="28"/>
                <w:szCs w:val="28"/>
              </w:rPr>
              <w:t>Отчет о финанс</w:t>
            </w:r>
            <w:r w:rsidRPr="005C3512">
              <w:rPr>
                <w:rFonts w:ascii="Times New Roman" w:hAnsi="Times New Roman" w:cs="Times New Roman"/>
                <w:sz w:val="28"/>
                <w:szCs w:val="28"/>
              </w:rPr>
              <w:t>о</w:t>
            </w:r>
            <w:r w:rsidRPr="005C3512">
              <w:rPr>
                <w:rFonts w:ascii="Times New Roman" w:hAnsi="Times New Roman" w:cs="Times New Roman"/>
                <w:sz w:val="28"/>
                <w:szCs w:val="28"/>
              </w:rPr>
              <w:t>вых</w:t>
            </w:r>
          </w:p>
          <w:p w:rsidR="005C3512" w:rsidRPr="005C3512" w:rsidRDefault="005C3512" w:rsidP="005C3512">
            <w:pPr>
              <w:spacing w:after="0" w:line="240" w:lineRule="auto"/>
              <w:ind w:left="57"/>
              <w:contextualSpacing/>
              <w:jc w:val="both"/>
              <w:rPr>
                <w:rFonts w:ascii="Times New Roman" w:hAnsi="Times New Roman" w:cs="Times New Roman"/>
                <w:sz w:val="28"/>
                <w:szCs w:val="28"/>
              </w:rPr>
            </w:pPr>
            <w:r w:rsidRPr="005C3512">
              <w:rPr>
                <w:rFonts w:ascii="Times New Roman" w:hAnsi="Times New Roman" w:cs="Times New Roman"/>
                <w:sz w:val="28"/>
                <w:szCs w:val="28"/>
              </w:rPr>
              <w:t xml:space="preserve"> результатах деятельн</w:t>
            </w:r>
            <w:r w:rsidRPr="005C3512">
              <w:rPr>
                <w:rFonts w:ascii="Times New Roman" w:hAnsi="Times New Roman" w:cs="Times New Roman"/>
                <w:sz w:val="28"/>
                <w:szCs w:val="28"/>
              </w:rPr>
              <w:t>о</w:t>
            </w:r>
            <w:r w:rsidRPr="005C3512">
              <w:rPr>
                <w:rFonts w:ascii="Times New Roman" w:hAnsi="Times New Roman" w:cs="Times New Roman"/>
                <w:sz w:val="28"/>
                <w:szCs w:val="28"/>
              </w:rPr>
              <w:t>сти</w:t>
            </w:r>
          </w:p>
          <w:p w:rsidR="005C3512" w:rsidRPr="005C3512" w:rsidRDefault="005C3512" w:rsidP="005C3512">
            <w:pPr>
              <w:spacing w:after="0" w:line="240" w:lineRule="auto"/>
              <w:ind w:left="57"/>
              <w:contextualSpacing/>
              <w:jc w:val="both"/>
              <w:rPr>
                <w:rFonts w:ascii="Times New Roman" w:hAnsi="Times New Roman" w:cs="Times New Roman"/>
                <w:sz w:val="28"/>
                <w:szCs w:val="28"/>
              </w:rPr>
            </w:pPr>
          </w:p>
        </w:tc>
        <w:tc>
          <w:tcPr>
            <w:tcW w:w="1134" w:type="dxa"/>
            <w:tcBorders>
              <w:top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год</w:t>
            </w:r>
            <w:r w:rsidRPr="005C3512">
              <w:rPr>
                <w:rFonts w:ascii="Times New Roman" w:hAnsi="Times New Roman" w:cs="Times New Roman"/>
                <w:sz w:val="28"/>
                <w:szCs w:val="28"/>
              </w:rPr>
              <w:t>о</w:t>
            </w:r>
            <w:r w:rsidRPr="005C3512">
              <w:rPr>
                <w:rFonts w:ascii="Times New Roman" w:hAnsi="Times New Roman" w:cs="Times New Roman"/>
                <w:sz w:val="28"/>
                <w:szCs w:val="28"/>
              </w:rPr>
              <w:t>вая</w:t>
            </w:r>
          </w:p>
        </w:tc>
        <w:tc>
          <w:tcPr>
            <w:tcW w:w="1720" w:type="dxa"/>
            <w:tcBorders>
              <w:top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top w:val="single" w:sz="4" w:space="0" w:color="auto"/>
              <w:bottom w:val="single" w:sz="4" w:space="0" w:color="auto"/>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top w:val="single" w:sz="4" w:space="0" w:color="auto"/>
              <w:left w:val="single" w:sz="4" w:space="0" w:color="auto"/>
              <w:bottom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rPr>
          <w:trHeight w:val="75"/>
        </w:trPr>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86</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Отчет об исполнении бюдж</w:t>
            </w:r>
            <w:r w:rsidRPr="005C3512">
              <w:rPr>
                <w:rFonts w:ascii="Times New Roman" w:hAnsi="Times New Roman" w:cs="Times New Roman"/>
                <w:sz w:val="28"/>
                <w:szCs w:val="28"/>
              </w:rPr>
              <w:t>е</w:t>
            </w:r>
            <w:r w:rsidRPr="005C3512">
              <w:rPr>
                <w:rFonts w:ascii="Times New Roman" w:hAnsi="Times New Roman" w:cs="Times New Roman"/>
                <w:sz w:val="28"/>
                <w:szCs w:val="28"/>
              </w:rPr>
              <w:t xml:space="preserve">та </w:t>
            </w:r>
          </w:p>
          <w:p w:rsidR="005C3512" w:rsidRPr="005C3512" w:rsidRDefault="005C3512" w:rsidP="005C3512">
            <w:pPr>
              <w:spacing w:after="0" w:line="240" w:lineRule="auto"/>
              <w:contextualSpacing/>
              <w:jc w:val="both"/>
              <w:rPr>
                <w:rFonts w:ascii="Times New Roman" w:hAnsi="Times New Roman" w:cs="Times New Roman"/>
                <w:sz w:val="28"/>
                <w:szCs w:val="28"/>
              </w:rPr>
            </w:pPr>
          </w:p>
        </w:tc>
        <w:tc>
          <w:tcPr>
            <w:tcW w:w="1134" w:type="dxa"/>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w:t>
            </w:r>
            <w:r w:rsidRPr="005C3512">
              <w:rPr>
                <w:rFonts w:ascii="Times New Roman" w:hAnsi="Times New Roman" w:cs="Times New Roman"/>
                <w:sz w:val="28"/>
                <w:szCs w:val="28"/>
              </w:rPr>
              <w:t>о</w:t>
            </w:r>
            <w:r w:rsidRPr="005C3512">
              <w:rPr>
                <w:rFonts w:ascii="Times New Roman" w:hAnsi="Times New Roman" w:cs="Times New Roman"/>
                <w:sz w:val="28"/>
                <w:szCs w:val="28"/>
              </w:rPr>
              <w:t>вая</w:t>
            </w:r>
          </w:p>
        </w:tc>
        <w:tc>
          <w:tcPr>
            <w:tcW w:w="1720" w:type="dxa"/>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vAlign w:val="center"/>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rPr>
          <w:trHeight w:val="522"/>
        </w:trPr>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87</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Справка по заключению сч</w:t>
            </w:r>
            <w:r w:rsidRPr="005C3512">
              <w:rPr>
                <w:rFonts w:ascii="Times New Roman" w:hAnsi="Times New Roman" w:cs="Times New Roman"/>
                <w:sz w:val="28"/>
                <w:szCs w:val="28"/>
              </w:rPr>
              <w:t>е</w:t>
            </w:r>
            <w:r w:rsidRPr="005C3512">
              <w:rPr>
                <w:rFonts w:ascii="Times New Roman" w:hAnsi="Times New Roman" w:cs="Times New Roman"/>
                <w:sz w:val="28"/>
                <w:szCs w:val="28"/>
              </w:rPr>
              <w:t xml:space="preserve">тов бюджетного </w:t>
            </w:r>
            <w:proofErr w:type="gramStart"/>
            <w:r w:rsidRPr="005C3512">
              <w:rPr>
                <w:rFonts w:ascii="Times New Roman" w:hAnsi="Times New Roman" w:cs="Times New Roman"/>
                <w:sz w:val="28"/>
                <w:szCs w:val="28"/>
              </w:rPr>
              <w:t>учета  отчетного</w:t>
            </w:r>
            <w:proofErr w:type="gramEnd"/>
            <w:r w:rsidRPr="005C3512">
              <w:rPr>
                <w:rFonts w:ascii="Times New Roman" w:hAnsi="Times New Roman" w:cs="Times New Roman"/>
                <w:sz w:val="28"/>
                <w:szCs w:val="28"/>
              </w:rPr>
              <w:t xml:space="preserve"> финансового г</w:t>
            </w:r>
            <w:r w:rsidRPr="005C3512">
              <w:rPr>
                <w:rFonts w:ascii="Times New Roman" w:hAnsi="Times New Roman" w:cs="Times New Roman"/>
                <w:sz w:val="28"/>
                <w:szCs w:val="28"/>
              </w:rPr>
              <w:t>о</w:t>
            </w:r>
            <w:r w:rsidRPr="005C3512">
              <w:rPr>
                <w:rFonts w:ascii="Times New Roman" w:hAnsi="Times New Roman" w:cs="Times New Roman"/>
                <w:sz w:val="28"/>
                <w:szCs w:val="28"/>
              </w:rPr>
              <w:t>да</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год</w:t>
            </w:r>
            <w:r w:rsidRPr="005C3512">
              <w:rPr>
                <w:rFonts w:ascii="Times New Roman" w:hAnsi="Times New Roman" w:cs="Times New Roman"/>
                <w:sz w:val="28"/>
                <w:szCs w:val="28"/>
              </w:rPr>
              <w:t>о</w:t>
            </w:r>
            <w:r w:rsidRPr="005C3512">
              <w:rPr>
                <w:rFonts w:ascii="Times New Roman" w:hAnsi="Times New Roman" w:cs="Times New Roman"/>
                <w:sz w:val="28"/>
                <w:szCs w:val="28"/>
              </w:rPr>
              <w:t>вая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88</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Отчет о движении денежных средств</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годовая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89</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 xml:space="preserve">Справка по </w:t>
            </w:r>
            <w:r w:rsidRPr="005C3512">
              <w:rPr>
                <w:rFonts w:ascii="Times New Roman" w:hAnsi="Times New Roman" w:cs="Times New Roman"/>
                <w:sz w:val="28"/>
                <w:szCs w:val="28"/>
              </w:rPr>
              <w:lastRenderedPageBreak/>
              <w:t>консолидиру</w:t>
            </w:r>
            <w:r w:rsidRPr="005C3512">
              <w:rPr>
                <w:rFonts w:ascii="Times New Roman" w:hAnsi="Times New Roman" w:cs="Times New Roman"/>
                <w:sz w:val="28"/>
                <w:szCs w:val="28"/>
              </w:rPr>
              <w:t>е</w:t>
            </w:r>
            <w:r w:rsidRPr="005C3512">
              <w:rPr>
                <w:rFonts w:ascii="Times New Roman" w:hAnsi="Times New Roman" w:cs="Times New Roman"/>
                <w:sz w:val="28"/>
                <w:szCs w:val="28"/>
              </w:rPr>
              <w:t>мым расч</w:t>
            </w:r>
            <w:r w:rsidRPr="005C3512">
              <w:rPr>
                <w:rFonts w:ascii="Times New Roman" w:hAnsi="Times New Roman" w:cs="Times New Roman"/>
                <w:sz w:val="28"/>
                <w:szCs w:val="28"/>
              </w:rPr>
              <w:t>е</w:t>
            </w:r>
            <w:r w:rsidRPr="005C3512">
              <w:rPr>
                <w:rFonts w:ascii="Times New Roman" w:hAnsi="Times New Roman" w:cs="Times New Roman"/>
                <w:sz w:val="28"/>
                <w:szCs w:val="28"/>
              </w:rPr>
              <w:t>там</w:t>
            </w:r>
          </w:p>
        </w:tc>
        <w:tc>
          <w:tcPr>
            <w:tcW w:w="1134" w:type="dxa"/>
            <w:vAlign w:val="center"/>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lastRenderedPageBreak/>
              <w:t>год</w:t>
            </w:r>
            <w:r w:rsidRPr="005C3512">
              <w:rPr>
                <w:rFonts w:ascii="Times New Roman" w:hAnsi="Times New Roman" w:cs="Times New Roman"/>
                <w:sz w:val="28"/>
                <w:szCs w:val="28"/>
              </w:rPr>
              <w:t>о</w:t>
            </w:r>
            <w:r w:rsidRPr="005C3512">
              <w:rPr>
                <w:rFonts w:ascii="Times New Roman" w:hAnsi="Times New Roman" w:cs="Times New Roman"/>
                <w:sz w:val="28"/>
                <w:szCs w:val="28"/>
              </w:rPr>
              <w:t>вая</w:t>
            </w:r>
          </w:p>
        </w:tc>
        <w:tc>
          <w:tcPr>
            <w:tcW w:w="1720" w:type="dxa"/>
            <w:vAlign w:val="center"/>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w:t>
            </w:r>
            <w:r w:rsidRPr="005C3512">
              <w:rPr>
                <w:rFonts w:ascii="Times New Roman" w:hAnsi="Times New Roman" w:cs="Times New Roman"/>
                <w:sz w:val="28"/>
                <w:szCs w:val="28"/>
              </w:rPr>
              <w:lastRenderedPageBreak/>
              <w:t>И.В</w:t>
            </w:r>
          </w:p>
        </w:tc>
        <w:tc>
          <w:tcPr>
            <w:tcW w:w="1134" w:type="dxa"/>
            <w:tcBorders>
              <w:right w:val="single" w:sz="4" w:space="0" w:color="auto"/>
            </w:tcBorders>
            <w:vAlign w:val="center"/>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lastRenderedPageBreak/>
              <w:t>Богунов</w:t>
            </w:r>
            <w:r w:rsidRPr="005C3512">
              <w:rPr>
                <w:rFonts w:ascii="Times New Roman" w:hAnsi="Times New Roman" w:cs="Times New Roman"/>
                <w:sz w:val="28"/>
                <w:szCs w:val="28"/>
              </w:rPr>
              <w:lastRenderedPageBreak/>
              <w:t>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lastRenderedPageBreak/>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90</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Справка о наличии имущес</w:t>
            </w:r>
            <w:r w:rsidRPr="005C3512">
              <w:rPr>
                <w:rFonts w:ascii="Times New Roman" w:hAnsi="Times New Roman" w:cs="Times New Roman"/>
                <w:sz w:val="28"/>
                <w:szCs w:val="28"/>
              </w:rPr>
              <w:t>т</w:t>
            </w:r>
            <w:r w:rsidRPr="005C3512">
              <w:rPr>
                <w:rFonts w:ascii="Times New Roman" w:hAnsi="Times New Roman" w:cs="Times New Roman"/>
                <w:sz w:val="28"/>
                <w:szCs w:val="28"/>
              </w:rPr>
              <w:t>ва и обязательств на забаланс</w:t>
            </w:r>
            <w:r w:rsidRPr="005C3512">
              <w:rPr>
                <w:rFonts w:ascii="Times New Roman" w:hAnsi="Times New Roman" w:cs="Times New Roman"/>
                <w:sz w:val="28"/>
                <w:szCs w:val="28"/>
              </w:rPr>
              <w:t>о</w:t>
            </w:r>
            <w:r w:rsidRPr="005C3512">
              <w:rPr>
                <w:rFonts w:ascii="Times New Roman" w:hAnsi="Times New Roman" w:cs="Times New Roman"/>
                <w:sz w:val="28"/>
                <w:szCs w:val="28"/>
              </w:rPr>
              <w:t>вых счетах</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год</w:t>
            </w:r>
            <w:r w:rsidRPr="005C3512">
              <w:rPr>
                <w:rFonts w:ascii="Times New Roman" w:hAnsi="Times New Roman" w:cs="Times New Roman"/>
                <w:sz w:val="28"/>
                <w:szCs w:val="28"/>
              </w:rPr>
              <w:t>о</w:t>
            </w:r>
            <w:r w:rsidRPr="005C3512">
              <w:rPr>
                <w:rFonts w:ascii="Times New Roman" w:hAnsi="Times New Roman" w:cs="Times New Roman"/>
                <w:sz w:val="28"/>
                <w:szCs w:val="28"/>
              </w:rPr>
              <w:t>вая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91</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 количестве подв</w:t>
            </w:r>
            <w:r w:rsidRPr="005C3512">
              <w:rPr>
                <w:rFonts w:ascii="Times New Roman" w:hAnsi="Times New Roman" w:cs="Times New Roman"/>
                <w:sz w:val="28"/>
                <w:szCs w:val="28"/>
              </w:rPr>
              <w:t>е</w:t>
            </w:r>
            <w:r w:rsidRPr="005C3512">
              <w:rPr>
                <w:rFonts w:ascii="Times New Roman" w:hAnsi="Times New Roman" w:cs="Times New Roman"/>
                <w:sz w:val="28"/>
                <w:szCs w:val="28"/>
              </w:rPr>
              <w:t>домственных учре</w:t>
            </w:r>
            <w:r w:rsidRPr="005C3512">
              <w:rPr>
                <w:rFonts w:ascii="Times New Roman" w:hAnsi="Times New Roman" w:cs="Times New Roman"/>
                <w:sz w:val="28"/>
                <w:szCs w:val="28"/>
              </w:rPr>
              <w:t>ж</w:t>
            </w:r>
            <w:r w:rsidRPr="005C3512">
              <w:rPr>
                <w:rFonts w:ascii="Times New Roman" w:hAnsi="Times New Roman" w:cs="Times New Roman"/>
                <w:sz w:val="28"/>
                <w:szCs w:val="28"/>
              </w:rPr>
              <w:t>дений</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год</w:t>
            </w:r>
            <w:r w:rsidRPr="005C3512">
              <w:rPr>
                <w:rFonts w:ascii="Times New Roman" w:hAnsi="Times New Roman" w:cs="Times New Roman"/>
                <w:sz w:val="28"/>
                <w:szCs w:val="28"/>
              </w:rPr>
              <w:t>о</w:t>
            </w:r>
            <w:r w:rsidRPr="005C3512">
              <w:rPr>
                <w:rFonts w:ascii="Times New Roman" w:hAnsi="Times New Roman" w:cs="Times New Roman"/>
                <w:sz w:val="28"/>
                <w:szCs w:val="28"/>
              </w:rPr>
              <w:t>вая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92</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 результатах деятел</w:t>
            </w:r>
            <w:r w:rsidRPr="005C3512">
              <w:rPr>
                <w:rFonts w:ascii="Times New Roman" w:hAnsi="Times New Roman" w:cs="Times New Roman"/>
                <w:sz w:val="28"/>
                <w:szCs w:val="28"/>
              </w:rPr>
              <w:t>ь</w:t>
            </w:r>
            <w:r w:rsidRPr="005C3512">
              <w:rPr>
                <w:rFonts w:ascii="Times New Roman" w:hAnsi="Times New Roman" w:cs="Times New Roman"/>
                <w:sz w:val="28"/>
                <w:szCs w:val="28"/>
              </w:rPr>
              <w:t>ности</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год</w:t>
            </w:r>
            <w:r w:rsidRPr="005C3512">
              <w:rPr>
                <w:rFonts w:ascii="Times New Roman" w:hAnsi="Times New Roman" w:cs="Times New Roman"/>
                <w:sz w:val="28"/>
                <w:szCs w:val="28"/>
              </w:rPr>
              <w:t>о</w:t>
            </w:r>
            <w:r w:rsidRPr="005C3512">
              <w:rPr>
                <w:rFonts w:ascii="Times New Roman" w:hAnsi="Times New Roman" w:cs="Times New Roman"/>
                <w:sz w:val="28"/>
                <w:szCs w:val="28"/>
              </w:rPr>
              <w:t>вая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93</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 xml:space="preserve">Сведения об изменениях </w:t>
            </w:r>
            <w:proofErr w:type="spellStart"/>
            <w:r w:rsidRPr="005C3512">
              <w:rPr>
                <w:rFonts w:ascii="Times New Roman" w:hAnsi="Times New Roman" w:cs="Times New Roman"/>
                <w:sz w:val="28"/>
                <w:szCs w:val="28"/>
              </w:rPr>
              <w:t>бютжетной</w:t>
            </w:r>
            <w:proofErr w:type="spellEnd"/>
            <w:r w:rsidRPr="005C3512">
              <w:rPr>
                <w:rFonts w:ascii="Times New Roman" w:hAnsi="Times New Roman" w:cs="Times New Roman"/>
                <w:sz w:val="28"/>
                <w:szCs w:val="28"/>
              </w:rPr>
              <w:t xml:space="preserve"> росписи главного распорядителя средств бю</w:t>
            </w:r>
            <w:r w:rsidRPr="005C3512">
              <w:rPr>
                <w:rFonts w:ascii="Times New Roman" w:hAnsi="Times New Roman" w:cs="Times New Roman"/>
                <w:sz w:val="28"/>
                <w:szCs w:val="28"/>
              </w:rPr>
              <w:t>д</w:t>
            </w:r>
            <w:r w:rsidRPr="005C3512">
              <w:rPr>
                <w:rFonts w:ascii="Times New Roman" w:hAnsi="Times New Roman" w:cs="Times New Roman"/>
                <w:sz w:val="28"/>
                <w:szCs w:val="28"/>
              </w:rPr>
              <w:t>жета</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год</w:t>
            </w:r>
            <w:r w:rsidRPr="005C3512">
              <w:rPr>
                <w:rFonts w:ascii="Times New Roman" w:hAnsi="Times New Roman" w:cs="Times New Roman"/>
                <w:sz w:val="28"/>
                <w:szCs w:val="28"/>
              </w:rPr>
              <w:t>о</w:t>
            </w:r>
            <w:r w:rsidRPr="005C3512">
              <w:rPr>
                <w:rFonts w:ascii="Times New Roman" w:hAnsi="Times New Roman" w:cs="Times New Roman"/>
                <w:sz w:val="28"/>
                <w:szCs w:val="28"/>
              </w:rPr>
              <w:t>вая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94</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proofErr w:type="gramStart"/>
            <w:r w:rsidRPr="005C3512">
              <w:rPr>
                <w:rFonts w:ascii="Times New Roman" w:hAnsi="Times New Roman" w:cs="Times New Roman"/>
                <w:sz w:val="28"/>
                <w:szCs w:val="28"/>
              </w:rPr>
              <w:t>Сведения  о</w:t>
            </w:r>
            <w:proofErr w:type="gramEnd"/>
            <w:r w:rsidRPr="005C3512">
              <w:rPr>
                <w:rFonts w:ascii="Times New Roman" w:hAnsi="Times New Roman" w:cs="Times New Roman"/>
                <w:sz w:val="28"/>
                <w:szCs w:val="28"/>
              </w:rPr>
              <w:t xml:space="preserve"> дебиторской и кр</w:t>
            </w:r>
            <w:r w:rsidRPr="005C3512">
              <w:rPr>
                <w:rFonts w:ascii="Times New Roman" w:hAnsi="Times New Roman" w:cs="Times New Roman"/>
                <w:sz w:val="28"/>
                <w:szCs w:val="28"/>
              </w:rPr>
              <w:t>е</w:t>
            </w:r>
            <w:r w:rsidRPr="005C3512">
              <w:rPr>
                <w:rFonts w:ascii="Times New Roman" w:hAnsi="Times New Roman" w:cs="Times New Roman"/>
                <w:sz w:val="28"/>
                <w:szCs w:val="28"/>
              </w:rPr>
              <w:t>диторской задолженн</w:t>
            </w:r>
            <w:r w:rsidRPr="005C3512">
              <w:rPr>
                <w:rFonts w:ascii="Times New Roman" w:hAnsi="Times New Roman" w:cs="Times New Roman"/>
                <w:sz w:val="28"/>
                <w:szCs w:val="28"/>
              </w:rPr>
              <w:t>о</w:t>
            </w:r>
            <w:r w:rsidRPr="005C3512">
              <w:rPr>
                <w:rFonts w:ascii="Times New Roman" w:hAnsi="Times New Roman" w:cs="Times New Roman"/>
                <w:sz w:val="28"/>
                <w:szCs w:val="28"/>
              </w:rPr>
              <w:t>сти</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год</w:t>
            </w:r>
            <w:r w:rsidRPr="005C3512">
              <w:rPr>
                <w:rFonts w:ascii="Times New Roman" w:hAnsi="Times New Roman" w:cs="Times New Roman"/>
                <w:sz w:val="28"/>
                <w:szCs w:val="28"/>
              </w:rPr>
              <w:t>о</w:t>
            </w:r>
            <w:r w:rsidRPr="005C3512">
              <w:rPr>
                <w:rFonts w:ascii="Times New Roman" w:hAnsi="Times New Roman" w:cs="Times New Roman"/>
                <w:sz w:val="28"/>
                <w:szCs w:val="28"/>
              </w:rPr>
              <w:t>вая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95</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об исполнении бю</w:t>
            </w:r>
            <w:r w:rsidRPr="005C3512">
              <w:rPr>
                <w:rFonts w:ascii="Times New Roman" w:hAnsi="Times New Roman" w:cs="Times New Roman"/>
                <w:sz w:val="28"/>
                <w:szCs w:val="28"/>
              </w:rPr>
              <w:t>д</w:t>
            </w:r>
            <w:r w:rsidRPr="005C3512">
              <w:rPr>
                <w:rFonts w:ascii="Times New Roman" w:hAnsi="Times New Roman" w:cs="Times New Roman"/>
                <w:sz w:val="28"/>
                <w:szCs w:val="28"/>
              </w:rPr>
              <w:t>жета</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год</w:t>
            </w:r>
            <w:r w:rsidRPr="005C3512">
              <w:rPr>
                <w:rFonts w:ascii="Times New Roman" w:hAnsi="Times New Roman" w:cs="Times New Roman"/>
                <w:sz w:val="28"/>
                <w:szCs w:val="28"/>
              </w:rPr>
              <w:t>о</w:t>
            </w:r>
            <w:r w:rsidRPr="005C3512">
              <w:rPr>
                <w:rFonts w:ascii="Times New Roman" w:hAnsi="Times New Roman" w:cs="Times New Roman"/>
                <w:sz w:val="28"/>
                <w:szCs w:val="28"/>
              </w:rPr>
              <w:t>вая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96</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об исполнении цел</w:t>
            </w:r>
            <w:r w:rsidRPr="005C3512">
              <w:rPr>
                <w:rFonts w:ascii="Times New Roman" w:hAnsi="Times New Roman" w:cs="Times New Roman"/>
                <w:sz w:val="28"/>
                <w:szCs w:val="28"/>
              </w:rPr>
              <w:t>е</w:t>
            </w:r>
            <w:r w:rsidRPr="005C3512">
              <w:rPr>
                <w:rFonts w:ascii="Times New Roman" w:hAnsi="Times New Roman" w:cs="Times New Roman"/>
                <w:sz w:val="28"/>
                <w:szCs w:val="28"/>
              </w:rPr>
              <w:t>вых программ</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год</w:t>
            </w:r>
            <w:r w:rsidRPr="005C3512">
              <w:rPr>
                <w:rFonts w:ascii="Times New Roman" w:hAnsi="Times New Roman" w:cs="Times New Roman"/>
                <w:sz w:val="28"/>
                <w:szCs w:val="28"/>
              </w:rPr>
              <w:t>о</w:t>
            </w:r>
            <w:r w:rsidRPr="005C3512">
              <w:rPr>
                <w:rFonts w:ascii="Times New Roman" w:hAnsi="Times New Roman" w:cs="Times New Roman"/>
                <w:sz w:val="28"/>
                <w:szCs w:val="28"/>
              </w:rPr>
              <w:t>вая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p w:rsidR="005C3512" w:rsidRPr="005C3512" w:rsidRDefault="005C3512" w:rsidP="005C3512">
            <w:pPr>
              <w:spacing w:after="0" w:line="240" w:lineRule="auto"/>
              <w:contextualSpacing/>
              <w:rPr>
                <w:rFonts w:ascii="Times New Roman" w:hAnsi="Times New Roman" w:cs="Times New Roman"/>
                <w:sz w:val="28"/>
                <w:szCs w:val="28"/>
              </w:rPr>
            </w:pP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97</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 движении нефина</w:t>
            </w:r>
            <w:r w:rsidRPr="005C3512">
              <w:rPr>
                <w:rFonts w:ascii="Times New Roman" w:hAnsi="Times New Roman" w:cs="Times New Roman"/>
                <w:sz w:val="28"/>
                <w:szCs w:val="28"/>
              </w:rPr>
              <w:t>н</w:t>
            </w:r>
            <w:r w:rsidRPr="005C3512">
              <w:rPr>
                <w:rFonts w:ascii="Times New Roman" w:hAnsi="Times New Roman" w:cs="Times New Roman"/>
                <w:sz w:val="28"/>
                <w:szCs w:val="28"/>
              </w:rPr>
              <w:t>совых активов (материальных зап</w:t>
            </w:r>
            <w:r w:rsidRPr="005C3512">
              <w:rPr>
                <w:rFonts w:ascii="Times New Roman" w:hAnsi="Times New Roman" w:cs="Times New Roman"/>
                <w:sz w:val="28"/>
                <w:szCs w:val="28"/>
              </w:rPr>
              <w:t>а</w:t>
            </w:r>
            <w:r w:rsidRPr="005C3512">
              <w:rPr>
                <w:rFonts w:ascii="Times New Roman" w:hAnsi="Times New Roman" w:cs="Times New Roman"/>
                <w:sz w:val="28"/>
                <w:szCs w:val="28"/>
              </w:rPr>
              <w:t>сов)</w:t>
            </w:r>
          </w:p>
        </w:tc>
        <w:tc>
          <w:tcPr>
            <w:tcW w:w="1134" w:type="dxa"/>
          </w:tcPr>
          <w:p w:rsidR="005C3512" w:rsidRPr="005C3512" w:rsidRDefault="005C3512" w:rsidP="005C3512">
            <w:pPr>
              <w:spacing w:after="0" w:line="240" w:lineRule="auto"/>
              <w:ind w:right="-212"/>
              <w:contextualSpacing/>
              <w:jc w:val="center"/>
              <w:rPr>
                <w:rFonts w:ascii="Times New Roman" w:hAnsi="Times New Roman" w:cs="Times New Roman"/>
                <w:sz w:val="28"/>
                <w:szCs w:val="28"/>
              </w:rPr>
            </w:pPr>
            <w:r w:rsidRPr="005C3512">
              <w:rPr>
                <w:rFonts w:ascii="Times New Roman" w:hAnsi="Times New Roman" w:cs="Times New Roman"/>
                <w:sz w:val="28"/>
                <w:szCs w:val="28"/>
              </w:rPr>
              <w:t>годовая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98</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 движении нефина</w:t>
            </w:r>
            <w:r w:rsidRPr="005C3512">
              <w:rPr>
                <w:rFonts w:ascii="Times New Roman" w:hAnsi="Times New Roman" w:cs="Times New Roman"/>
                <w:sz w:val="28"/>
                <w:szCs w:val="28"/>
              </w:rPr>
              <w:t>н</w:t>
            </w:r>
            <w:r w:rsidRPr="005C3512">
              <w:rPr>
                <w:rFonts w:ascii="Times New Roman" w:hAnsi="Times New Roman" w:cs="Times New Roman"/>
                <w:sz w:val="28"/>
                <w:szCs w:val="28"/>
              </w:rPr>
              <w:t>совых активов (</w:t>
            </w:r>
            <w:proofErr w:type="gramStart"/>
            <w:r w:rsidRPr="005C3512">
              <w:rPr>
                <w:rFonts w:ascii="Times New Roman" w:hAnsi="Times New Roman" w:cs="Times New Roman"/>
                <w:sz w:val="28"/>
                <w:szCs w:val="28"/>
              </w:rPr>
              <w:t>основных  средств</w:t>
            </w:r>
            <w:proofErr w:type="gramEnd"/>
            <w:r w:rsidRPr="005C3512">
              <w:rPr>
                <w:rFonts w:ascii="Times New Roman" w:hAnsi="Times New Roman" w:cs="Times New Roman"/>
                <w:sz w:val="28"/>
                <w:szCs w:val="28"/>
              </w:rPr>
              <w:t>)</w:t>
            </w:r>
          </w:p>
        </w:tc>
        <w:tc>
          <w:tcPr>
            <w:tcW w:w="1134" w:type="dxa"/>
            <w:vAlign w:val="center"/>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год</w:t>
            </w:r>
            <w:r w:rsidRPr="005C3512">
              <w:rPr>
                <w:rFonts w:ascii="Times New Roman" w:hAnsi="Times New Roman" w:cs="Times New Roman"/>
                <w:sz w:val="28"/>
                <w:szCs w:val="28"/>
              </w:rPr>
              <w:t>о</w:t>
            </w:r>
            <w:r w:rsidRPr="005C3512">
              <w:rPr>
                <w:rFonts w:ascii="Times New Roman" w:hAnsi="Times New Roman" w:cs="Times New Roman"/>
                <w:sz w:val="28"/>
                <w:szCs w:val="28"/>
              </w:rPr>
              <w:t>вая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99</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об изменении оста</w:t>
            </w:r>
            <w:r w:rsidRPr="005C3512">
              <w:rPr>
                <w:rFonts w:ascii="Times New Roman" w:hAnsi="Times New Roman" w:cs="Times New Roman"/>
                <w:sz w:val="28"/>
                <w:szCs w:val="28"/>
              </w:rPr>
              <w:t>т</w:t>
            </w:r>
            <w:r w:rsidRPr="005C3512">
              <w:rPr>
                <w:rFonts w:ascii="Times New Roman" w:hAnsi="Times New Roman" w:cs="Times New Roman"/>
                <w:sz w:val="28"/>
                <w:szCs w:val="28"/>
              </w:rPr>
              <w:t xml:space="preserve">ков </w:t>
            </w:r>
            <w:proofErr w:type="gramStart"/>
            <w:r w:rsidRPr="005C3512">
              <w:rPr>
                <w:rFonts w:ascii="Times New Roman" w:hAnsi="Times New Roman" w:cs="Times New Roman"/>
                <w:sz w:val="28"/>
                <w:szCs w:val="28"/>
              </w:rPr>
              <w:t>валюты  бала</w:t>
            </w:r>
            <w:r w:rsidRPr="005C3512">
              <w:rPr>
                <w:rFonts w:ascii="Times New Roman" w:hAnsi="Times New Roman" w:cs="Times New Roman"/>
                <w:sz w:val="28"/>
                <w:szCs w:val="28"/>
              </w:rPr>
              <w:t>н</w:t>
            </w:r>
            <w:r w:rsidRPr="005C3512">
              <w:rPr>
                <w:rFonts w:ascii="Times New Roman" w:hAnsi="Times New Roman" w:cs="Times New Roman"/>
                <w:sz w:val="28"/>
                <w:szCs w:val="28"/>
              </w:rPr>
              <w:t>са</w:t>
            </w:r>
            <w:proofErr w:type="gramEnd"/>
          </w:p>
        </w:tc>
        <w:tc>
          <w:tcPr>
            <w:tcW w:w="1134" w:type="dxa"/>
            <w:vAlign w:val="center"/>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год</w:t>
            </w:r>
            <w:r w:rsidRPr="005C3512">
              <w:rPr>
                <w:rFonts w:ascii="Times New Roman" w:hAnsi="Times New Roman" w:cs="Times New Roman"/>
                <w:sz w:val="28"/>
                <w:szCs w:val="28"/>
              </w:rPr>
              <w:t>о</w:t>
            </w:r>
            <w:r w:rsidRPr="005C3512">
              <w:rPr>
                <w:rFonts w:ascii="Times New Roman" w:hAnsi="Times New Roman" w:cs="Times New Roman"/>
                <w:sz w:val="28"/>
                <w:szCs w:val="28"/>
              </w:rPr>
              <w:t>вая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p w:rsidR="005C3512" w:rsidRPr="005C3512" w:rsidRDefault="005C3512" w:rsidP="005C3512">
            <w:pPr>
              <w:spacing w:after="0" w:line="240" w:lineRule="auto"/>
              <w:contextualSpacing/>
              <w:rPr>
                <w:rFonts w:ascii="Times New Roman" w:hAnsi="Times New Roman" w:cs="Times New Roman"/>
                <w:sz w:val="28"/>
                <w:szCs w:val="28"/>
              </w:rPr>
            </w:pP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100</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 xml:space="preserve">Сведения </w:t>
            </w:r>
            <w:proofErr w:type="gramStart"/>
            <w:r w:rsidRPr="005C3512">
              <w:rPr>
                <w:rFonts w:ascii="Times New Roman" w:hAnsi="Times New Roman" w:cs="Times New Roman"/>
                <w:sz w:val="28"/>
                <w:szCs w:val="28"/>
              </w:rPr>
              <w:t>об  использовании</w:t>
            </w:r>
            <w:proofErr w:type="gramEnd"/>
            <w:r w:rsidRPr="005C3512">
              <w:rPr>
                <w:rFonts w:ascii="Times New Roman" w:hAnsi="Times New Roman" w:cs="Times New Roman"/>
                <w:sz w:val="28"/>
                <w:szCs w:val="28"/>
              </w:rPr>
              <w:t xml:space="preserve"> и</w:t>
            </w:r>
            <w:r w:rsidRPr="005C3512">
              <w:rPr>
                <w:rFonts w:ascii="Times New Roman" w:hAnsi="Times New Roman" w:cs="Times New Roman"/>
                <w:sz w:val="28"/>
                <w:szCs w:val="28"/>
              </w:rPr>
              <w:t>н</w:t>
            </w:r>
            <w:r w:rsidRPr="005C3512">
              <w:rPr>
                <w:rFonts w:ascii="Times New Roman" w:hAnsi="Times New Roman" w:cs="Times New Roman"/>
                <w:sz w:val="28"/>
                <w:szCs w:val="28"/>
              </w:rPr>
              <w:t>формационных технол</w:t>
            </w:r>
            <w:r w:rsidRPr="005C3512">
              <w:rPr>
                <w:rFonts w:ascii="Times New Roman" w:hAnsi="Times New Roman" w:cs="Times New Roman"/>
                <w:sz w:val="28"/>
                <w:szCs w:val="28"/>
              </w:rPr>
              <w:t>о</w:t>
            </w:r>
            <w:r w:rsidRPr="005C3512">
              <w:rPr>
                <w:rFonts w:ascii="Times New Roman" w:hAnsi="Times New Roman" w:cs="Times New Roman"/>
                <w:sz w:val="28"/>
                <w:szCs w:val="28"/>
              </w:rPr>
              <w:t>гий</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год</w:t>
            </w:r>
            <w:r w:rsidRPr="005C3512">
              <w:rPr>
                <w:rFonts w:ascii="Times New Roman" w:hAnsi="Times New Roman" w:cs="Times New Roman"/>
                <w:sz w:val="28"/>
                <w:szCs w:val="28"/>
              </w:rPr>
              <w:t>о</w:t>
            </w:r>
            <w:r w:rsidRPr="005C3512">
              <w:rPr>
                <w:rFonts w:ascii="Times New Roman" w:hAnsi="Times New Roman" w:cs="Times New Roman"/>
                <w:sz w:val="28"/>
                <w:szCs w:val="28"/>
              </w:rPr>
              <w:t>вая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101</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 кассовом исполн</w:t>
            </w:r>
            <w:r w:rsidRPr="005C3512">
              <w:rPr>
                <w:rFonts w:ascii="Times New Roman" w:hAnsi="Times New Roman" w:cs="Times New Roman"/>
                <w:sz w:val="28"/>
                <w:szCs w:val="28"/>
              </w:rPr>
              <w:t>е</w:t>
            </w:r>
            <w:r w:rsidRPr="005C3512">
              <w:rPr>
                <w:rFonts w:ascii="Times New Roman" w:hAnsi="Times New Roman" w:cs="Times New Roman"/>
                <w:sz w:val="28"/>
                <w:szCs w:val="28"/>
              </w:rPr>
              <w:t>нии сметы доходов и расходов по приносящей дох0д деятел</w:t>
            </w:r>
            <w:r w:rsidRPr="005C3512">
              <w:rPr>
                <w:rFonts w:ascii="Times New Roman" w:hAnsi="Times New Roman" w:cs="Times New Roman"/>
                <w:sz w:val="28"/>
                <w:szCs w:val="28"/>
              </w:rPr>
              <w:t>ь</w:t>
            </w:r>
            <w:r w:rsidRPr="005C3512">
              <w:rPr>
                <w:rFonts w:ascii="Times New Roman" w:hAnsi="Times New Roman" w:cs="Times New Roman"/>
                <w:sz w:val="28"/>
                <w:szCs w:val="28"/>
              </w:rPr>
              <w:t>ности</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годовая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102</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Пояснительная з</w:t>
            </w:r>
            <w:r w:rsidRPr="005C3512">
              <w:rPr>
                <w:rFonts w:ascii="Times New Roman" w:hAnsi="Times New Roman" w:cs="Times New Roman"/>
                <w:sz w:val="28"/>
                <w:szCs w:val="28"/>
              </w:rPr>
              <w:t>а</w:t>
            </w:r>
            <w:r w:rsidRPr="005C3512">
              <w:rPr>
                <w:rFonts w:ascii="Times New Roman" w:hAnsi="Times New Roman" w:cs="Times New Roman"/>
                <w:sz w:val="28"/>
                <w:szCs w:val="28"/>
              </w:rPr>
              <w:t>писка</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год</w:t>
            </w:r>
            <w:r w:rsidRPr="005C3512">
              <w:rPr>
                <w:rFonts w:ascii="Times New Roman" w:hAnsi="Times New Roman" w:cs="Times New Roman"/>
                <w:sz w:val="28"/>
                <w:szCs w:val="28"/>
              </w:rPr>
              <w:t>о</w:t>
            </w:r>
            <w:r w:rsidRPr="005C3512">
              <w:rPr>
                <w:rFonts w:ascii="Times New Roman" w:hAnsi="Times New Roman" w:cs="Times New Roman"/>
                <w:sz w:val="28"/>
                <w:szCs w:val="28"/>
              </w:rPr>
              <w:t>вая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rPr>
          <w:trHeight w:val="829"/>
        </w:trPr>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103</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 xml:space="preserve">Таблицы   </w:t>
            </w:r>
          </w:p>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w:t>
            </w:r>
            <w:proofErr w:type="gramStart"/>
            <w:r w:rsidRPr="005C3512">
              <w:rPr>
                <w:rFonts w:ascii="Times New Roman" w:hAnsi="Times New Roman" w:cs="Times New Roman"/>
                <w:sz w:val="28"/>
                <w:szCs w:val="28"/>
              </w:rPr>
              <w:t>1,№</w:t>
            </w:r>
            <w:proofErr w:type="gramEnd"/>
            <w:r w:rsidRPr="005C3512">
              <w:rPr>
                <w:rFonts w:ascii="Times New Roman" w:hAnsi="Times New Roman" w:cs="Times New Roman"/>
                <w:sz w:val="28"/>
                <w:szCs w:val="28"/>
              </w:rPr>
              <w:t xml:space="preserve">2,№3,№4,№5 </w:t>
            </w:r>
          </w:p>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w:t>
            </w:r>
            <w:proofErr w:type="gramStart"/>
            <w:r w:rsidRPr="005C3512">
              <w:rPr>
                <w:rFonts w:ascii="Times New Roman" w:hAnsi="Times New Roman" w:cs="Times New Roman"/>
                <w:sz w:val="28"/>
                <w:szCs w:val="28"/>
              </w:rPr>
              <w:t>6,№</w:t>
            </w:r>
            <w:proofErr w:type="gramEnd"/>
            <w:r w:rsidRPr="005C3512">
              <w:rPr>
                <w:rFonts w:ascii="Times New Roman" w:hAnsi="Times New Roman" w:cs="Times New Roman"/>
                <w:sz w:val="28"/>
                <w:szCs w:val="28"/>
              </w:rPr>
              <w:t>7.</w:t>
            </w:r>
          </w:p>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 xml:space="preserve"> </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год</w:t>
            </w:r>
            <w:r w:rsidRPr="005C3512">
              <w:rPr>
                <w:rFonts w:ascii="Times New Roman" w:hAnsi="Times New Roman" w:cs="Times New Roman"/>
                <w:sz w:val="28"/>
                <w:szCs w:val="28"/>
              </w:rPr>
              <w:t>о</w:t>
            </w:r>
            <w:r w:rsidRPr="005C3512">
              <w:rPr>
                <w:rFonts w:ascii="Times New Roman" w:hAnsi="Times New Roman" w:cs="Times New Roman"/>
                <w:sz w:val="28"/>
                <w:szCs w:val="28"/>
              </w:rPr>
              <w:t>вая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Статистическая отчетность</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
        </w:tc>
      </w:tr>
      <w:tr w:rsidR="005C3512" w:rsidRPr="005C3512" w:rsidTr="00E94A00">
        <w:tblPrEx>
          <w:tblCellMar>
            <w:top w:w="0" w:type="dxa"/>
            <w:bottom w:w="0" w:type="dxa"/>
          </w:tblCellMar>
        </w:tblPrEx>
        <w:trPr>
          <w:trHeight w:val="1492"/>
        </w:trPr>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lastRenderedPageBreak/>
              <w:t xml:space="preserve">      104</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 численности, зар</w:t>
            </w:r>
            <w:r w:rsidRPr="005C3512">
              <w:rPr>
                <w:rFonts w:ascii="Times New Roman" w:hAnsi="Times New Roman" w:cs="Times New Roman"/>
                <w:sz w:val="28"/>
                <w:szCs w:val="28"/>
              </w:rPr>
              <w:t>а</w:t>
            </w:r>
            <w:r w:rsidRPr="005C3512">
              <w:rPr>
                <w:rFonts w:ascii="Times New Roman" w:hAnsi="Times New Roman" w:cs="Times New Roman"/>
                <w:sz w:val="28"/>
                <w:szCs w:val="28"/>
              </w:rPr>
              <w:t>ботной плате и движении рабо</w:t>
            </w:r>
            <w:r w:rsidRPr="005C3512">
              <w:rPr>
                <w:rFonts w:ascii="Times New Roman" w:hAnsi="Times New Roman" w:cs="Times New Roman"/>
                <w:sz w:val="28"/>
                <w:szCs w:val="28"/>
              </w:rPr>
              <w:t>т</w:t>
            </w:r>
            <w:r w:rsidRPr="005C3512">
              <w:rPr>
                <w:rFonts w:ascii="Times New Roman" w:hAnsi="Times New Roman" w:cs="Times New Roman"/>
                <w:sz w:val="28"/>
                <w:szCs w:val="28"/>
              </w:rPr>
              <w:t>ников</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не поз</w:t>
            </w:r>
            <w:r w:rsidRPr="005C3512">
              <w:rPr>
                <w:rFonts w:ascii="Times New Roman" w:hAnsi="Times New Roman" w:cs="Times New Roman"/>
                <w:sz w:val="28"/>
                <w:szCs w:val="28"/>
              </w:rPr>
              <w:t>д</w:t>
            </w:r>
            <w:r w:rsidRPr="005C3512">
              <w:rPr>
                <w:rFonts w:ascii="Times New Roman" w:hAnsi="Times New Roman" w:cs="Times New Roman"/>
                <w:sz w:val="28"/>
                <w:szCs w:val="28"/>
              </w:rPr>
              <w:t>нее 15 числа после отчетн</w:t>
            </w:r>
            <w:r w:rsidRPr="005C3512">
              <w:rPr>
                <w:rFonts w:ascii="Times New Roman" w:hAnsi="Times New Roman" w:cs="Times New Roman"/>
                <w:sz w:val="28"/>
                <w:szCs w:val="28"/>
              </w:rPr>
              <w:t>о</w:t>
            </w:r>
            <w:r w:rsidRPr="005C3512">
              <w:rPr>
                <w:rFonts w:ascii="Times New Roman" w:hAnsi="Times New Roman" w:cs="Times New Roman"/>
                <w:sz w:val="28"/>
                <w:szCs w:val="28"/>
              </w:rPr>
              <w:t>го пер</w:t>
            </w:r>
            <w:r w:rsidRPr="005C3512">
              <w:rPr>
                <w:rFonts w:ascii="Times New Roman" w:hAnsi="Times New Roman" w:cs="Times New Roman"/>
                <w:sz w:val="28"/>
                <w:szCs w:val="28"/>
              </w:rPr>
              <w:t>и</w:t>
            </w:r>
            <w:r w:rsidRPr="005C3512">
              <w:rPr>
                <w:rFonts w:ascii="Times New Roman" w:hAnsi="Times New Roman" w:cs="Times New Roman"/>
                <w:sz w:val="28"/>
                <w:szCs w:val="28"/>
              </w:rPr>
              <w:t>ода</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меся</w:t>
            </w:r>
            <w:r w:rsidRPr="005C3512">
              <w:rPr>
                <w:rFonts w:ascii="Times New Roman" w:hAnsi="Times New Roman" w:cs="Times New Roman"/>
                <w:sz w:val="28"/>
                <w:szCs w:val="28"/>
              </w:rPr>
              <w:t>ч</w:t>
            </w:r>
            <w:r w:rsidRPr="005C3512">
              <w:rPr>
                <w:rFonts w:ascii="Times New Roman" w:hAnsi="Times New Roman" w:cs="Times New Roman"/>
                <w:sz w:val="28"/>
                <w:szCs w:val="28"/>
              </w:rPr>
              <w:t xml:space="preserve">ная, </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тальная</w:t>
            </w:r>
          </w:p>
        </w:tc>
      </w:tr>
      <w:tr w:rsidR="005C3512" w:rsidRPr="005C3512" w:rsidTr="00E94A00">
        <w:tblPrEx>
          <w:tblCellMar>
            <w:top w:w="0" w:type="dxa"/>
            <w:bottom w:w="0" w:type="dxa"/>
          </w:tblCellMar>
        </w:tblPrEx>
        <w:trPr>
          <w:trHeight w:val="1492"/>
        </w:trPr>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105</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 неполной занятости и движении работников</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не поз</w:t>
            </w:r>
            <w:r w:rsidRPr="005C3512">
              <w:rPr>
                <w:rFonts w:ascii="Times New Roman" w:hAnsi="Times New Roman" w:cs="Times New Roman"/>
                <w:sz w:val="28"/>
                <w:szCs w:val="28"/>
              </w:rPr>
              <w:t>д</w:t>
            </w:r>
            <w:r w:rsidRPr="005C3512">
              <w:rPr>
                <w:rFonts w:ascii="Times New Roman" w:hAnsi="Times New Roman" w:cs="Times New Roman"/>
                <w:sz w:val="28"/>
                <w:szCs w:val="28"/>
              </w:rPr>
              <w:t>нее 8 числа после отчетн</w:t>
            </w:r>
            <w:r w:rsidRPr="005C3512">
              <w:rPr>
                <w:rFonts w:ascii="Times New Roman" w:hAnsi="Times New Roman" w:cs="Times New Roman"/>
                <w:sz w:val="28"/>
                <w:szCs w:val="28"/>
              </w:rPr>
              <w:t>о</w:t>
            </w:r>
            <w:r w:rsidRPr="005C3512">
              <w:rPr>
                <w:rFonts w:ascii="Times New Roman" w:hAnsi="Times New Roman" w:cs="Times New Roman"/>
                <w:sz w:val="28"/>
                <w:szCs w:val="28"/>
              </w:rPr>
              <w:t>го пер</w:t>
            </w:r>
            <w:r w:rsidRPr="005C3512">
              <w:rPr>
                <w:rFonts w:ascii="Times New Roman" w:hAnsi="Times New Roman" w:cs="Times New Roman"/>
                <w:sz w:val="28"/>
                <w:szCs w:val="28"/>
              </w:rPr>
              <w:t>и</w:t>
            </w:r>
            <w:r w:rsidRPr="005C3512">
              <w:rPr>
                <w:rFonts w:ascii="Times New Roman" w:hAnsi="Times New Roman" w:cs="Times New Roman"/>
                <w:sz w:val="28"/>
                <w:szCs w:val="28"/>
              </w:rPr>
              <w:t>ода</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106</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об инвестициях в н</w:t>
            </w:r>
            <w:r w:rsidRPr="005C3512">
              <w:rPr>
                <w:rFonts w:ascii="Times New Roman" w:hAnsi="Times New Roman" w:cs="Times New Roman"/>
                <w:sz w:val="28"/>
                <w:szCs w:val="28"/>
              </w:rPr>
              <w:t>е</w:t>
            </w:r>
            <w:r w:rsidRPr="005C3512">
              <w:rPr>
                <w:rFonts w:ascii="Times New Roman" w:hAnsi="Times New Roman" w:cs="Times New Roman"/>
                <w:sz w:val="28"/>
                <w:szCs w:val="28"/>
              </w:rPr>
              <w:t>финансовые активы</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Не поз</w:t>
            </w:r>
            <w:r w:rsidRPr="005C3512">
              <w:rPr>
                <w:rFonts w:ascii="Times New Roman" w:hAnsi="Times New Roman" w:cs="Times New Roman"/>
                <w:sz w:val="28"/>
                <w:szCs w:val="28"/>
              </w:rPr>
              <w:t>д</w:t>
            </w:r>
            <w:r w:rsidRPr="005C3512">
              <w:rPr>
                <w:rFonts w:ascii="Times New Roman" w:hAnsi="Times New Roman" w:cs="Times New Roman"/>
                <w:sz w:val="28"/>
                <w:szCs w:val="28"/>
              </w:rPr>
              <w:t>нее 20 числа п</w:t>
            </w:r>
            <w:r w:rsidRPr="005C3512">
              <w:rPr>
                <w:rFonts w:ascii="Times New Roman" w:hAnsi="Times New Roman" w:cs="Times New Roman"/>
                <w:sz w:val="28"/>
                <w:szCs w:val="28"/>
              </w:rPr>
              <w:t>о</w:t>
            </w:r>
            <w:r w:rsidRPr="005C3512">
              <w:rPr>
                <w:rFonts w:ascii="Times New Roman" w:hAnsi="Times New Roman" w:cs="Times New Roman"/>
                <w:sz w:val="28"/>
                <w:szCs w:val="28"/>
              </w:rPr>
              <w:t>сле отчетн</w:t>
            </w:r>
            <w:r w:rsidRPr="005C3512">
              <w:rPr>
                <w:rFonts w:ascii="Times New Roman" w:hAnsi="Times New Roman" w:cs="Times New Roman"/>
                <w:sz w:val="28"/>
                <w:szCs w:val="28"/>
              </w:rPr>
              <w:t>о</w:t>
            </w:r>
            <w:r w:rsidRPr="005C3512">
              <w:rPr>
                <w:rFonts w:ascii="Times New Roman" w:hAnsi="Times New Roman" w:cs="Times New Roman"/>
                <w:sz w:val="28"/>
                <w:szCs w:val="28"/>
              </w:rPr>
              <w:t>го пер</w:t>
            </w:r>
            <w:r w:rsidRPr="005C3512">
              <w:rPr>
                <w:rFonts w:ascii="Times New Roman" w:hAnsi="Times New Roman" w:cs="Times New Roman"/>
                <w:sz w:val="28"/>
                <w:szCs w:val="28"/>
              </w:rPr>
              <w:t>и</w:t>
            </w:r>
            <w:r w:rsidRPr="005C3512">
              <w:rPr>
                <w:rFonts w:ascii="Times New Roman" w:hAnsi="Times New Roman" w:cs="Times New Roman"/>
                <w:sz w:val="28"/>
                <w:szCs w:val="28"/>
              </w:rPr>
              <w:t>ода</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107</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об инвестиционной деятельности</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1 апреля </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108</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об объектах инфр</w:t>
            </w:r>
            <w:r w:rsidRPr="005C3512">
              <w:rPr>
                <w:rFonts w:ascii="Times New Roman" w:hAnsi="Times New Roman" w:cs="Times New Roman"/>
                <w:sz w:val="28"/>
                <w:szCs w:val="28"/>
              </w:rPr>
              <w:t>а</w:t>
            </w:r>
            <w:r w:rsidRPr="005C3512">
              <w:rPr>
                <w:rFonts w:ascii="Times New Roman" w:hAnsi="Times New Roman" w:cs="Times New Roman"/>
                <w:sz w:val="28"/>
                <w:szCs w:val="28"/>
              </w:rPr>
              <w:t>структуры муниципального о</w:t>
            </w:r>
            <w:r w:rsidRPr="005C3512">
              <w:rPr>
                <w:rFonts w:ascii="Times New Roman" w:hAnsi="Times New Roman" w:cs="Times New Roman"/>
                <w:sz w:val="28"/>
                <w:szCs w:val="28"/>
              </w:rPr>
              <w:t>б</w:t>
            </w:r>
            <w:r w:rsidRPr="005C3512">
              <w:rPr>
                <w:rFonts w:ascii="Times New Roman" w:hAnsi="Times New Roman" w:cs="Times New Roman"/>
                <w:sz w:val="28"/>
                <w:szCs w:val="28"/>
              </w:rPr>
              <w:t>разования</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1 июня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109</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 xml:space="preserve">Сведения об использовании </w:t>
            </w:r>
            <w:proofErr w:type="spellStart"/>
            <w:r w:rsidRPr="005C3512">
              <w:rPr>
                <w:rFonts w:ascii="Times New Roman" w:hAnsi="Times New Roman" w:cs="Times New Roman"/>
                <w:sz w:val="28"/>
                <w:szCs w:val="28"/>
              </w:rPr>
              <w:t>и</w:t>
            </w:r>
            <w:r w:rsidRPr="005C3512">
              <w:rPr>
                <w:rFonts w:ascii="Times New Roman" w:hAnsi="Times New Roman" w:cs="Times New Roman"/>
                <w:sz w:val="28"/>
                <w:szCs w:val="28"/>
              </w:rPr>
              <w:t>н</w:t>
            </w:r>
            <w:r w:rsidRPr="005C3512">
              <w:rPr>
                <w:rFonts w:ascii="Times New Roman" w:hAnsi="Times New Roman" w:cs="Times New Roman"/>
                <w:sz w:val="28"/>
                <w:szCs w:val="28"/>
              </w:rPr>
              <w:t>формациооных</w:t>
            </w:r>
            <w:proofErr w:type="spellEnd"/>
            <w:r w:rsidRPr="005C3512">
              <w:rPr>
                <w:rFonts w:ascii="Times New Roman" w:hAnsi="Times New Roman" w:cs="Times New Roman"/>
                <w:sz w:val="28"/>
                <w:szCs w:val="28"/>
              </w:rPr>
              <w:t xml:space="preserve"> и коммуникац</w:t>
            </w:r>
            <w:r w:rsidRPr="005C3512">
              <w:rPr>
                <w:rFonts w:ascii="Times New Roman" w:hAnsi="Times New Roman" w:cs="Times New Roman"/>
                <w:sz w:val="28"/>
                <w:szCs w:val="28"/>
              </w:rPr>
              <w:t>и</w:t>
            </w:r>
            <w:r w:rsidRPr="005C3512">
              <w:rPr>
                <w:rFonts w:ascii="Times New Roman" w:hAnsi="Times New Roman" w:cs="Times New Roman"/>
                <w:sz w:val="28"/>
                <w:szCs w:val="28"/>
              </w:rPr>
              <w:t>онных технологий и произво</w:t>
            </w:r>
            <w:r w:rsidRPr="005C3512">
              <w:rPr>
                <w:rFonts w:ascii="Times New Roman" w:hAnsi="Times New Roman" w:cs="Times New Roman"/>
                <w:sz w:val="28"/>
                <w:szCs w:val="28"/>
              </w:rPr>
              <w:t>д</w:t>
            </w:r>
            <w:r w:rsidRPr="005C3512">
              <w:rPr>
                <w:rFonts w:ascii="Times New Roman" w:hAnsi="Times New Roman" w:cs="Times New Roman"/>
                <w:sz w:val="28"/>
                <w:szCs w:val="28"/>
              </w:rPr>
              <w:t>стве связанных с ними тов</w:t>
            </w:r>
            <w:r w:rsidRPr="005C3512">
              <w:rPr>
                <w:rFonts w:ascii="Times New Roman" w:hAnsi="Times New Roman" w:cs="Times New Roman"/>
                <w:sz w:val="28"/>
                <w:szCs w:val="28"/>
              </w:rPr>
              <w:t>а</w:t>
            </w:r>
            <w:r w:rsidRPr="005C3512">
              <w:rPr>
                <w:rFonts w:ascii="Times New Roman" w:hAnsi="Times New Roman" w:cs="Times New Roman"/>
                <w:sz w:val="28"/>
                <w:szCs w:val="28"/>
              </w:rPr>
              <w:t>ров(</w:t>
            </w:r>
            <w:proofErr w:type="spellStart"/>
            <w:proofErr w:type="gramStart"/>
            <w:r w:rsidRPr="005C3512">
              <w:rPr>
                <w:rFonts w:ascii="Times New Roman" w:hAnsi="Times New Roman" w:cs="Times New Roman"/>
                <w:sz w:val="28"/>
                <w:szCs w:val="28"/>
              </w:rPr>
              <w:t>работ,услуг</w:t>
            </w:r>
            <w:proofErr w:type="spellEnd"/>
            <w:proofErr w:type="gramEnd"/>
            <w:r w:rsidRPr="005C3512">
              <w:rPr>
                <w:rFonts w:ascii="Times New Roman" w:hAnsi="Times New Roman" w:cs="Times New Roman"/>
                <w:sz w:val="28"/>
                <w:szCs w:val="28"/>
              </w:rPr>
              <w:t>)</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8 а</w:t>
            </w:r>
            <w:r w:rsidRPr="005C3512">
              <w:rPr>
                <w:rFonts w:ascii="Times New Roman" w:hAnsi="Times New Roman" w:cs="Times New Roman"/>
                <w:sz w:val="28"/>
                <w:szCs w:val="28"/>
              </w:rPr>
              <w:t>п</w:t>
            </w:r>
            <w:r w:rsidRPr="005C3512">
              <w:rPr>
                <w:rFonts w:ascii="Times New Roman" w:hAnsi="Times New Roman" w:cs="Times New Roman"/>
                <w:sz w:val="28"/>
                <w:szCs w:val="28"/>
              </w:rPr>
              <w:t xml:space="preserve">реля </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110</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 наличии и движ</w:t>
            </w:r>
            <w:r w:rsidRPr="005C3512">
              <w:rPr>
                <w:rFonts w:ascii="Times New Roman" w:hAnsi="Times New Roman" w:cs="Times New Roman"/>
                <w:sz w:val="28"/>
                <w:szCs w:val="28"/>
              </w:rPr>
              <w:t>е</w:t>
            </w:r>
            <w:r w:rsidRPr="005C3512">
              <w:rPr>
                <w:rFonts w:ascii="Times New Roman" w:hAnsi="Times New Roman" w:cs="Times New Roman"/>
                <w:sz w:val="28"/>
                <w:szCs w:val="28"/>
              </w:rPr>
              <w:t>нии основных фо</w:t>
            </w:r>
            <w:r w:rsidRPr="005C3512">
              <w:rPr>
                <w:rFonts w:ascii="Times New Roman" w:hAnsi="Times New Roman" w:cs="Times New Roman"/>
                <w:sz w:val="28"/>
                <w:szCs w:val="28"/>
              </w:rPr>
              <w:t>н</w:t>
            </w:r>
            <w:r w:rsidRPr="005C3512">
              <w:rPr>
                <w:rFonts w:ascii="Times New Roman" w:hAnsi="Times New Roman" w:cs="Times New Roman"/>
                <w:sz w:val="28"/>
                <w:szCs w:val="28"/>
              </w:rPr>
              <w:t>дов(средств)некоммерческих о</w:t>
            </w:r>
            <w:r w:rsidRPr="005C3512">
              <w:rPr>
                <w:rFonts w:ascii="Times New Roman" w:hAnsi="Times New Roman" w:cs="Times New Roman"/>
                <w:sz w:val="28"/>
                <w:szCs w:val="28"/>
              </w:rPr>
              <w:t>р</w:t>
            </w:r>
            <w:r w:rsidRPr="005C3512">
              <w:rPr>
                <w:rFonts w:ascii="Times New Roman" w:hAnsi="Times New Roman" w:cs="Times New Roman"/>
                <w:sz w:val="28"/>
                <w:szCs w:val="28"/>
              </w:rPr>
              <w:t>ганизаций</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1 апр</w:t>
            </w:r>
            <w:r w:rsidRPr="005C3512">
              <w:rPr>
                <w:rFonts w:ascii="Times New Roman" w:hAnsi="Times New Roman" w:cs="Times New Roman"/>
                <w:sz w:val="28"/>
                <w:szCs w:val="28"/>
              </w:rPr>
              <w:t>е</w:t>
            </w:r>
            <w:r w:rsidRPr="005C3512">
              <w:rPr>
                <w:rFonts w:ascii="Times New Roman" w:hAnsi="Times New Roman" w:cs="Times New Roman"/>
                <w:sz w:val="28"/>
                <w:szCs w:val="28"/>
              </w:rPr>
              <w:t>ля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111</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 дополнительном профессиональном образовании муниципальных служащих</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10 фе</w:t>
            </w:r>
            <w:r w:rsidRPr="005C3512">
              <w:rPr>
                <w:rFonts w:ascii="Times New Roman" w:hAnsi="Times New Roman" w:cs="Times New Roman"/>
                <w:sz w:val="28"/>
                <w:szCs w:val="28"/>
              </w:rPr>
              <w:t>в</w:t>
            </w:r>
            <w:r w:rsidRPr="005C3512">
              <w:rPr>
                <w:rFonts w:ascii="Times New Roman" w:hAnsi="Times New Roman" w:cs="Times New Roman"/>
                <w:sz w:val="28"/>
                <w:szCs w:val="28"/>
              </w:rPr>
              <w:t>раля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112</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 xml:space="preserve">Сведения об автотранспорте и о </w:t>
            </w:r>
            <w:r w:rsidRPr="005C3512">
              <w:rPr>
                <w:rFonts w:ascii="Times New Roman" w:hAnsi="Times New Roman" w:cs="Times New Roman"/>
                <w:sz w:val="28"/>
                <w:szCs w:val="28"/>
              </w:rPr>
              <w:lastRenderedPageBreak/>
              <w:t>протяженности ведомстве</w:t>
            </w:r>
            <w:r w:rsidRPr="005C3512">
              <w:rPr>
                <w:rFonts w:ascii="Times New Roman" w:hAnsi="Times New Roman" w:cs="Times New Roman"/>
                <w:sz w:val="28"/>
                <w:szCs w:val="28"/>
              </w:rPr>
              <w:t>н</w:t>
            </w:r>
            <w:r w:rsidRPr="005C3512">
              <w:rPr>
                <w:rFonts w:ascii="Times New Roman" w:hAnsi="Times New Roman" w:cs="Times New Roman"/>
                <w:sz w:val="28"/>
                <w:szCs w:val="28"/>
              </w:rPr>
              <w:t>ных и частных автодорог</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lastRenderedPageBreak/>
              <w:t>25 я</w:t>
            </w:r>
            <w:r w:rsidRPr="005C3512">
              <w:rPr>
                <w:rFonts w:ascii="Times New Roman" w:hAnsi="Times New Roman" w:cs="Times New Roman"/>
                <w:sz w:val="28"/>
                <w:szCs w:val="28"/>
              </w:rPr>
              <w:t>н</w:t>
            </w:r>
            <w:r w:rsidRPr="005C3512">
              <w:rPr>
                <w:rFonts w:ascii="Times New Roman" w:hAnsi="Times New Roman" w:cs="Times New Roman"/>
                <w:sz w:val="28"/>
                <w:szCs w:val="28"/>
              </w:rPr>
              <w:t xml:space="preserve">варя </w:t>
            </w:r>
            <w:r w:rsidRPr="005C3512">
              <w:rPr>
                <w:rFonts w:ascii="Times New Roman" w:hAnsi="Times New Roman" w:cs="Times New Roman"/>
                <w:sz w:val="28"/>
                <w:szCs w:val="28"/>
              </w:rPr>
              <w:lastRenderedPageBreak/>
              <w:t>после отчетн</w:t>
            </w:r>
            <w:r w:rsidRPr="005C3512">
              <w:rPr>
                <w:rFonts w:ascii="Times New Roman" w:hAnsi="Times New Roman" w:cs="Times New Roman"/>
                <w:sz w:val="28"/>
                <w:szCs w:val="28"/>
              </w:rPr>
              <w:t>о</w:t>
            </w:r>
            <w:r w:rsidRPr="005C3512">
              <w:rPr>
                <w:rFonts w:ascii="Times New Roman" w:hAnsi="Times New Roman" w:cs="Times New Roman"/>
                <w:sz w:val="28"/>
                <w:szCs w:val="28"/>
              </w:rPr>
              <w:t>го пер</w:t>
            </w:r>
            <w:r w:rsidRPr="005C3512">
              <w:rPr>
                <w:rFonts w:ascii="Times New Roman" w:hAnsi="Times New Roman" w:cs="Times New Roman"/>
                <w:sz w:val="28"/>
                <w:szCs w:val="28"/>
              </w:rPr>
              <w:t>и</w:t>
            </w:r>
            <w:r w:rsidRPr="005C3512">
              <w:rPr>
                <w:rFonts w:ascii="Times New Roman" w:hAnsi="Times New Roman" w:cs="Times New Roman"/>
                <w:sz w:val="28"/>
                <w:szCs w:val="28"/>
              </w:rPr>
              <w:t>ода</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lastRenderedPageBreak/>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1 раз в 5 лет</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113</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об автомобильных д</w:t>
            </w:r>
            <w:r w:rsidRPr="005C3512">
              <w:rPr>
                <w:rFonts w:ascii="Times New Roman" w:hAnsi="Times New Roman" w:cs="Times New Roman"/>
                <w:sz w:val="28"/>
                <w:szCs w:val="28"/>
              </w:rPr>
              <w:t>о</w:t>
            </w:r>
            <w:r w:rsidRPr="005C3512">
              <w:rPr>
                <w:rFonts w:ascii="Times New Roman" w:hAnsi="Times New Roman" w:cs="Times New Roman"/>
                <w:sz w:val="28"/>
                <w:szCs w:val="28"/>
              </w:rPr>
              <w:t>рогах общего пользования мес</w:t>
            </w:r>
            <w:r w:rsidRPr="005C3512">
              <w:rPr>
                <w:rFonts w:ascii="Times New Roman" w:hAnsi="Times New Roman" w:cs="Times New Roman"/>
                <w:sz w:val="28"/>
                <w:szCs w:val="28"/>
              </w:rPr>
              <w:t>т</w:t>
            </w:r>
            <w:r w:rsidRPr="005C3512">
              <w:rPr>
                <w:rFonts w:ascii="Times New Roman" w:hAnsi="Times New Roman" w:cs="Times New Roman"/>
                <w:sz w:val="28"/>
                <w:szCs w:val="28"/>
              </w:rPr>
              <w:t>ного значения и сооруж</w:t>
            </w:r>
            <w:r w:rsidRPr="005C3512">
              <w:rPr>
                <w:rFonts w:ascii="Times New Roman" w:hAnsi="Times New Roman" w:cs="Times New Roman"/>
                <w:sz w:val="28"/>
                <w:szCs w:val="28"/>
              </w:rPr>
              <w:t>е</w:t>
            </w:r>
            <w:r w:rsidRPr="005C3512">
              <w:rPr>
                <w:rFonts w:ascii="Times New Roman" w:hAnsi="Times New Roman" w:cs="Times New Roman"/>
                <w:sz w:val="28"/>
                <w:szCs w:val="28"/>
              </w:rPr>
              <w:t>ниях на них</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25 фе</w:t>
            </w:r>
            <w:r w:rsidRPr="005C3512">
              <w:rPr>
                <w:rFonts w:ascii="Times New Roman" w:hAnsi="Times New Roman" w:cs="Times New Roman"/>
                <w:sz w:val="28"/>
                <w:szCs w:val="28"/>
              </w:rPr>
              <w:t>в</w:t>
            </w:r>
            <w:r w:rsidRPr="005C3512">
              <w:rPr>
                <w:rFonts w:ascii="Times New Roman" w:hAnsi="Times New Roman" w:cs="Times New Roman"/>
                <w:sz w:val="28"/>
                <w:szCs w:val="28"/>
              </w:rPr>
              <w:t>раля п</w:t>
            </w:r>
            <w:r w:rsidRPr="005C3512">
              <w:rPr>
                <w:rFonts w:ascii="Times New Roman" w:hAnsi="Times New Roman" w:cs="Times New Roman"/>
                <w:sz w:val="28"/>
                <w:szCs w:val="28"/>
              </w:rPr>
              <w:t>о</w:t>
            </w:r>
            <w:r w:rsidRPr="005C3512">
              <w:rPr>
                <w:rFonts w:ascii="Times New Roman" w:hAnsi="Times New Roman" w:cs="Times New Roman"/>
                <w:sz w:val="28"/>
                <w:szCs w:val="28"/>
              </w:rPr>
              <w:t>сле о</w:t>
            </w:r>
            <w:r w:rsidRPr="005C3512">
              <w:rPr>
                <w:rFonts w:ascii="Times New Roman" w:hAnsi="Times New Roman" w:cs="Times New Roman"/>
                <w:sz w:val="28"/>
                <w:szCs w:val="28"/>
              </w:rPr>
              <w:t>т</w:t>
            </w:r>
            <w:r w:rsidRPr="005C3512">
              <w:rPr>
                <w:rFonts w:ascii="Times New Roman" w:hAnsi="Times New Roman" w:cs="Times New Roman"/>
                <w:sz w:val="28"/>
                <w:szCs w:val="28"/>
              </w:rPr>
              <w:t>четного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риода</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114</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об использовании топливно-энергетических ресу</w:t>
            </w:r>
            <w:r w:rsidRPr="005C3512">
              <w:rPr>
                <w:rFonts w:ascii="Times New Roman" w:hAnsi="Times New Roman" w:cs="Times New Roman"/>
                <w:sz w:val="28"/>
                <w:szCs w:val="28"/>
              </w:rPr>
              <w:t>р</w:t>
            </w:r>
            <w:r w:rsidRPr="005C3512">
              <w:rPr>
                <w:rFonts w:ascii="Times New Roman" w:hAnsi="Times New Roman" w:cs="Times New Roman"/>
                <w:sz w:val="28"/>
                <w:szCs w:val="28"/>
              </w:rPr>
              <w:t>сов</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16февраля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115</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 тарифах на жили</w:t>
            </w:r>
            <w:r w:rsidRPr="005C3512">
              <w:rPr>
                <w:rFonts w:ascii="Times New Roman" w:hAnsi="Times New Roman" w:cs="Times New Roman"/>
                <w:sz w:val="28"/>
                <w:szCs w:val="28"/>
              </w:rPr>
              <w:t>щ</w:t>
            </w:r>
            <w:r w:rsidRPr="005C3512">
              <w:rPr>
                <w:rFonts w:ascii="Times New Roman" w:hAnsi="Times New Roman" w:cs="Times New Roman"/>
                <w:sz w:val="28"/>
                <w:szCs w:val="28"/>
              </w:rPr>
              <w:t>но-коммунальные услуги</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15 фе</w:t>
            </w:r>
            <w:r w:rsidRPr="005C3512">
              <w:rPr>
                <w:rFonts w:ascii="Times New Roman" w:hAnsi="Times New Roman" w:cs="Times New Roman"/>
                <w:sz w:val="28"/>
                <w:szCs w:val="28"/>
              </w:rPr>
              <w:t>в</w:t>
            </w:r>
            <w:r w:rsidRPr="005C3512">
              <w:rPr>
                <w:rFonts w:ascii="Times New Roman" w:hAnsi="Times New Roman" w:cs="Times New Roman"/>
                <w:sz w:val="28"/>
                <w:szCs w:val="28"/>
              </w:rPr>
              <w:t>раля,15 июля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полуг</w:t>
            </w:r>
            <w:r w:rsidRPr="005C3512">
              <w:rPr>
                <w:rFonts w:ascii="Times New Roman" w:hAnsi="Times New Roman" w:cs="Times New Roman"/>
                <w:sz w:val="28"/>
                <w:szCs w:val="28"/>
              </w:rPr>
              <w:t>о</w:t>
            </w:r>
            <w:r w:rsidRPr="005C3512">
              <w:rPr>
                <w:rFonts w:ascii="Times New Roman" w:hAnsi="Times New Roman" w:cs="Times New Roman"/>
                <w:sz w:val="28"/>
                <w:szCs w:val="28"/>
              </w:rPr>
              <w:t>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116</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 численности и опл</w:t>
            </w:r>
            <w:r w:rsidRPr="005C3512">
              <w:rPr>
                <w:rFonts w:ascii="Times New Roman" w:hAnsi="Times New Roman" w:cs="Times New Roman"/>
                <w:sz w:val="28"/>
                <w:szCs w:val="28"/>
              </w:rPr>
              <w:t>а</w:t>
            </w:r>
            <w:r w:rsidRPr="005C3512">
              <w:rPr>
                <w:rFonts w:ascii="Times New Roman" w:hAnsi="Times New Roman" w:cs="Times New Roman"/>
                <w:sz w:val="28"/>
                <w:szCs w:val="28"/>
              </w:rPr>
              <w:t>те труда работников органов государственной власти и мес</w:t>
            </w:r>
            <w:r w:rsidRPr="005C3512">
              <w:rPr>
                <w:rFonts w:ascii="Times New Roman" w:hAnsi="Times New Roman" w:cs="Times New Roman"/>
                <w:sz w:val="28"/>
                <w:szCs w:val="28"/>
              </w:rPr>
              <w:t>т</w:t>
            </w:r>
            <w:r w:rsidRPr="005C3512">
              <w:rPr>
                <w:rFonts w:ascii="Times New Roman" w:hAnsi="Times New Roman" w:cs="Times New Roman"/>
                <w:sz w:val="28"/>
                <w:szCs w:val="28"/>
              </w:rPr>
              <w:t>ного самоуправления по катег</w:t>
            </w:r>
            <w:r w:rsidRPr="005C3512">
              <w:rPr>
                <w:rFonts w:ascii="Times New Roman" w:hAnsi="Times New Roman" w:cs="Times New Roman"/>
                <w:sz w:val="28"/>
                <w:szCs w:val="28"/>
              </w:rPr>
              <w:t>о</w:t>
            </w:r>
            <w:r w:rsidRPr="005C3512">
              <w:rPr>
                <w:rFonts w:ascii="Times New Roman" w:hAnsi="Times New Roman" w:cs="Times New Roman"/>
                <w:sz w:val="28"/>
                <w:szCs w:val="28"/>
              </w:rPr>
              <w:t xml:space="preserve">риям персонала </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на 15 день п</w:t>
            </w:r>
            <w:r w:rsidRPr="005C3512">
              <w:rPr>
                <w:rFonts w:ascii="Times New Roman" w:hAnsi="Times New Roman" w:cs="Times New Roman"/>
                <w:sz w:val="28"/>
                <w:szCs w:val="28"/>
              </w:rPr>
              <w:t>о</w:t>
            </w:r>
            <w:r w:rsidRPr="005C3512">
              <w:rPr>
                <w:rFonts w:ascii="Times New Roman" w:hAnsi="Times New Roman" w:cs="Times New Roman"/>
                <w:sz w:val="28"/>
                <w:szCs w:val="28"/>
              </w:rPr>
              <w:t>сле о</w:t>
            </w:r>
            <w:r w:rsidRPr="005C3512">
              <w:rPr>
                <w:rFonts w:ascii="Times New Roman" w:hAnsi="Times New Roman" w:cs="Times New Roman"/>
                <w:sz w:val="28"/>
                <w:szCs w:val="28"/>
              </w:rPr>
              <w:t>т</w:t>
            </w:r>
            <w:r w:rsidRPr="005C3512">
              <w:rPr>
                <w:rFonts w:ascii="Times New Roman" w:hAnsi="Times New Roman" w:cs="Times New Roman"/>
                <w:sz w:val="28"/>
                <w:szCs w:val="28"/>
              </w:rPr>
              <w:t>четного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риода</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117</w:t>
            </w:r>
          </w:p>
        </w:tc>
        <w:tc>
          <w:tcPr>
            <w:tcW w:w="3543" w:type="dxa"/>
          </w:tcPr>
          <w:p w:rsidR="005C3512" w:rsidRPr="005C3512" w:rsidRDefault="005C3512" w:rsidP="005C3512">
            <w:pPr>
              <w:spacing w:after="0" w:line="240" w:lineRule="auto"/>
              <w:contextualSpacing/>
              <w:jc w:val="both"/>
              <w:rPr>
                <w:rFonts w:ascii="Times New Roman" w:hAnsi="Times New Roman" w:cs="Times New Roman"/>
                <w:sz w:val="28"/>
                <w:szCs w:val="28"/>
              </w:rPr>
            </w:pPr>
            <w:r w:rsidRPr="005C3512">
              <w:rPr>
                <w:rFonts w:ascii="Times New Roman" w:hAnsi="Times New Roman" w:cs="Times New Roman"/>
                <w:sz w:val="28"/>
                <w:szCs w:val="28"/>
              </w:rPr>
              <w:t>Сведения об исполнении бю</w:t>
            </w:r>
            <w:r w:rsidRPr="005C3512">
              <w:rPr>
                <w:rFonts w:ascii="Times New Roman" w:hAnsi="Times New Roman" w:cs="Times New Roman"/>
                <w:sz w:val="28"/>
                <w:szCs w:val="28"/>
              </w:rPr>
              <w:t>д</w:t>
            </w:r>
            <w:r w:rsidRPr="005C3512">
              <w:rPr>
                <w:rFonts w:ascii="Times New Roman" w:hAnsi="Times New Roman" w:cs="Times New Roman"/>
                <w:sz w:val="28"/>
                <w:szCs w:val="28"/>
              </w:rPr>
              <w:t xml:space="preserve">жета муниципального </w:t>
            </w:r>
            <w:proofErr w:type="gramStart"/>
            <w:r w:rsidRPr="005C3512">
              <w:rPr>
                <w:rFonts w:ascii="Times New Roman" w:hAnsi="Times New Roman" w:cs="Times New Roman"/>
                <w:sz w:val="28"/>
                <w:szCs w:val="28"/>
              </w:rPr>
              <w:t>образов</w:t>
            </w:r>
            <w:r w:rsidRPr="005C3512">
              <w:rPr>
                <w:rFonts w:ascii="Times New Roman" w:hAnsi="Times New Roman" w:cs="Times New Roman"/>
                <w:sz w:val="28"/>
                <w:szCs w:val="28"/>
              </w:rPr>
              <w:t>а</w:t>
            </w:r>
            <w:r w:rsidRPr="005C3512">
              <w:rPr>
                <w:rFonts w:ascii="Times New Roman" w:hAnsi="Times New Roman" w:cs="Times New Roman"/>
                <w:sz w:val="28"/>
                <w:szCs w:val="28"/>
              </w:rPr>
              <w:t>ния(</w:t>
            </w:r>
            <w:proofErr w:type="gramEnd"/>
            <w:r w:rsidRPr="005C3512">
              <w:rPr>
                <w:rFonts w:ascii="Times New Roman" w:hAnsi="Times New Roman" w:cs="Times New Roman"/>
                <w:sz w:val="28"/>
                <w:szCs w:val="28"/>
              </w:rPr>
              <w:t>местного бюджета</w:t>
            </w:r>
          </w:p>
        </w:tc>
        <w:tc>
          <w:tcPr>
            <w:tcW w:w="1134"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25 марта</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Ищенко </w:t>
            </w:r>
            <w:proofErr w:type="gramStart"/>
            <w:r w:rsidRPr="005C3512">
              <w:rPr>
                <w:rFonts w:ascii="Times New Roman" w:hAnsi="Times New Roman" w:cs="Times New Roman"/>
                <w:sz w:val="28"/>
                <w:szCs w:val="28"/>
              </w:rPr>
              <w:t>Ю.А</w:t>
            </w:r>
            <w:proofErr w:type="gramEnd"/>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118</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Сведения о поголовье скота в хозяйствах населения</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 xml:space="preserve">до 20 числа </w:t>
            </w:r>
            <w:proofErr w:type="spellStart"/>
            <w:proofErr w:type="gramStart"/>
            <w:r w:rsidRPr="005C3512">
              <w:rPr>
                <w:rFonts w:ascii="Times New Roman" w:hAnsi="Times New Roman" w:cs="Times New Roman"/>
                <w:sz w:val="28"/>
                <w:szCs w:val="28"/>
              </w:rPr>
              <w:t>след.за</w:t>
            </w:r>
            <w:proofErr w:type="spellEnd"/>
            <w:proofErr w:type="gramEnd"/>
            <w:r w:rsidRPr="005C3512">
              <w:rPr>
                <w:rFonts w:ascii="Times New Roman" w:hAnsi="Times New Roman" w:cs="Times New Roman"/>
                <w:sz w:val="28"/>
                <w:szCs w:val="28"/>
              </w:rPr>
              <w:t xml:space="preserve"> отче</w:t>
            </w:r>
            <w:r w:rsidRPr="005C3512">
              <w:rPr>
                <w:rFonts w:ascii="Times New Roman" w:hAnsi="Times New Roman" w:cs="Times New Roman"/>
                <w:sz w:val="28"/>
                <w:szCs w:val="28"/>
              </w:rPr>
              <w:t>т</w:t>
            </w:r>
            <w:r w:rsidRPr="005C3512">
              <w:rPr>
                <w:rFonts w:ascii="Times New Roman" w:hAnsi="Times New Roman" w:cs="Times New Roman"/>
                <w:sz w:val="28"/>
                <w:szCs w:val="28"/>
              </w:rPr>
              <w:t>ным п</w:t>
            </w:r>
            <w:r w:rsidRPr="005C3512">
              <w:rPr>
                <w:rFonts w:ascii="Times New Roman" w:hAnsi="Times New Roman" w:cs="Times New Roman"/>
                <w:sz w:val="28"/>
                <w:szCs w:val="28"/>
              </w:rPr>
              <w:t>е</w:t>
            </w:r>
            <w:r w:rsidRPr="005C3512">
              <w:rPr>
                <w:rFonts w:ascii="Times New Roman" w:hAnsi="Times New Roman" w:cs="Times New Roman"/>
                <w:sz w:val="28"/>
                <w:szCs w:val="28"/>
              </w:rPr>
              <w:t>риодом</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Белова С.А.</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Белова С.А.</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ква</w:t>
            </w:r>
            <w:r w:rsidRPr="005C3512">
              <w:rPr>
                <w:rFonts w:ascii="Times New Roman" w:hAnsi="Times New Roman" w:cs="Times New Roman"/>
                <w:sz w:val="28"/>
                <w:szCs w:val="28"/>
              </w:rPr>
              <w:t>р</w:t>
            </w:r>
            <w:r w:rsidRPr="005C3512">
              <w:rPr>
                <w:rFonts w:ascii="Times New Roman" w:hAnsi="Times New Roman" w:cs="Times New Roman"/>
                <w:sz w:val="28"/>
                <w:szCs w:val="28"/>
              </w:rPr>
              <w:t>тальная</w:t>
            </w:r>
          </w:p>
        </w:tc>
      </w:tr>
      <w:tr w:rsidR="005C3512" w:rsidRPr="005C3512" w:rsidTr="00E94A00">
        <w:tblPrEx>
          <w:tblCellMar>
            <w:top w:w="0" w:type="dxa"/>
            <w:bottom w:w="0" w:type="dxa"/>
          </w:tblCellMar>
        </w:tblPrEx>
        <w:tc>
          <w:tcPr>
            <w:tcW w:w="993"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119</w:t>
            </w:r>
          </w:p>
        </w:tc>
        <w:tc>
          <w:tcPr>
            <w:tcW w:w="3543"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Сведения о поголовье скота в хозяйствах населения</w:t>
            </w:r>
          </w:p>
        </w:tc>
        <w:tc>
          <w:tcPr>
            <w:tcW w:w="1134" w:type="dxa"/>
          </w:tcPr>
          <w:p w:rsidR="005C3512" w:rsidRPr="005C3512" w:rsidRDefault="005C3512" w:rsidP="005C3512">
            <w:pPr>
              <w:spacing w:after="0" w:line="240" w:lineRule="auto"/>
              <w:contextualSpacing/>
              <w:jc w:val="center"/>
              <w:rPr>
                <w:rFonts w:ascii="Times New Roman" w:hAnsi="Times New Roman" w:cs="Times New Roman"/>
                <w:sz w:val="28"/>
                <w:szCs w:val="28"/>
              </w:rPr>
            </w:pPr>
            <w:r w:rsidRPr="005C3512">
              <w:rPr>
                <w:rFonts w:ascii="Times New Roman" w:hAnsi="Times New Roman" w:cs="Times New Roman"/>
                <w:sz w:val="28"/>
                <w:szCs w:val="28"/>
              </w:rPr>
              <w:t>20 января</w:t>
            </w:r>
          </w:p>
        </w:tc>
        <w:tc>
          <w:tcPr>
            <w:tcW w:w="1720" w:type="dxa"/>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Белова С.А.</w:t>
            </w:r>
          </w:p>
        </w:tc>
        <w:tc>
          <w:tcPr>
            <w:tcW w:w="1134" w:type="dxa"/>
            <w:tcBorders>
              <w:righ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Белова С.А.</w:t>
            </w:r>
          </w:p>
        </w:tc>
        <w:tc>
          <w:tcPr>
            <w:tcW w:w="1134" w:type="dxa"/>
            <w:tcBorders>
              <w:left w:val="single" w:sz="4" w:space="0" w:color="auto"/>
            </w:tcBorders>
          </w:tcPr>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годовая</w:t>
            </w:r>
          </w:p>
        </w:tc>
      </w:tr>
    </w:tbl>
    <w:p w:rsidR="005C3512" w:rsidRP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proofErr w:type="gramStart"/>
      <w:r w:rsidRPr="005C3512">
        <w:rPr>
          <w:rFonts w:ascii="Times New Roman" w:hAnsi="Times New Roman" w:cs="Times New Roman"/>
          <w:sz w:val="28"/>
          <w:szCs w:val="28"/>
        </w:rPr>
        <w:t>Основание :</w:t>
      </w:r>
      <w:proofErr w:type="gramEnd"/>
      <w:r w:rsidRPr="005C3512">
        <w:rPr>
          <w:rFonts w:ascii="Times New Roman" w:hAnsi="Times New Roman" w:cs="Times New Roman"/>
          <w:sz w:val="28"/>
          <w:szCs w:val="28"/>
        </w:rPr>
        <w:t xml:space="preserve"> Пункт 3 статьи 6Федерального закона от 06 декабря 2011г. №402-ФЗ  </w:t>
      </w:r>
    </w:p>
    <w:p w:rsidR="005C3512" w:rsidRPr="005C3512" w:rsidRDefault="005C3512" w:rsidP="005C3512">
      <w:pPr>
        <w:spacing w:after="0" w:line="240" w:lineRule="auto"/>
        <w:contextualSpacing/>
        <w:rPr>
          <w:rFonts w:ascii="Times New Roman" w:hAnsi="Times New Roman" w:cs="Times New Roman"/>
          <w:sz w:val="28"/>
          <w:szCs w:val="28"/>
        </w:rPr>
      </w:pPr>
      <w:proofErr w:type="gramStart"/>
      <w:r w:rsidRPr="005C3512">
        <w:rPr>
          <w:rFonts w:ascii="Times New Roman" w:hAnsi="Times New Roman" w:cs="Times New Roman"/>
          <w:sz w:val="28"/>
          <w:szCs w:val="28"/>
        </w:rPr>
        <w:t>« О</w:t>
      </w:r>
      <w:proofErr w:type="gramEnd"/>
      <w:r w:rsidRPr="005C3512">
        <w:rPr>
          <w:rFonts w:ascii="Times New Roman" w:hAnsi="Times New Roman" w:cs="Times New Roman"/>
          <w:sz w:val="28"/>
          <w:szCs w:val="28"/>
        </w:rPr>
        <w:t xml:space="preserve"> бухгалте</w:t>
      </w:r>
      <w:r w:rsidRPr="005C3512">
        <w:rPr>
          <w:rFonts w:ascii="Times New Roman" w:hAnsi="Times New Roman" w:cs="Times New Roman"/>
          <w:sz w:val="28"/>
          <w:szCs w:val="28"/>
        </w:rPr>
        <w:t>р</w:t>
      </w:r>
      <w:r w:rsidRPr="005C3512">
        <w:rPr>
          <w:rFonts w:ascii="Times New Roman" w:hAnsi="Times New Roman" w:cs="Times New Roman"/>
          <w:sz w:val="28"/>
          <w:szCs w:val="28"/>
        </w:rPr>
        <w:t xml:space="preserve">ском учете»                                                          </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Ведущий специалист                                                                      </w:t>
      </w:r>
      <w:proofErr w:type="spellStart"/>
      <w:r w:rsidRPr="005C3512">
        <w:rPr>
          <w:rFonts w:ascii="Times New Roman" w:hAnsi="Times New Roman" w:cs="Times New Roman"/>
          <w:sz w:val="28"/>
          <w:szCs w:val="28"/>
        </w:rPr>
        <w:t>Богунова</w:t>
      </w:r>
      <w:proofErr w:type="spellEnd"/>
      <w:r w:rsidRPr="005C3512">
        <w:rPr>
          <w:rFonts w:ascii="Times New Roman" w:hAnsi="Times New Roman" w:cs="Times New Roman"/>
          <w:sz w:val="28"/>
          <w:szCs w:val="28"/>
        </w:rPr>
        <w:t xml:space="preserve"> И.В.</w:t>
      </w: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Default="005C3512" w:rsidP="005C3512">
      <w:pPr>
        <w:spacing w:after="0" w:line="240" w:lineRule="auto"/>
        <w:contextualSpacing/>
        <w:rPr>
          <w:rFonts w:ascii="Times New Roman" w:hAnsi="Times New Roman" w:cs="Times New Roman"/>
          <w:sz w:val="28"/>
          <w:szCs w:val="28"/>
        </w:rPr>
      </w:pP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rPr>
        <w:t xml:space="preserve">                                                                                             </w:t>
      </w:r>
      <w:r w:rsidRPr="005C3512">
        <w:rPr>
          <w:rFonts w:ascii="Times New Roman" w:hAnsi="Times New Roman" w:cs="Times New Roman"/>
          <w:sz w:val="28"/>
          <w:szCs w:val="28"/>
        </w:rPr>
        <w:t xml:space="preserve">        ПРИЛОЖЕНИЕ № 2</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к постановлению администрации </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w:t>
      </w:r>
      <w:proofErr w:type="spellStart"/>
      <w:r w:rsidRPr="005C3512">
        <w:rPr>
          <w:rFonts w:ascii="Times New Roman" w:hAnsi="Times New Roman" w:cs="Times New Roman"/>
          <w:sz w:val="28"/>
          <w:szCs w:val="28"/>
        </w:rPr>
        <w:t>Упорненского</w:t>
      </w:r>
      <w:proofErr w:type="spellEnd"/>
      <w:r w:rsidRPr="005C3512">
        <w:rPr>
          <w:rFonts w:ascii="Times New Roman" w:hAnsi="Times New Roman" w:cs="Times New Roman"/>
          <w:sz w:val="28"/>
          <w:szCs w:val="28"/>
        </w:rPr>
        <w:t xml:space="preserve"> сельского поселения</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w:t>
      </w:r>
      <w:r w:rsidR="00BA737C">
        <w:rPr>
          <w:rFonts w:ascii="Times New Roman" w:hAnsi="Times New Roman" w:cs="Times New Roman"/>
          <w:sz w:val="28"/>
          <w:szCs w:val="28"/>
        </w:rPr>
        <w:t xml:space="preserve">   </w:t>
      </w:r>
      <w:r w:rsidRPr="005C3512">
        <w:rPr>
          <w:rFonts w:ascii="Times New Roman" w:hAnsi="Times New Roman" w:cs="Times New Roman"/>
          <w:sz w:val="28"/>
          <w:szCs w:val="28"/>
        </w:rPr>
        <w:t xml:space="preserve"> Павловского района</w:t>
      </w:r>
    </w:p>
    <w:p w:rsidR="005C3512" w:rsidRPr="005C3512" w:rsidRDefault="005C3512" w:rsidP="005C3512">
      <w:pPr>
        <w:spacing w:after="0" w:line="240" w:lineRule="auto"/>
        <w:contextualSpacing/>
        <w:rPr>
          <w:rFonts w:ascii="Times New Roman" w:hAnsi="Times New Roman" w:cs="Times New Roman"/>
          <w:sz w:val="28"/>
          <w:szCs w:val="28"/>
        </w:rPr>
      </w:pPr>
      <w:r w:rsidRPr="005C3512">
        <w:rPr>
          <w:rFonts w:ascii="Times New Roman" w:hAnsi="Times New Roman" w:cs="Times New Roman"/>
          <w:sz w:val="28"/>
          <w:szCs w:val="28"/>
        </w:rPr>
        <w:t xml:space="preserve">                                                                               </w:t>
      </w:r>
      <w:r w:rsidR="00BA737C">
        <w:rPr>
          <w:rFonts w:ascii="Times New Roman" w:hAnsi="Times New Roman" w:cs="Times New Roman"/>
          <w:sz w:val="28"/>
          <w:szCs w:val="28"/>
        </w:rPr>
        <w:t>о</w:t>
      </w:r>
      <w:r w:rsidRPr="005C3512">
        <w:rPr>
          <w:rFonts w:ascii="Times New Roman" w:hAnsi="Times New Roman" w:cs="Times New Roman"/>
          <w:sz w:val="28"/>
          <w:szCs w:val="28"/>
        </w:rPr>
        <w:t>т</w:t>
      </w:r>
      <w:r w:rsidR="00BA737C">
        <w:rPr>
          <w:rFonts w:ascii="Times New Roman" w:hAnsi="Times New Roman" w:cs="Times New Roman"/>
          <w:sz w:val="28"/>
          <w:szCs w:val="28"/>
        </w:rPr>
        <w:t xml:space="preserve"> 27.12.2019</w:t>
      </w:r>
      <w:bookmarkStart w:id="34" w:name="_GoBack"/>
      <w:bookmarkEnd w:id="34"/>
      <w:r w:rsidRPr="005C3512">
        <w:rPr>
          <w:rFonts w:ascii="Times New Roman" w:hAnsi="Times New Roman" w:cs="Times New Roman"/>
          <w:sz w:val="28"/>
          <w:szCs w:val="28"/>
        </w:rPr>
        <w:t xml:space="preserve"> №</w:t>
      </w:r>
      <w:r w:rsidR="00BA737C">
        <w:rPr>
          <w:rFonts w:ascii="Times New Roman" w:hAnsi="Times New Roman" w:cs="Times New Roman"/>
          <w:sz w:val="28"/>
          <w:szCs w:val="28"/>
        </w:rPr>
        <w:t xml:space="preserve"> 125</w:t>
      </w:r>
    </w:p>
    <w:p w:rsidR="005C3512" w:rsidRDefault="005C3512" w:rsidP="005C3512"/>
    <w:p w:rsidR="005C3512" w:rsidRPr="00BA737C" w:rsidRDefault="005C3512" w:rsidP="00BA737C">
      <w:pPr>
        <w:spacing w:after="0" w:line="240" w:lineRule="auto"/>
        <w:contextualSpacing/>
        <w:jc w:val="center"/>
        <w:rPr>
          <w:rFonts w:ascii="Times New Roman" w:hAnsi="Times New Roman" w:cs="Times New Roman"/>
          <w:sz w:val="28"/>
          <w:szCs w:val="28"/>
        </w:rPr>
      </w:pPr>
      <w:proofErr w:type="gramStart"/>
      <w:r w:rsidRPr="00BA737C">
        <w:rPr>
          <w:rFonts w:ascii="Times New Roman" w:hAnsi="Times New Roman" w:cs="Times New Roman"/>
          <w:sz w:val="28"/>
          <w:szCs w:val="28"/>
        </w:rPr>
        <w:t>Учетная  политика</w:t>
      </w:r>
      <w:proofErr w:type="gramEnd"/>
      <w:r w:rsidRPr="00BA737C">
        <w:rPr>
          <w:rFonts w:ascii="Times New Roman" w:hAnsi="Times New Roman" w:cs="Times New Roman"/>
          <w:sz w:val="28"/>
          <w:szCs w:val="28"/>
        </w:rPr>
        <w:t xml:space="preserve">  для  целей налогообложения</w:t>
      </w:r>
    </w:p>
    <w:p w:rsidR="005C3512" w:rsidRPr="00BA737C" w:rsidRDefault="005C3512" w:rsidP="00BA737C">
      <w:pPr>
        <w:spacing w:after="0" w:line="240" w:lineRule="auto"/>
        <w:contextualSpacing/>
        <w:rPr>
          <w:rFonts w:ascii="Times New Roman" w:hAnsi="Times New Roman" w:cs="Times New Roman"/>
          <w:sz w:val="28"/>
          <w:szCs w:val="28"/>
        </w:rPr>
      </w:pP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В администрации </w:t>
      </w:r>
      <w:proofErr w:type="spellStart"/>
      <w:r w:rsidRPr="00BA737C">
        <w:rPr>
          <w:rFonts w:ascii="Times New Roman" w:hAnsi="Times New Roman" w:cs="Times New Roman"/>
          <w:sz w:val="28"/>
          <w:szCs w:val="28"/>
        </w:rPr>
        <w:t>Упорненского</w:t>
      </w:r>
      <w:proofErr w:type="spellEnd"/>
      <w:r w:rsidRPr="00BA737C">
        <w:rPr>
          <w:rFonts w:ascii="Times New Roman" w:hAnsi="Times New Roman" w:cs="Times New Roman"/>
          <w:sz w:val="28"/>
          <w:szCs w:val="28"/>
        </w:rPr>
        <w:t xml:space="preserve"> сельского поселения Павловского района </w:t>
      </w:r>
      <w:proofErr w:type="gramStart"/>
      <w:r w:rsidRPr="00BA737C">
        <w:rPr>
          <w:rFonts w:ascii="Times New Roman" w:hAnsi="Times New Roman" w:cs="Times New Roman"/>
          <w:sz w:val="28"/>
          <w:szCs w:val="28"/>
        </w:rPr>
        <w:t>ведется  отдельно</w:t>
      </w:r>
      <w:proofErr w:type="gramEnd"/>
      <w:r w:rsidRPr="00BA737C">
        <w:rPr>
          <w:rFonts w:ascii="Times New Roman" w:hAnsi="Times New Roman" w:cs="Times New Roman"/>
          <w:sz w:val="28"/>
          <w:szCs w:val="28"/>
        </w:rPr>
        <w:t xml:space="preserve"> налоговый  учет.</w:t>
      </w: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w:t>
      </w:r>
      <w:proofErr w:type="gramStart"/>
      <w:r w:rsidRPr="00BA737C">
        <w:rPr>
          <w:rFonts w:ascii="Times New Roman" w:hAnsi="Times New Roman" w:cs="Times New Roman"/>
          <w:sz w:val="28"/>
          <w:szCs w:val="28"/>
        </w:rPr>
        <w:t>Налоговый  учет</w:t>
      </w:r>
      <w:proofErr w:type="gramEnd"/>
      <w:r w:rsidRPr="00BA737C">
        <w:rPr>
          <w:rFonts w:ascii="Times New Roman" w:hAnsi="Times New Roman" w:cs="Times New Roman"/>
          <w:sz w:val="28"/>
          <w:szCs w:val="28"/>
        </w:rPr>
        <w:t xml:space="preserve"> представляет собой систему  обобщения информации для определения налоговой  базы по всем налогам, сборам и другим аналогичным обязательным платежам</w:t>
      </w: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На основе данных первичных документов, сгруппированных в соответствии с порядком, предусмотренным Налоговым Кодексом Российской Федерации.</w:t>
      </w: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Учет расчетов по налогам, платежам и сборам, уплачиваемым в бюджет и внебюджетные фонды, ведется непрерывно нарастающим итогом раздельно по каждому налогу, платежу и сбору в </w:t>
      </w:r>
      <w:proofErr w:type="gramStart"/>
      <w:r w:rsidRPr="00BA737C">
        <w:rPr>
          <w:rFonts w:ascii="Times New Roman" w:hAnsi="Times New Roman" w:cs="Times New Roman"/>
          <w:sz w:val="28"/>
          <w:szCs w:val="28"/>
        </w:rPr>
        <w:t>разрезе  уровня</w:t>
      </w:r>
      <w:proofErr w:type="gramEnd"/>
      <w:r w:rsidRPr="00BA737C">
        <w:rPr>
          <w:rFonts w:ascii="Times New Roman" w:hAnsi="Times New Roman" w:cs="Times New Roman"/>
          <w:sz w:val="28"/>
          <w:szCs w:val="28"/>
        </w:rPr>
        <w:t xml:space="preserve"> бюджетов и внебюджетных фондов ( федеральный, бюджет субъекта РФ, местный бюджет),а также в разрезе типа задолженности .</w:t>
      </w: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Ответственность за ведение налогового учета возлагается на ведущего специалиста администрации </w:t>
      </w:r>
      <w:proofErr w:type="spellStart"/>
      <w:r w:rsidRPr="00BA737C">
        <w:rPr>
          <w:rFonts w:ascii="Times New Roman" w:hAnsi="Times New Roman" w:cs="Times New Roman"/>
          <w:sz w:val="28"/>
          <w:szCs w:val="28"/>
        </w:rPr>
        <w:t>Упорненского</w:t>
      </w:r>
      <w:proofErr w:type="spellEnd"/>
      <w:r w:rsidRPr="00BA737C">
        <w:rPr>
          <w:rFonts w:ascii="Times New Roman" w:hAnsi="Times New Roman" w:cs="Times New Roman"/>
          <w:sz w:val="28"/>
          <w:szCs w:val="28"/>
        </w:rPr>
        <w:t xml:space="preserve"> сельского поселения Павловского района </w:t>
      </w:r>
      <w:proofErr w:type="spellStart"/>
      <w:r w:rsidRPr="00BA737C">
        <w:rPr>
          <w:rFonts w:ascii="Times New Roman" w:hAnsi="Times New Roman" w:cs="Times New Roman"/>
          <w:sz w:val="28"/>
          <w:szCs w:val="28"/>
        </w:rPr>
        <w:t>Богунову</w:t>
      </w:r>
      <w:proofErr w:type="spellEnd"/>
      <w:r w:rsidRPr="00BA737C">
        <w:rPr>
          <w:rFonts w:ascii="Times New Roman" w:hAnsi="Times New Roman" w:cs="Times New Roman"/>
          <w:sz w:val="28"/>
          <w:szCs w:val="28"/>
        </w:rPr>
        <w:t xml:space="preserve"> И.В. </w:t>
      </w:r>
      <w:proofErr w:type="gramStart"/>
      <w:r w:rsidRPr="00BA737C">
        <w:rPr>
          <w:rFonts w:ascii="Times New Roman" w:hAnsi="Times New Roman" w:cs="Times New Roman"/>
          <w:sz w:val="28"/>
          <w:szCs w:val="28"/>
        </w:rPr>
        <w:t>Документы,  обосновывающие</w:t>
      </w:r>
      <w:proofErr w:type="gramEnd"/>
      <w:r w:rsidRPr="00BA737C">
        <w:rPr>
          <w:rFonts w:ascii="Times New Roman" w:hAnsi="Times New Roman" w:cs="Times New Roman"/>
          <w:sz w:val="28"/>
          <w:szCs w:val="28"/>
        </w:rPr>
        <w:t xml:space="preserve"> расчеты по налогам, как по начислению, так и по уплате, формируются в соответствии с графиком документооборота, являющимся неотъемлемым  приложением к учетной политике в целях  налогообложения.</w:t>
      </w: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В бухгалтерском учете обеспечиваются требования к раздельному учету в соответствии с положениями Налогового Кодекса Российской Федерации.</w:t>
      </w: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w:t>
      </w:r>
    </w:p>
    <w:p w:rsidR="005C3512" w:rsidRPr="00BA737C" w:rsidRDefault="005C3512" w:rsidP="00BA737C">
      <w:pPr>
        <w:spacing w:after="0" w:line="240" w:lineRule="auto"/>
        <w:contextualSpacing/>
        <w:jc w:val="center"/>
        <w:rPr>
          <w:rFonts w:ascii="Times New Roman" w:hAnsi="Times New Roman" w:cs="Times New Roman"/>
          <w:sz w:val="28"/>
          <w:szCs w:val="28"/>
        </w:rPr>
      </w:pPr>
      <w:r w:rsidRPr="00BA737C">
        <w:rPr>
          <w:rFonts w:ascii="Times New Roman" w:hAnsi="Times New Roman" w:cs="Times New Roman"/>
          <w:sz w:val="28"/>
          <w:szCs w:val="28"/>
        </w:rPr>
        <w:t>1.</w:t>
      </w:r>
      <w:proofErr w:type="gramStart"/>
      <w:r w:rsidRPr="00BA737C">
        <w:rPr>
          <w:rFonts w:ascii="Times New Roman" w:hAnsi="Times New Roman" w:cs="Times New Roman"/>
          <w:sz w:val="28"/>
          <w:szCs w:val="28"/>
        </w:rPr>
        <w:t>Налог  на</w:t>
      </w:r>
      <w:proofErr w:type="gramEnd"/>
      <w:r w:rsidRPr="00BA737C">
        <w:rPr>
          <w:rFonts w:ascii="Times New Roman" w:hAnsi="Times New Roman" w:cs="Times New Roman"/>
          <w:sz w:val="28"/>
          <w:szCs w:val="28"/>
        </w:rPr>
        <w:t xml:space="preserve"> доходы  физических  лиц.</w:t>
      </w:r>
    </w:p>
    <w:p w:rsidR="005C3512" w:rsidRPr="00BA737C" w:rsidRDefault="005C3512" w:rsidP="00BA737C">
      <w:pPr>
        <w:spacing w:after="0" w:line="240" w:lineRule="auto"/>
        <w:contextualSpacing/>
        <w:jc w:val="center"/>
        <w:rPr>
          <w:rFonts w:ascii="Times New Roman" w:hAnsi="Times New Roman" w:cs="Times New Roman"/>
          <w:sz w:val="28"/>
          <w:szCs w:val="28"/>
        </w:rPr>
      </w:pP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Налогоплательщиками налога на доходы физических лиц признаются физические лица, являющиеся </w:t>
      </w:r>
      <w:proofErr w:type="gramStart"/>
      <w:r w:rsidRPr="00BA737C">
        <w:rPr>
          <w:rFonts w:ascii="Times New Roman" w:hAnsi="Times New Roman" w:cs="Times New Roman"/>
          <w:sz w:val="28"/>
          <w:szCs w:val="28"/>
        </w:rPr>
        <w:t>налоговыми  резидентами</w:t>
      </w:r>
      <w:proofErr w:type="gramEnd"/>
      <w:r w:rsidRPr="00BA737C">
        <w:rPr>
          <w:rFonts w:ascii="Times New Roman" w:hAnsi="Times New Roman" w:cs="Times New Roman"/>
          <w:sz w:val="28"/>
          <w:szCs w:val="28"/>
        </w:rPr>
        <w:t xml:space="preserve"> Российской Федерации.</w:t>
      </w: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Налоговыми резидентами </w:t>
      </w:r>
      <w:proofErr w:type="gramStart"/>
      <w:r w:rsidRPr="00BA737C">
        <w:rPr>
          <w:rFonts w:ascii="Times New Roman" w:hAnsi="Times New Roman" w:cs="Times New Roman"/>
          <w:sz w:val="28"/>
          <w:szCs w:val="28"/>
        </w:rPr>
        <w:t>признаются  физические</w:t>
      </w:r>
      <w:proofErr w:type="gramEnd"/>
      <w:r w:rsidRPr="00BA737C">
        <w:rPr>
          <w:rFonts w:ascii="Times New Roman" w:hAnsi="Times New Roman" w:cs="Times New Roman"/>
          <w:sz w:val="28"/>
          <w:szCs w:val="28"/>
        </w:rPr>
        <w:t xml:space="preserve">  лица фактически находящиеся в Российской  Федерации  не менее 183 календарных  дней в течение 12 следующих подряд месяцев.</w:t>
      </w: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Налоговым периодом признается календарный </w:t>
      </w:r>
      <w:proofErr w:type="gramStart"/>
      <w:r w:rsidRPr="00BA737C">
        <w:rPr>
          <w:rFonts w:ascii="Times New Roman" w:hAnsi="Times New Roman" w:cs="Times New Roman"/>
          <w:sz w:val="28"/>
          <w:szCs w:val="28"/>
        </w:rPr>
        <w:t>год.(</w:t>
      </w:r>
      <w:proofErr w:type="gramEnd"/>
      <w:r w:rsidRPr="00BA737C">
        <w:rPr>
          <w:rFonts w:ascii="Times New Roman" w:hAnsi="Times New Roman" w:cs="Times New Roman"/>
          <w:sz w:val="28"/>
          <w:szCs w:val="28"/>
        </w:rPr>
        <w:t>НК РФ глава 23, статья 216</w:t>
      </w: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Исчисление </w:t>
      </w:r>
      <w:proofErr w:type="gramStart"/>
      <w:r w:rsidRPr="00BA737C">
        <w:rPr>
          <w:rFonts w:ascii="Times New Roman" w:hAnsi="Times New Roman" w:cs="Times New Roman"/>
          <w:sz w:val="28"/>
          <w:szCs w:val="28"/>
        </w:rPr>
        <w:t>сумм  налога</w:t>
      </w:r>
      <w:proofErr w:type="gramEnd"/>
      <w:r w:rsidRPr="00BA737C">
        <w:rPr>
          <w:rFonts w:ascii="Times New Roman" w:hAnsi="Times New Roman" w:cs="Times New Roman"/>
          <w:sz w:val="28"/>
          <w:szCs w:val="28"/>
        </w:rPr>
        <w:t xml:space="preserve"> по всем доходам, облагаемым по ставке 13%,в соответствии с пунктом 3 статьи 226 НК РФ производится налоговыми агентами нарастающим итогом с начала налогового периода по итогам каждого месяца.</w:t>
      </w: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Согласно пункту 6 статьи 226НК </w:t>
      </w:r>
      <w:proofErr w:type="gramStart"/>
      <w:r w:rsidRPr="00BA737C">
        <w:rPr>
          <w:rFonts w:ascii="Times New Roman" w:hAnsi="Times New Roman" w:cs="Times New Roman"/>
          <w:sz w:val="28"/>
          <w:szCs w:val="28"/>
        </w:rPr>
        <w:t>РФ  налоговые</w:t>
      </w:r>
      <w:proofErr w:type="gramEnd"/>
      <w:r w:rsidRPr="00BA737C">
        <w:rPr>
          <w:rFonts w:ascii="Times New Roman" w:hAnsi="Times New Roman" w:cs="Times New Roman"/>
          <w:sz w:val="28"/>
          <w:szCs w:val="28"/>
        </w:rPr>
        <w:t xml:space="preserve"> агенты обязаны  перечислять суммы исчисленного и удержанного  налога  не позднее дня </w:t>
      </w:r>
      <w:r w:rsidRPr="00BA737C">
        <w:rPr>
          <w:rFonts w:ascii="Times New Roman" w:hAnsi="Times New Roman" w:cs="Times New Roman"/>
          <w:sz w:val="28"/>
          <w:szCs w:val="28"/>
        </w:rPr>
        <w:lastRenderedPageBreak/>
        <w:t>фактического получения  в банке наличных денег  на выплату  дохода и представлять в налоговые  органы сведения  о доходах физических лиц за налоговый период.</w:t>
      </w:r>
    </w:p>
    <w:p w:rsidR="005C3512" w:rsidRPr="00BA737C" w:rsidRDefault="005C3512" w:rsidP="00BA737C">
      <w:pPr>
        <w:spacing w:after="0" w:line="240" w:lineRule="auto"/>
        <w:contextualSpacing/>
        <w:jc w:val="center"/>
        <w:rPr>
          <w:rFonts w:ascii="Times New Roman" w:hAnsi="Times New Roman" w:cs="Times New Roman"/>
          <w:sz w:val="28"/>
          <w:szCs w:val="28"/>
        </w:rPr>
      </w:pPr>
      <w:r w:rsidRPr="00BA737C">
        <w:rPr>
          <w:rFonts w:ascii="Times New Roman" w:hAnsi="Times New Roman" w:cs="Times New Roman"/>
          <w:sz w:val="28"/>
          <w:szCs w:val="28"/>
        </w:rPr>
        <w:t>2.Страховые взносы в фонды</w:t>
      </w:r>
    </w:p>
    <w:p w:rsidR="005C3512" w:rsidRPr="00BA737C" w:rsidRDefault="005C3512" w:rsidP="00BA737C">
      <w:pPr>
        <w:spacing w:after="0" w:line="240" w:lineRule="auto"/>
        <w:contextualSpacing/>
        <w:jc w:val="both"/>
        <w:rPr>
          <w:rFonts w:ascii="Times New Roman" w:hAnsi="Times New Roman" w:cs="Times New Roman"/>
          <w:sz w:val="28"/>
          <w:szCs w:val="28"/>
        </w:rPr>
      </w:pP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Порядок  начисления страховых  взносов обязательного пенсионного страхования в Российской Федерации, страховых взносов  обязательного медицинского страхования, взносов по обязательному социальному страхованию от несчастных случаев на производстве и профессиональных заболеваний, страховых взносов на обязательное страхование на случай временной нетрудоспособности и в связи с материнством регламентируется  налоговым  законодательством,  а также Федеральными законами.</w:t>
      </w: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Налоговая база налогоплательщиков определяется как сумма выплат и иных вознаграждений, начисленных работодателями за налоговый период в пользу работников (НК РФ глава </w:t>
      </w:r>
      <w:proofErr w:type="gramStart"/>
      <w:r w:rsidRPr="00BA737C">
        <w:rPr>
          <w:rFonts w:ascii="Times New Roman" w:hAnsi="Times New Roman" w:cs="Times New Roman"/>
          <w:sz w:val="28"/>
          <w:szCs w:val="28"/>
        </w:rPr>
        <w:t>24,статья</w:t>
      </w:r>
      <w:proofErr w:type="gramEnd"/>
      <w:r w:rsidRPr="00BA737C">
        <w:rPr>
          <w:rFonts w:ascii="Times New Roman" w:hAnsi="Times New Roman" w:cs="Times New Roman"/>
          <w:sz w:val="28"/>
          <w:szCs w:val="28"/>
        </w:rPr>
        <w:t xml:space="preserve"> 240)</w:t>
      </w: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При определении </w:t>
      </w:r>
      <w:proofErr w:type="gramStart"/>
      <w:r w:rsidRPr="00BA737C">
        <w:rPr>
          <w:rFonts w:ascii="Times New Roman" w:hAnsi="Times New Roman" w:cs="Times New Roman"/>
          <w:sz w:val="28"/>
          <w:szCs w:val="28"/>
        </w:rPr>
        <w:t>налоговой  базы</w:t>
      </w:r>
      <w:proofErr w:type="gramEnd"/>
      <w:r w:rsidRPr="00BA737C">
        <w:rPr>
          <w:rFonts w:ascii="Times New Roman" w:hAnsi="Times New Roman" w:cs="Times New Roman"/>
          <w:sz w:val="28"/>
          <w:szCs w:val="28"/>
        </w:rPr>
        <w:t xml:space="preserve"> учитываются любые выплаты и вознаграждения  (за исключением  сумм, указанных в статье 238 Кодекса)</w:t>
      </w: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Налоговым периодом признается календарный год. Отчетными периодами по налогу признаются первый квартал, полугодие и девять месяцев календарного года.</w:t>
      </w: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Сумма налога исчисляется и уплачивается отдельно в отношении каждого фонда и определяется как соответствующая процентная доля </w:t>
      </w:r>
      <w:proofErr w:type="gramStart"/>
      <w:r w:rsidRPr="00BA737C">
        <w:rPr>
          <w:rFonts w:ascii="Times New Roman" w:hAnsi="Times New Roman" w:cs="Times New Roman"/>
          <w:sz w:val="28"/>
          <w:szCs w:val="28"/>
        </w:rPr>
        <w:t>налоговой  базы</w:t>
      </w:r>
      <w:proofErr w:type="gramEnd"/>
      <w:r w:rsidRPr="00BA737C">
        <w:rPr>
          <w:rFonts w:ascii="Times New Roman" w:hAnsi="Times New Roman" w:cs="Times New Roman"/>
          <w:sz w:val="28"/>
          <w:szCs w:val="28"/>
        </w:rPr>
        <w:t>.</w:t>
      </w: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Сумма налога, уплачиваемая в составе налога в Фонд </w:t>
      </w:r>
      <w:proofErr w:type="gramStart"/>
      <w:r w:rsidRPr="00BA737C">
        <w:rPr>
          <w:rFonts w:ascii="Times New Roman" w:hAnsi="Times New Roman" w:cs="Times New Roman"/>
          <w:sz w:val="28"/>
          <w:szCs w:val="28"/>
        </w:rPr>
        <w:t>социального  страхования</w:t>
      </w:r>
      <w:proofErr w:type="gramEnd"/>
      <w:r w:rsidRPr="00BA737C">
        <w:rPr>
          <w:rFonts w:ascii="Times New Roman" w:hAnsi="Times New Roman" w:cs="Times New Roman"/>
          <w:sz w:val="28"/>
          <w:szCs w:val="28"/>
        </w:rPr>
        <w:t xml:space="preserve"> Российской Федерации, уменьшается на сумму произведенных расходов на цели государственного социального  страхования, предусмотренных законодательством Российской  Федерации.</w:t>
      </w: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Ведется учет сумм начисленных выплат и иных </w:t>
      </w:r>
      <w:proofErr w:type="gramStart"/>
      <w:r w:rsidRPr="00BA737C">
        <w:rPr>
          <w:rFonts w:ascii="Times New Roman" w:hAnsi="Times New Roman" w:cs="Times New Roman"/>
          <w:sz w:val="28"/>
          <w:szCs w:val="28"/>
        </w:rPr>
        <w:t>вознаграждений,  а</w:t>
      </w:r>
      <w:proofErr w:type="gramEnd"/>
      <w:r w:rsidRPr="00BA737C">
        <w:rPr>
          <w:rFonts w:ascii="Times New Roman" w:hAnsi="Times New Roman" w:cs="Times New Roman"/>
          <w:sz w:val="28"/>
          <w:szCs w:val="28"/>
        </w:rPr>
        <w:t xml:space="preserve"> также сумм налога, относящегося к ним, по каждому  физическому лицу, в пользу которого осуществлялись  выплаты.</w:t>
      </w:r>
    </w:p>
    <w:p w:rsidR="005C3512" w:rsidRPr="00BA737C" w:rsidRDefault="005C3512" w:rsidP="00BA737C">
      <w:pPr>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Предоставляются в Налоговый орган по месту нахождения </w:t>
      </w:r>
      <w:proofErr w:type="gramStart"/>
      <w:r w:rsidRPr="00BA737C">
        <w:rPr>
          <w:rFonts w:ascii="Times New Roman" w:hAnsi="Times New Roman" w:cs="Times New Roman"/>
          <w:sz w:val="28"/>
          <w:szCs w:val="28"/>
        </w:rPr>
        <w:t>организации  сведения</w:t>
      </w:r>
      <w:proofErr w:type="gramEnd"/>
      <w:r w:rsidRPr="00BA737C">
        <w:rPr>
          <w:rFonts w:ascii="Times New Roman" w:hAnsi="Times New Roman" w:cs="Times New Roman"/>
          <w:sz w:val="28"/>
          <w:szCs w:val="28"/>
        </w:rPr>
        <w:t xml:space="preserve">  в соответствии с федеральным законодательством об индивидуальном персонифицированном учете в системе государственного пенсионного страхования ,предусмотренные законодательством  Российской  Федерации</w:t>
      </w:r>
      <w:r w:rsidR="00BA737C">
        <w:rPr>
          <w:rFonts w:ascii="Times New Roman" w:hAnsi="Times New Roman" w:cs="Times New Roman"/>
          <w:sz w:val="28"/>
          <w:szCs w:val="28"/>
        </w:rPr>
        <w:t>.</w:t>
      </w:r>
    </w:p>
    <w:p w:rsidR="005C3512" w:rsidRPr="00BA737C" w:rsidRDefault="005C3512" w:rsidP="00BA737C">
      <w:pPr>
        <w:tabs>
          <w:tab w:val="left" w:pos="1380"/>
        </w:tabs>
        <w:spacing w:after="0" w:line="240" w:lineRule="auto"/>
        <w:contextualSpacing/>
        <w:jc w:val="center"/>
        <w:rPr>
          <w:rFonts w:ascii="Times New Roman" w:hAnsi="Times New Roman" w:cs="Times New Roman"/>
          <w:sz w:val="28"/>
          <w:szCs w:val="28"/>
        </w:rPr>
      </w:pPr>
    </w:p>
    <w:p w:rsidR="005C3512" w:rsidRPr="00BA737C" w:rsidRDefault="005C3512" w:rsidP="00BA737C">
      <w:pPr>
        <w:tabs>
          <w:tab w:val="left" w:pos="1380"/>
        </w:tabs>
        <w:spacing w:after="0" w:line="240" w:lineRule="auto"/>
        <w:contextualSpacing/>
        <w:jc w:val="center"/>
        <w:rPr>
          <w:rFonts w:ascii="Times New Roman" w:hAnsi="Times New Roman" w:cs="Times New Roman"/>
          <w:sz w:val="28"/>
          <w:szCs w:val="28"/>
        </w:rPr>
      </w:pPr>
      <w:r w:rsidRPr="00BA737C">
        <w:rPr>
          <w:rFonts w:ascii="Times New Roman" w:hAnsi="Times New Roman" w:cs="Times New Roman"/>
          <w:sz w:val="28"/>
          <w:szCs w:val="28"/>
        </w:rPr>
        <w:t>3.</w:t>
      </w:r>
      <w:proofErr w:type="gramStart"/>
      <w:r w:rsidRPr="00BA737C">
        <w:rPr>
          <w:rFonts w:ascii="Times New Roman" w:hAnsi="Times New Roman" w:cs="Times New Roman"/>
          <w:sz w:val="28"/>
          <w:szCs w:val="28"/>
        </w:rPr>
        <w:t>Транспортный  налог</w:t>
      </w:r>
      <w:proofErr w:type="gramEnd"/>
    </w:p>
    <w:p w:rsidR="005C3512" w:rsidRPr="00BA737C" w:rsidRDefault="005C3512" w:rsidP="00BA737C">
      <w:pPr>
        <w:tabs>
          <w:tab w:val="left" w:pos="1380"/>
        </w:tabs>
        <w:spacing w:after="0" w:line="240" w:lineRule="auto"/>
        <w:contextualSpacing/>
        <w:jc w:val="both"/>
        <w:rPr>
          <w:rFonts w:ascii="Times New Roman" w:hAnsi="Times New Roman" w:cs="Times New Roman"/>
          <w:sz w:val="28"/>
          <w:szCs w:val="28"/>
        </w:rPr>
      </w:pPr>
    </w:p>
    <w:p w:rsidR="005C3512" w:rsidRPr="00BA737C" w:rsidRDefault="005C3512" w:rsidP="00BA737C">
      <w:pPr>
        <w:tabs>
          <w:tab w:val="left" w:pos="1380"/>
        </w:tabs>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Налогоплательщиками </w:t>
      </w:r>
      <w:proofErr w:type="gramStart"/>
      <w:r w:rsidRPr="00BA737C">
        <w:rPr>
          <w:rFonts w:ascii="Times New Roman" w:hAnsi="Times New Roman" w:cs="Times New Roman"/>
          <w:sz w:val="28"/>
          <w:szCs w:val="28"/>
        </w:rPr>
        <w:t>налога  признаются</w:t>
      </w:r>
      <w:proofErr w:type="gramEnd"/>
      <w:r w:rsidRPr="00BA737C">
        <w:rPr>
          <w:rFonts w:ascii="Times New Roman" w:hAnsi="Times New Roman" w:cs="Times New Roman"/>
          <w:sz w:val="28"/>
          <w:szCs w:val="28"/>
        </w:rPr>
        <w:t xml:space="preserve">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статьей 358  Налогового  кодекса  Российской Федерации. </w:t>
      </w:r>
    </w:p>
    <w:p w:rsidR="005C3512" w:rsidRPr="00BA737C" w:rsidRDefault="005C3512" w:rsidP="00BA737C">
      <w:pPr>
        <w:tabs>
          <w:tab w:val="left" w:pos="1380"/>
        </w:tabs>
        <w:spacing w:after="0" w:line="240" w:lineRule="auto"/>
        <w:contextualSpacing/>
        <w:jc w:val="both"/>
        <w:rPr>
          <w:rFonts w:ascii="Times New Roman" w:hAnsi="Times New Roman" w:cs="Times New Roman"/>
          <w:sz w:val="28"/>
          <w:szCs w:val="28"/>
        </w:rPr>
      </w:pPr>
      <w:proofErr w:type="gramStart"/>
      <w:r w:rsidRPr="00BA737C">
        <w:rPr>
          <w:rFonts w:ascii="Times New Roman" w:hAnsi="Times New Roman" w:cs="Times New Roman"/>
          <w:sz w:val="28"/>
          <w:szCs w:val="28"/>
        </w:rPr>
        <w:t>Объектом  налогообложения</w:t>
      </w:r>
      <w:proofErr w:type="gramEnd"/>
      <w:r w:rsidRPr="00BA737C">
        <w:rPr>
          <w:rFonts w:ascii="Times New Roman" w:hAnsi="Times New Roman" w:cs="Times New Roman"/>
          <w:sz w:val="28"/>
          <w:szCs w:val="28"/>
        </w:rPr>
        <w:t xml:space="preserve">  являются  служебные автомобили администрации </w:t>
      </w:r>
      <w:proofErr w:type="spellStart"/>
      <w:r w:rsidRPr="00BA737C">
        <w:rPr>
          <w:rFonts w:ascii="Times New Roman" w:hAnsi="Times New Roman" w:cs="Times New Roman"/>
          <w:sz w:val="28"/>
          <w:szCs w:val="28"/>
        </w:rPr>
        <w:t>Упорненского</w:t>
      </w:r>
      <w:proofErr w:type="spellEnd"/>
      <w:r w:rsidRPr="00BA737C">
        <w:rPr>
          <w:rFonts w:ascii="Times New Roman" w:hAnsi="Times New Roman" w:cs="Times New Roman"/>
          <w:sz w:val="28"/>
          <w:szCs w:val="28"/>
        </w:rPr>
        <w:t xml:space="preserve"> сельского поселения Павловского района.</w:t>
      </w:r>
    </w:p>
    <w:p w:rsidR="005C3512" w:rsidRPr="00BA737C" w:rsidRDefault="005C3512" w:rsidP="00BA737C">
      <w:pPr>
        <w:tabs>
          <w:tab w:val="left" w:pos="1380"/>
        </w:tabs>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w:t>
      </w:r>
      <w:proofErr w:type="gramStart"/>
      <w:r w:rsidRPr="00BA737C">
        <w:rPr>
          <w:rFonts w:ascii="Times New Roman" w:hAnsi="Times New Roman" w:cs="Times New Roman"/>
          <w:sz w:val="28"/>
          <w:szCs w:val="28"/>
        </w:rPr>
        <w:t>Уплата  транспортного</w:t>
      </w:r>
      <w:proofErr w:type="gramEnd"/>
      <w:r w:rsidRPr="00BA737C">
        <w:rPr>
          <w:rFonts w:ascii="Times New Roman" w:hAnsi="Times New Roman" w:cs="Times New Roman"/>
          <w:sz w:val="28"/>
          <w:szCs w:val="28"/>
        </w:rPr>
        <w:t xml:space="preserve">  налога   производится  в сроки, установленные  законами субъектов  Российской Федерации.  </w:t>
      </w:r>
    </w:p>
    <w:p w:rsidR="005C3512" w:rsidRPr="00BA737C" w:rsidRDefault="005C3512" w:rsidP="00BA737C">
      <w:pPr>
        <w:tabs>
          <w:tab w:val="left" w:pos="1380"/>
        </w:tabs>
        <w:spacing w:after="0" w:line="240" w:lineRule="auto"/>
        <w:contextualSpacing/>
        <w:jc w:val="both"/>
        <w:rPr>
          <w:rFonts w:ascii="Times New Roman" w:hAnsi="Times New Roman" w:cs="Times New Roman"/>
          <w:sz w:val="28"/>
          <w:szCs w:val="28"/>
        </w:rPr>
      </w:pPr>
    </w:p>
    <w:p w:rsidR="005C3512" w:rsidRPr="00BA737C" w:rsidRDefault="005C3512" w:rsidP="00BA737C">
      <w:pPr>
        <w:tabs>
          <w:tab w:val="left" w:pos="1380"/>
        </w:tabs>
        <w:spacing w:after="0" w:line="240" w:lineRule="auto"/>
        <w:contextualSpacing/>
        <w:jc w:val="center"/>
        <w:rPr>
          <w:rFonts w:ascii="Times New Roman" w:hAnsi="Times New Roman" w:cs="Times New Roman"/>
          <w:sz w:val="28"/>
          <w:szCs w:val="28"/>
        </w:rPr>
      </w:pPr>
      <w:proofErr w:type="gramStart"/>
      <w:r w:rsidRPr="00BA737C">
        <w:rPr>
          <w:rFonts w:ascii="Times New Roman" w:hAnsi="Times New Roman" w:cs="Times New Roman"/>
          <w:sz w:val="28"/>
          <w:szCs w:val="28"/>
        </w:rPr>
        <w:t>Прочие  налоги</w:t>
      </w:r>
      <w:proofErr w:type="gramEnd"/>
    </w:p>
    <w:p w:rsidR="005C3512" w:rsidRPr="00BA737C" w:rsidRDefault="005C3512" w:rsidP="00BA737C">
      <w:pPr>
        <w:tabs>
          <w:tab w:val="left" w:pos="1380"/>
        </w:tabs>
        <w:spacing w:after="0" w:line="240" w:lineRule="auto"/>
        <w:contextualSpacing/>
        <w:jc w:val="both"/>
        <w:rPr>
          <w:rFonts w:ascii="Times New Roman" w:hAnsi="Times New Roman" w:cs="Times New Roman"/>
          <w:sz w:val="28"/>
          <w:szCs w:val="28"/>
        </w:rPr>
      </w:pPr>
    </w:p>
    <w:p w:rsidR="005C3512" w:rsidRPr="00BA737C" w:rsidRDefault="005C3512" w:rsidP="00BA737C">
      <w:pPr>
        <w:tabs>
          <w:tab w:val="left" w:pos="1380"/>
        </w:tabs>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Прочие налоги и сборы, исчисляются и уплачиваются в соответствии с требованиями </w:t>
      </w:r>
      <w:proofErr w:type="gramStart"/>
      <w:r w:rsidRPr="00BA737C">
        <w:rPr>
          <w:rFonts w:ascii="Times New Roman" w:hAnsi="Times New Roman" w:cs="Times New Roman"/>
          <w:sz w:val="28"/>
          <w:szCs w:val="28"/>
        </w:rPr>
        <w:t>налогового  законодательства</w:t>
      </w:r>
      <w:proofErr w:type="gramEnd"/>
      <w:r w:rsidRPr="00BA737C">
        <w:rPr>
          <w:rFonts w:ascii="Times New Roman" w:hAnsi="Times New Roman" w:cs="Times New Roman"/>
          <w:sz w:val="28"/>
          <w:szCs w:val="28"/>
        </w:rPr>
        <w:t xml:space="preserve">   Российской Федерации.</w:t>
      </w:r>
    </w:p>
    <w:p w:rsidR="005C3512" w:rsidRPr="00BA737C" w:rsidRDefault="005C3512" w:rsidP="00BA737C">
      <w:pPr>
        <w:tabs>
          <w:tab w:val="left" w:pos="1380"/>
        </w:tabs>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 xml:space="preserve">          С целью обеспечения достоверности, полноты </w:t>
      </w:r>
      <w:proofErr w:type="gramStart"/>
      <w:r w:rsidRPr="00BA737C">
        <w:rPr>
          <w:rFonts w:ascii="Times New Roman" w:hAnsi="Times New Roman" w:cs="Times New Roman"/>
          <w:sz w:val="28"/>
          <w:szCs w:val="28"/>
        </w:rPr>
        <w:t>и  своевременности</w:t>
      </w:r>
      <w:proofErr w:type="gramEnd"/>
      <w:r w:rsidRPr="00BA737C">
        <w:rPr>
          <w:rFonts w:ascii="Times New Roman" w:hAnsi="Times New Roman" w:cs="Times New Roman"/>
          <w:sz w:val="28"/>
          <w:szCs w:val="28"/>
        </w:rPr>
        <w:t xml:space="preserve">  расчетов организации по налогам, платежам  и сборам в администрации </w:t>
      </w:r>
      <w:proofErr w:type="spellStart"/>
      <w:r w:rsidRPr="00BA737C">
        <w:rPr>
          <w:rFonts w:ascii="Times New Roman" w:hAnsi="Times New Roman" w:cs="Times New Roman"/>
          <w:sz w:val="28"/>
          <w:szCs w:val="28"/>
        </w:rPr>
        <w:t>Упорненского</w:t>
      </w:r>
      <w:proofErr w:type="spellEnd"/>
      <w:r w:rsidRPr="00BA737C">
        <w:rPr>
          <w:rFonts w:ascii="Times New Roman" w:hAnsi="Times New Roman" w:cs="Times New Roman"/>
          <w:sz w:val="28"/>
          <w:szCs w:val="28"/>
        </w:rPr>
        <w:t xml:space="preserve"> сельского поселения  проводятся  регулярные сверки расчетов  с налоговыми органами  и внебюджетными фондами.</w:t>
      </w:r>
    </w:p>
    <w:p w:rsidR="005C3512" w:rsidRPr="00BA737C" w:rsidRDefault="005C3512" w:rsidP="00BA737C">
      <w:pPr>
        <w:tabs>
          <w:tab w:val="left" w:pos="1380"/>
        </w:tabs>
        <w:spacing w:after="0" w:line="240" w:lineRule="auto"/>
        <w:contextualSpacing/>
        <w:jc w:val="both"/>
        <w:rPr>
          <w:rFonts w:ascii="Times New Roman" w:hAnsi="Times New Roman" w:cs="Times New Roman"/>
          <w:sz w:val="28"/>
          <w:szCs w:val="28"/>
        </w:rPr>
      </w:pPr>
    </w:p>
    <w:p w:rsidR="005C3512" w:rsidRPr="00BA737C" w:rsidRDefault="005C3512" w:rsidP="00BA737C">
      <w:pPr>
        <w:tabs>
          <w:tab w:val="left" w:pos="1380"/>
        </w:tabs>
        <w:spacing w:after="0" w:line="240" w:lineRule="auto"/>
        <w:contextualSpacing/>
        <w:jc w:val="both"/>
        <w:rPr>
          <w:rFonts w:ascii="Times New Roman" w:hAnsi="Times New Roman" w:cs="Times New Roman"/>
          <w:sz w:val="28"/>
          <w:szCs w:val="28"/>
        </w:rPr>
      </w:pPr>
    </w:p>
    <w:p w:rsidR="005C3512" w:rsidRPr="00BA737C" w:rsidRDefault="005C3512" w:rsidP="00BA737C">
      <w:pPr>
        <w:tabs>
          <w:tab w:val="left" w:pos="1380"/>
        </w:tabs>
        <w:spacing w:after="0" w:line="240" w:lineRule="auto"/>
        <w:contextualSpacing/>
        <w:jc w:val="both"/>
        <w:rPr>
          <w:rFonts w:ascii="Times New Roman" w:hAnsi="Times New Roman" w:cs="Times New Roman"/>
          <w:sz w:val="28"/>
          <w:szCs w:val="28"/>
        </w:rPr>
      </w:pPr>
      <w:r w:rsidRPr="00BA737C">
        <w:rPr>
          <w:rFonts w:ascii="Times New Roman" w:hAnsi="Times New Roman" w:cs="Times New Roman"/>
          <w:sz w:val="28"/>
          <w:szCs w:val="28"/>
        </w:rPr>
        <w:t>Ведущий специалист администрации</w:t>
      </w:r>
    </w:p>
    <w:p w:rsidR="005C3512" w:rsidRPr="00BA737C" w:rsidRDefault="005C3512" w:rsidP="00BA737C">
      <w:pPr>
        <w:tabs>
          <w:tab w:val="left" w:pos="1380"/>
        </w:tabs>
        <w:spacing w:after="0" w:line="240" w:lineRule="auto"/>
        <w:contextualSpacing/>
        <w:jc w:val="both"/>
        <w:rPr>
          <w:rFonts w:ascii="Times New Roman" w:hAnsi="Times New Roman" w:cs="Times New Roman"/>
          <w:sz w:val="28"/>
          <w:szCs w:val="28"/>
        </w:rPr>
      </w:pPr>
      <w:proofErr w:type="spellStart"/>
      <w:r w:rsidRPr="00BA737C">
        <w:rPr>
          <w:rFonts w:ascii="Times New Roman" w:hAnsi="Times New Roman" w:cs="Times New Roman"/>
          <w:sz w:val="28"/>
          <w:szCs w:val="28"/>
        </w:rPr>
        <w:t>Упорненского</w:t>
      </w:r>
      <w:proofErr w:type="spellEnd"/>
      <w:r w:rsidRPr="00BA737C">
        <w:rPr>
          <w:rFonts w:ascii="Times New Roman" w:hAnsi="Times New Roman" w:cs="Times New Roman"/>
          <w:sz w:val="28"/>
          <w:szCs w:val="28"/>
        </w:rPr>
        <w:t xml:space="preserve"> сельского поселения                                                     </w:t>
      </w:r>
      <w:proofErr w:type="spellStart"/>
      <w:r w:rsidRPr="00BA737C">
        <w:rPr>
          <w:rFonts w:ascii="Times New Roman" w:hAnsi="Times New Roman" w:cs="Times New Roman"/>
          <w:sz w:val="28"/>
          <w:szCs w:val="28"/>
        </w:rPr>
        <w:t>И.В.Богунова</w:t>
      </w:r>
      <w:proofErr w:type="spellEnd"/>
    </w:p>
    <w:p w:rsidR="005C3512" w:rsidRPr="00BA737C" w:rsidRDefault="005C3512" w:rsidP="00BA737C">
      <w:pPr>
        <w:spacing w:after="0" w:line="240" w:lineRule="auto"/>
        <w:contextualSpacing/>
        <w:rPr>
          <w:rFonts w:ascii="Times New Roman" w:hAnsi="Times New Roman" w:cs="Times New Roman"/>
          <w:sz w:val="28"/>
          <w:szCs w:val="28"/>
        </w:rPr>
      </w:pPr>
    </w:p>
    <w:sectPr w:rsidR="005C3512" w:rsidRPr="00BA737C" w:rsidSect="00141933">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3A08FA"/>
    <w:multiLevelType w:val="singleLevel"/>
    <w:tmpl w:val="E8C091DE"/>
    <w:lvl w:ilvl="0">
      <w:start w:val="1"/>
      <w:numFmt w:val="bullet"/>
      <w:lvlText w:val=""/>
      <w:lvlJc w:val="left"/>
      <w:pPr>
        <w:tabs>
          <w:tab w:val="num" w:pos="417"/>
        </w:tabs>
        <w:ind w:left="340" w:hanging="283"/>
      </w:pPr>
      <w:rPr>
        <w:rFonts w:ascii="Symbol" w:hAnsi="Symbol" w:hint="default"/>
      </w:rPr>
    </w:lvl>
  </w:abstractNum>
  <w:abstractNum w:abstractNumId="4" w15:restartNumberingAfterBreak="0">
    <w:nsid w:val="092C03CF"/>
    <w:multiLevelType w:val="hybridMultilevel"/>
    <w:tmpl w:val="0062E912"/>
    <w:lvl w:ilvl="0" w:tplc="FFFFFFFF">
      <w:start w:val="1"/>
      <w:numFmt w:val="bullet"/>
      <w:lvlText w:val=""/>
      <w:lvlJc w:val="left"/>
      <w:pPr>
        <w:tabs>
          <w:tab w:val="num" w:pos="436"/>
        </w:tabs>
        <w:ind w:left="340" w:hanging="340"/>
      </w:pPr>
      <w:rPr>
        <w:rFonts w:ascii="Symbol" w:hAnsi="Symbol" w:hint="default"/>
      </w:rPr>
    </w:lvl>
    <w:lvl w:ilvl="1" w:tplc="FFFFFFFF" w:tentative="1">
      <w:start w:val="1"/>
      <w:numFmt w:val="bullet"/>
      <w:lvlText w:val="o"/>
      <w:lvlJc w:val="left"/>
      <w:pPr>
        <w:tabs>
          <w:tab w:val="num" w:pos="1156"/>
        </w:tabs>
        <w:ind w:left="1156" w:hanging="360"/>
      </w:pPr>
      <w:rPr>
        <w:rFonts w:ascii="Courier New" w:hAnsi="Courier New" w:cs="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cs="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cs="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5" w15:restartNumberingAfterBreak="0">
    <w:nsid w:val="0A4A5BBF"/>
    <w:multiLevelType w:val="singleLevel"/>
    <w:tmpl w:val="E8C091DE"/>
    <w:lvl w:ilvl="0">
      <w:start w:val="1"/>
      <w:numFmt w:val="bullet"/>
      <w:lvlText w:val=""/>
      <w:lvlJc w:val="left"/>
      <w:pPr>
        <w:tabs>
          <w:tab w:val="num" w:pos="417"/>
        </w:tabs>
        <w:ind w:left="340" w:hanging="283"/>
      </w:pPr>
      <w:rPr>
        <w:rFonts w:ascii="Symbol" w:hAnsi="Symbol" w:hint="default"/>
      </w:rPr>
    </w:lvl>
  </w:abstractNum>
  <w:abstractNum w:abstractNumId="6" w15:restartNumberingAfterBreak="0">
    <w:nsid w:val="195A5A9D"/>
    <w:multiLevelType w:val="hybridMultilevel"/>
    <w:tmpl w:val="EF9AAC6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2832DA1"/>
    <w:multiLevelType w:val="singleLevel"/>
    <w:tmpl w:val="6756C5EC"/>
    <w:lvl w:ilvl="0">
      <w:start w:val="1"/>
      <w:numFmt w:val="decimal"/>
      <w:lvlText w:val="%1."/>
      <w:legacy w:legacy="1" w:legacySpace="0" w:legacyIndent="283"/>
      <w:lvlJc w:val="left"/>
      <w:pPr>
        <w:ind w:left="283" w:hanging="283"/>
      </w:pPr>
    </w:lvl>
  </w:abstractNum>
  <w:abstractNum w:abstractNumId="8" w15:restartNumberingAfterBreak="0">
    <w:nsid w:val="2B4072CF"/>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3620264D"/>
    <w:multiLevelType w:val="singleLevel"/>
    <w:tmpl w:val="21A4EF4C"/>
    <w:lvl w:ilvl="0">
      <w:start w:val="1"/>
      <w:numFmt w:val="decimal"/>
      <w:lvlText w:val="%1."/>
      <w:legacy w:legacy="1" w:legacySpace="0" w:legacyIndent="283"/>
      <w:lvlJc w:val="left"/>
      <w:pPr>
        <w:ind w:left="283" w:hanging="283"/>
      </w:pPr>
    </w:lvl>
  </w:abstractNum>
  <w:abstractNum w:abstractNumId="10" w15:restartNumberingAfterBreak="0">
    <w:nsid w:val="3A0B6AD6"/>
    <w:multiLevelType w:val="hybridMultilevel"/>
    <w:tmpl w:val="D806F7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32760D8"/>
    <w:multiLevelType w:val="singleLevel"/>
    <w:tmpl w:val="E8C091DE"/>
    <w:lvl w:ilvl="0">
      <w:start w:val="1"/>
      <w:numFmt w:val="bullet"/>
      <w:lvlText w:val=""/>
      <w:lvlJc w:val="left"/>
      <w:pPr>
        <w:tabs>
          <w:tab w:val="num" w:pos="417"/>
        </w:tabs>
        <w:ind w:left="340" w:hanging="283"/>
      </w:pPr>
      <w:rPr>
        <w:rFonts w:ascii="Symbol" w:hAnsi="Symbol" w:hint="default"/>
      </w:rPr>
    </w:lvl>
  </w:abstractNum>
  <w:abstractNum w:abstractNumId="12" w15:restartNumberingAfterBreak="0">
    <w:nsid w:val="48CE590C"/>
    <w:multiLevelType w:val="hybridMultilevel"/>
    <w:tmpl w:val="31B2088E"/>
    <w:lvl w:ilvl="0" w:tplc="1A988552">
      <w:start w:val="1"/>
      <w:numFmt w:val="decimal"/>
      <w:lvlText w:val="%1."/>
      <w:lvlJc w:val="left"/>
      <w:pPr>
        <w:ind w:left="1110" w:hanging="42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15:restartNumberingAfterBreak="0">
    <w:nsid w:val="4D23006C"/>
    <w:multiLevelType w:val="hybridMultilevel"/>
    <w:tmpl w:val="2408C54E"/>
    <w:lvl w:ilvl="0" w:tplc="34948D1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12"/>
  </w:num>
  <w:num w:numId="2">
    <w:abstractNumId w:val="13"/>
  </w:num>
  <w:num w:numId="3">
    <w:abstractNumId w:val="2"/>
  </w:num>
  <w:num w:numId="4">
    <w:abstractNumId w:val="1"/>
  </w:num>
  <w:num w:numId="5">
    <w:abstractNumId w:val="7"/>
  </w:num>
  <w:num w:numId="6">
    <w:abstractNumId w:val="7"/>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9"/>
  </w:num>
  <w:num w:numId="9">
    <w:abstractNumId w:val="9"/>
    <w:lvlOverride w:ilvl="0">
      <w:lvl w:ilvl="0">
        <w:start w:val="1"/>
        <w:numFmt w:val="decimal"/>
        <w:lvlText w:val="%1."/>
        <w:legacy w:legacy="1" w:legacySpace="0" w:legacyIndent="283"/>
        <w:lvlJc w:val="left"/>
        <w:pPr>
          <w:ind w:left="283" w:hanging="283"/>
        </w:pPr>
      </w:lvl>
    </w:lvlOverride>
  </w:num>
  <w:num w:numId="10">
    <w:abstractNumId w:val="8"/>
  </w:num>
  <w:num w:numId="11">
    <w:abstractNumId w:val="11"/>
  </w:num>
  <w:num w:numId="12">
    <w:abstractNumId w:val="5"/>
  </w:num>
  <w:num w:numId="13">
    <w:abstractNumId w:val="3"/>
  </w:num>
  <w:num w:numId="14">
    <w:abstractNumId w:val="4"/>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BD6"/>
    <w:rsid w:val="00141933"/>
    <w:rsid w:val="00265CAA"/>
    <w:rsid w:val="002B6BD6"/>
    <w:rsid w:val="00383C8B"/>
    <w:rsid w:val="004379AD"/>
    <w:rsid w:val="004667A1"/>
    <w:rsid w:val="00507614"/>
    <w:rsid w:val="005567A5"/>
    <w:rsid w:val="005C3512"/>
    <w:rsid w:val="0064627E"/>
    <w:rsid w:val="00831269"/>
    <w:rsid w:val="0097480B"/>
    <w:rsid w:val="00A041AA"/>
    <w:rsid w:val="00B805A2"/>
    <w:rsid w:val="00BA737C"/>
    <w:rsid w:val="00E83587"/>
    <w:rsid w:val="00F6518D"/>
    <w:rsid w:val="00F91029"/>
    <w:rsid w:val="00FC4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908A"/>
  <w15:docId w15:val="{FAF28AC2-7620-480C-B598-82B19DB3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7A1"/>
  </w:style>
  <w:style w:type="paragraph" w:styleId="1">
    <w:name w:val="heading 1"/>
    <w:basedOn w:val="a"/>
    <w:next w:val="a"/>
    <w:link w:val="10"/>
    <w:uiPriority w:val="9"/>
    <w:qFormat/>
    <w:rsid w:val="00383C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5567A5"/>
    <w:pPr>
      <w:ind w:left="720"/>
      <w:contextualSpacing/>
    </w:pPr>
  </w:style>
  <w:style w:type="paragraph" w:styleId="a4">
    <w:name w:val="Balloon Text"/>
    <w:basedOn w:val="a"/>
    <w:link w:val="a5"/>
    <w:unhideWhenUsed/>
    <w:rsid w:val="00FC4E6D"/>
    <w:pPr>
      <w:spacing w:after="0" w:line="240" w:lineRule="auto"/>
    </w:pPr>
    <w:rPr>
      <w:rFonts w:ascii="Segoe UI" w:hAnsi="Segoe UI" w:cs="Segoe UI"/>
      <w:sz w:val="18"/>
      <w:szCs w:val="18"/>
    </w:rPr>
  </w:style>
  <w:style w:type="character" w:customStyle="1" w:styleId="a5">
    <w:name w:val="Текст выноски Знак"/>
    <w:basedOn w:val="a0"/>
    <w:link w:val="a4"/>
    <w:rsid w:val="00FC4E6D"/>
    <w:rPr>
      <w:rFonts w:ascii="Segoe UI" w:hAnsi="Segoe UI" w:cs="Segoe UI"/>
      <w:sz w:val="18"/>
      <w:szCs w:val="18"/>
    </w:rPr>
  </w:style>
  <w:style w:type="character" w:customStyle="1" w:styleId="fill">
    <w:name w:val="fill"/>
    <w:rsid w:val="00507614"/>
    <w:rPr>
      <w:b/>
      <w:bCs/>
      <w:i/>
      <w:iCs/>
      <w:color w:val="FF0000"/>
    </w:rPr>
  </w:style>
  <w:style w:type="paragraph" w:customStyle="1" w:styleId="a6">
    <w:basedOn w:val="a"/>
    <w:next w:val="a7"/>
    <w:rsid w:val="00F6518D"/>
    <w:pPr>
      <w:suppressAutoHyphens/>
      <w:spacing w:before="280" w:after="280" w:line="240" w:lineRule="auto"/>
    </w:pPr>
    <w:rPr>
      <w:rFonts w:ascii="Times New Roman" w:eastAsia="Times New Roman" w:hAnsi="Times New Roman" w:cs="Times New Roman"/>
      <w:lang w:eastAsia="ar-SA"/>
    </w:rPr>
  </w:style>
  <w:style w:type="paragraph" w:styleId="a7">
    <w:name w:val="Normal (Web)"/>
    <w:basedOn w:val="a"/>
    <w:uiPriority w:val="99"/>
    <w:semiHidden/>
    <w:unhideWhenUsed/>
    <w:rsid w:val="00507614"/>
    <w:rPr>
      <w:rFonts w:ascii="Times New Roman" w:hAnsi="Times New Roman" w:cs="Times New Roman"/>
      <w:sz w:val="24"/>
      <w:szCs w:val="24"/>
    </w:rPr>
  </w:style>
  <w:style w:type="paragraph" w:styleId="HTML">
    <w:name w:val="HTML Preformatted"/>
    <w:basedOn w:val="a"/>
    <w:link w:val="HTML0"/>
    <w:rsid w:val="00383C8B"/>
    <w:pPr>
      <w:suppressAutoHyphens/>
      <w:spacing w:after="0" w:line="240" w:lineRule="auto"/>
    </w:pPr>
    <w:rPr>
      <w:rFonts w:ascii="Times New Roman" w:eastAsia="Times New Roman" w:hAnsi="Times New Roman" w:cs="Times New Roman"/>
      <w:lang w:eastAsia="ar-SA"/>
    </w:rPr>
  </w:style>
  <w:style w:type="character" w:customStyle="1" w:styleId="HTML0">
    <w:name w:val="Стандартный HTML Знак"/>
    <w:basedOn w:val="a0"/>
    <w:link w:val="HTML"/>
    <w:rsid w:val="00383C8B"/>
    <w:rPr>
      <w:rFonts w:ascii="Times New Roman" w:eastAsia="Times New Roman" w:hAnsi="Times New Roman" w:cs="Times New Roman"/>
      <w:lang w:eastAsia="ar-SA"/>
    </w:rPr>
  </w:style>
  <w:style w:type="paragraph" w:styleId="a8">
    <w:name w:val="Title"/>
    <w:basedOn w:val="a"/>
    <w:next w:val="a"/>
    <w:link w:val="a9"/>
    <w:qFormat/>
    <w:rsid w:val="00383C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rsid w:val="00383C8B"/>
    <w:rPr>
      <w:rFonts w:asciiTheme="majorHAnsi" w:eastAsiaTheme="majorEastAsia" w:hAnsiTheme="majorHAnsi" w:cstheme="majorBidi"/>
      <w:spacing w:val="-10"/>
      <w:kern w:val="28"/>
      <w:sz w:val="56"/>
      <w:szCs w:val="56"/>
    </w:rPr>
  </w:style>
  <w:style w:type="table" w:styleId="aa">
    <w:name w:val="Table Grid"/>
    <w:basedOn w:val="a1"/>
    <w:uiPriority w:val="59"/>
    <w:unhideWhenUsed/>
    <w:rsid w:val="0038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83C8B"/>
    <w:rPr>
      <w:rFonts w:asciiTheme="majorHAnsi" w:eastAsiaTheme="majorEastAsia" w:hAnsiTheme="majorHAnsi" w:cstheme="majorBidi"/>
      <w:color w:val="365F91" w:themeColor="accent1" w:themeShade="BF"/>
      <w:sz w:val="32"/>
      <w:szCs w:val="32"/>
    </w:rPr>
  </w:style>
  <w:style w:type="character" w:customStyle="1" w:styleId="2">
    <w:name w:val="Основной шрифт абзаца2"/>
    <w:rsid w:val="00B805A2"/>
  </w:style>
  <w:style w:type="character" w:customStyle="1" w:styleId="11">
    <w:name w:val="Основной шрифт абзаца1"/>
    <w:rsid w:val="00B805A2"/>
  </w:style>
  <w:style w:type="character" w:styleId="ab">
    <w:name w:val="Hyperlink"/>
    <w:rsid w:val="00B805A2"/>
    <w:rPr>
      <w:color w:val="000080"/>
      <w:u w:val="single"/>
      <w:lang/>
    </w:rPr>
  </w:style>
  <w:style w:type="paragraph" w:styleId="ac">
    <w:name w:val="Body Text"/>
    <w:basedOn w:val="a"/>
    <w:link w:val="ad"/>
    <w:rsid w:val="00B805A2"/>
    <w:pPr>
      <w:suppressAutoHyphens/>
      <w:spacing w:after="120"/>
    </w:pPr>
    <w:rPr>
      <w:rFonts w:ascii="Calibri" w:eastAsia="Calibri" w:hAnsi="Calibri" w:cs="Calibri"/>
      <w:lang w:eastAsia="ar-SA"/>
    </w:rPr>
  </w:style>
  <w:style w:type="character" w:customStyle="1" w:styleId="ad">
    <w:name w:val="Основной текст Знак"/>
    <w:basedOn w:val="a0"/>
    <w:link w:val="ac"/>
    <w:rsid w:val="00B805A2"/>
    <w:rPr>
      <w:rFonts w:ascii="Calibri" w:eastAsia="Calibri" w:hAnsi="Calibri" w:cs="Calibri"/>
      <w:lang w:eastAsia="ar-SA"/>
    </w:rPr>
  </w:style>
  <w:style w:type="paragraph" w:styleId="ae">
    <w:name w:val="List"/>
    <w:basedOn w:val="ac"/>
    <w:rsid w:val="00B805A2"/>
    <w:rPr>
      <w:rFonts w:cs="Mangal"/>
    </w:rPr>
  </w:style>
  <w:style w:type="paragraph" w:customStyle="1" w:styleId="12">
    <w:name w:val="Название1"/>
    <w:basedOn w:val="a"/>
    <w:rsid w:val="00B805A2"/>
    <w:pPr>
      <w:suppressLineNumbers/>
      <w:suppressAutoHyphens/>
      <w:spacing w:before="120" w:after="120"/>
    </w:pPr>
    <w:rPr>
      <w:rFonts w:ascii="Calibri" w:eastAsia="Calibri" w:hAnsi="Calibri" w:cs="Mangal"/>
      <w:i/>
      <w:iCs/>
      <w:sz w:val="24"/>
      <w:szCs w:val="24"/>
      <w:lang w:eastAsia="ar-SA"/>
    </w:rPr>
  </w:style>
  <w:style w:type="paragraph" w:customStyle="1" w:styleId="20">
    <w:name w:val="Указатель2"/>
    <w:basedOn w:val="a"/>
    <w:rsid w:val="00B805A2"/>
    <w:pPr>
      <w:suppressLineNumbers/>
      <w:suppressAutoHyphens/>
    </w:pPr>
    <w:rPr>
      <w:rFonts w:ascii="Calibri" w:eastAsia="Calibri" w:hAnsi="Calibri" w:cs="Mangal"/>
      <w:lang w:eastAsia="ar-SA"/>
    </w:rPr>
  </w:style>
  <w:style w:type="paragraph" w:customStyle="1" w:styleId="13">
    <w:name w:val="Заголовок1"/>
    <w:basedOn w:val="a"/>
    <w:next w:val="ac"/>
    <w:rsid w:val="00B805A2"/>
    <w:pPr>
      <w:keepNext/>
      <w:suppressAutoHyphens/>
      <w:spacing w:before="240" w:after="120"/>
    </w:pPr>
    <w:rPr>
      <w:rFonts w:ascii="Arial" w:eastAsia="Microsoft YaHei" w:hAnsi="Arial" w:cs="Mangal"/>
      <w:sz w:val="28"/>
      <w:szCs w:val="28"/>
      <w:lang w:eastAsia="ar-SA"/>
    </w:rPr>
  </w:style>
  <w:style w:type="paragraph" w:customStyle="1" w:styleId="14">
    <w:name w:val="Указатель1"/>
    <w:basedOn w:val="a"/>
    <w:rsid w:val="00B805A2"/>
    <w:pPr>
      <w:suppressLineNumbers/>
      <w:suppressAutoHyphens/>
    </w:pPr>
    <w:rPr>
      <w:rFonts w:ascii="Calibri" w:eastAsia="Calibri" w:hAnsi="Calibri" w:cs="Mangal"/>
      <w:lang w:eastAsia="ar-SA"/>
    </w:rPr>
  </w:style>
  <w:style w:type="paragraph" w:customStyle="1" w:styleId="ConsPlusNormal">
    <w:name w:val="ConsPlusNormal"/>
    <w:rsid w:val="00B805A2"/>
    <w:pPr>
      <w:widowControl w:val="0"/>
      <w:suppressAutoHyphens/>
      <w:autoSpaceDE w:val="0"/>
      <w:spacing w:after="0" w:line="240" w:lineRule="auto"/>
    </w:pPr>
    <w:rPr>
      <w:rFonts w:ascii="Calibri" w:eastAsia="Times New Roman" w:hAnsi="Calibri" w:cs="Calibri"/>
      <w:szCs w:val="20"/>
      <w:lang w:eastAsia="ar-SA"/>
    </w:rPr>
  </w:style>
  <w:style w:type="paragraph" w:customStyle="1" w:styleId="af">
    <w:name w:val="Содержимое таблицы"/>
    <w:basedOn w:val="a"/>
    <w:rsid w:val="00B805A2"/>
    <w:pPr>
      <w:suppressLineNumbers/>
      <w:suppressAutoHyphens/>
    </w:pPr>
    <w:rPr>
      <w:rFonts w:ascii="Calibri" w:eastAsia="Calibri" w:hAnsi="Calibri" w:cs="Calibri"/>
      <w:lang w:eastAsia="ar-SA"/>
    </w:rPr>
  </w:style>
  <w:style w:type="paragraph" w:customStyle="1" w:styleId="af0">
    <w:name w:val="Заголовок таблицы"/>
    <w:basedOn w:val="af"/>
    <w:rsid w:val="00B805A2"/>
    <w:pPr>
      <w:jc w:val="center"/>
    </w:pPr>
    <w:rPr>
      <w:b/>
      <w:bCs/>
    </w:rPr>
  </w:style>
  <w:style w:type="character" w:customStyle="1" w:styleId="15">
    <w:name w:val="Текст выноски Знак1"/>
    <w:basedOn w:val="a0"/>
    <w:rsid w:val="00B805A2"/>
    <w:rPr>
      <w:rFonts w:ascii="Segoe UI" w:eastAsia="Calibri" w:hAnsi="Segoe UI" w:cs="Segoe UI"/>
      <w:sz w:val="18"/>
      <w:szCs w:val="18"/>
      <w:lang w:eastAsia="ar-SA"/>
    </w:rPr>
  </w:style>
  <w:style w:type="paragraph" w:customStyle="1" w:styleId="af1">
    <w:basedOn w:val="a"/>
    <w:next w:val="a7"/>
    <w:rsid w:val="00141933"/>
    <w:pPr>
      <w:suppressAutoHyphens/>
      <w:spacing w:before="280" w:after="280" w:line="240" w:lineRule="auto"/>
    </w:pPr>
    <w:rPr>
      <w:rFonts w:ascii="Times New Roman" w:eastAsia="Times New Roman" w:hAnsi="Times New Roman" w:cs="Times New Roman"/>
      <w:lang w:eastAsia="ar-SA"/>
    </w:rPr>
  </w:style>
  <w:style w:type="paragraph" w:styleId="af2">
    <w:basedOn w:val="a"/>
    <w:next w:val="a7"/>
    <w:rsid w:val="005C3512"/>
    <w:pPr>
      <w:suppressAutoHyphens/>
      <w:spacing w:before="280" w:after="280" w:line="240" w:lineRule="auto"/>
    </w:pPr>
    <w:rPr>
      <w:rFonts w:ascii="Times New Roman" w:eastAsia="Times New Roman" w:hAnsi="Times New Roman" w:cs="Times New Roman"/>
      <w:lang w:eastAsia="ar-SA"/>
    </w:rPr>
  </w:style>
  <w:style w:type="character" w:customStyle="1" w:styleId="small">
    <w:name w:val="small"/>
    <w:rsid w:val="005C3512"/>
    <w:rPr>
      <w:sz w:val="16"/>
      <w:szCs w:val="16"/>
    </w:rPr>
  </w:style>
  <w:style w:type="paragraph" w:styleId="af3">
    <w:name w:val="header"/>
    <w:basedOn w:val="a"/>
    <w:link w:val="af4"/>
    <w:rsid w:val="005C3512"/>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f4">
    <w:name w:val="Верхний колонтитул Знак"/>
    <w:basedOn w:val="a0"/>
    <w:link w:val="af3"/>
    <w:rsid w:val="005C3512"/>
    <w:rPr>
      <w:rFonts w:ascii="Times New Roman" w:eastAsia="Times New Roman" w:hAnsi="Times New Roman" w:cs="Times New Roman"/>
      <w:sz w:val="28"/>
      <w:szCs w:val="20"/>
      <w:lang w:eastAsia="ru-RU"/>
    </w:rPr>
  </w:style>
  <w:style w:type="character" w:styleId="af5">
    <w:name w:val="page number"/>
    <w:basedOn w:val="a0"/>
    <w:rsid w:val="005C3512"/>
  </w:style>
  <w:style w:type="paragraph" w:styleId="af6">
    <w:name w:val="footer"/>
    <w:basedOn w:val="a"/>
    <w:link w:val="af7"/>
    <w:rsid w:val="005C3512"/>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7">
    <w:name w:val="Нижний колонтитул Знак"/>
    <w:basedOn w:val="a0"/>
    <w:link w:val="af6"/>
    <w:rsid w:val="005C351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1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8161AA42813FF2C5CEF20345109A18045E915A4D486592BF0D91A3DD55F1698951AD87C989255BD5FBE190C6009D654393C4422B6702763792395C742FD5998EDB4C4BBB23d1R3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2" Type="http://schemas.openxmlformats.org/officeDocument/2006/relationships/hyperlink" Target="consultantplus://offline/ref=5FE91D813DC250AB4BF3B4AB60E3E44A1C9410237C80EDC74E287B11402723B2A8D76BF98987AA38K3nA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5FE91D813DC250AB4BF3B4AB60E3E44A1C9410237C80EDC74E287B11402723B2A8D76BF98987AA38K3nAK" TargetMode="External"/><Relationship Id="rId5" Type="http://schemas.openxmlformats.org/officeDocument/2006/relationships/webSettings" Target="webSettings.xml"/><Relationship Id="rId10"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D9B1-6FC5-4EAA-B266-3259EFC3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22541</Words>
  <Characters>128484</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бухгалтер</dc:creator>
  <cp:keywords/>
  <dc:description/>
  <cp:lastModifiedBy>Upor</cp:lastModifiedBy>
  <cp:revision>15</cp:revision>
  <cp:lastPrinted>2019-12-30T08:02:00Z</cp:lastPrinted>
  <dcterms:created xsi:type="dcterms:W3CDTF">2019-12-29T08:54:00Z</dcterms:created>
  <dcterms:modified xsi:type="dcterms:W3CDTF">2019-12-30T08:04:00Z</dcterms:modified>
</cp:coreProperties>
</file>