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51" w:rsidRDefault="008E7A51" w:rsidP="00FA1EE4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bookmarkStart w:id="0" w:name="sub_1000"/>
    </w:p>
    <w:p w:rsidR="008E7A51" w:rsidRDefault="008E7A51" w:rsidP="00FA1EE4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8E7A51" w:rsidRDefault="008E7A51" w:rsidP="008E7A51">
      <w:pPr>
        <w:pStyle w:val="ab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A51" w:rsidRPr="008E7A51" w:rsidRDefault="008E7A51" w:rsidP="008E7A51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A51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:rsidR="008E7A51" w:rsidRPr="008E7A51" w:rsidRDefault="008E7A51" w:rsidP="008E7A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8E7A51" w:rsidRPr="008E7A51" w:rsidRDefault="008E7A51" w:rsidP="008E7A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51" w:rsidRPr="001B0FA6" w:rsidRDefault="008E7A51" w:rsidP="001B0F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0FA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E7A51" w:rsidRPr="008E7A51" w:rsidRDefault="008E7A51" w:rsidP="008E7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7A51" w:rsidRPr="008E7A51" w:rsidRDefault="008E7A51" w:rsidP="008E7A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7A51" w:rsidRPr="008E7A51" w:rsidRDefault="006F5590" w:rsidP="006F55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14.06.2016</w:t>
      </w:r>
      <w:r w:rsidR="008E7A51" w:rsidRPr="008E7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56</w:t>
      </w:r>
    </w:p>
    <w:p w:rsidR="008E7A51" w:rsidRPr="008E7A51" w:rsidRDefault="008E7A51" w:rsidP="008E7A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sz w:val="28"/>
          <w:szCs w:val="28"/>
        </w:rPr>
        <w:t xml:space="preserve">   х.Упорный</w:t>
      </w:r>
    </w:p>
    <w:p w:rsidR="008E7A51" w:rsidRDefault="008E7A51" w:rsidP="00FA1EE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E80" w:rsidRPr="008E7A51" w:rsidRDefault="008E7A51" w:rsidP="008E7A5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03.07.2015 года № 51 «</w:t>
      </w:r>
      <w:r w:rsidR="00D33E80" w:rsidRPr="008E7A5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33E80" w:rsidRPr="008E7A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="00D33E80" w:rsidRPr="008E7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B1998" w:rsidRDefault="003B1998" w:rsidP="003B1998">
      <w:pPr>
        <w:ind w:firstLine="708"/>
        <w:jc w:val="both"/>
        <w:rPr>
          <w:sz w:val="28"/>
          <w:szCs w:val="28"/>
        </w:rPr>
      </w:pPr>
    </w:p>
    <w:p w:rsidR="003B1998" w:rsidRDefault="003B1998" w:rsidP="003B19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998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2010 года № 210-ФЗ «Об организации предоставления государственных и муниципальных услуг», во исполнение статьи 26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п о с т а н о в л я ю: </w:t>
      </w:r>
    </w:p>
    <w:p w:rsidR="00D33E80" w:rsidRDefault="00D33E80" w:rsidP="003B19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sz w:val="28"/>
          <w:szCs w:val="28"/>
        </w:rPr>
        <w:t xml:space="preserve">1. </w:t>
      </w:r>
      <w:r w:rsidR="008E7A51">
        <w:rPr>
          <w:rFonts w:ascii="Times New Roman" w:hAnsi="Times New Roman" w:cs="Times New Roman"/>
          <w:sz w:val="28"/>
          <w:szCs w:val="28"/>
        </w:rPr>
        <w:t>В постановление администрации Упорненского сельского поселения Павловского района от 03.07.2015 года  № 51 «Об утверждении административного регламента по предоставлению муниципальной услуги</w:t>
      </w:r>
      <w:r w:rsidRPr="008E7A51">
        <w:rPr>
          <w:rFonts w:ascii="Times New Roman" w:hAnsi="Times New Roman" w:cs="Times New Roman"/>
          <w:sz w:val="28"/>
          <w:szCs w:val="28"/>
        </w:rPr>
        <w:t xml:space="preserve"> «</w:t>
      </w:r>
      <w:r w:rsidRPr="008E7A51">
        <w:rPr>
          <w:rFonts w:ascii="Times New Roman" w:hAnsi="Times New Roman" w:cs="Times New Roman"/>
          <w:bCs/>
          <w:color w:val="26282F"/>
          <w:sz w:val="28"/>
          <w:szCs w:val="28"/>
        </w:rPr>
        <w:t>Предоставление земельных участков в собственность отдельным категориям граждан</w:t>
      </w:r>
      <w:r w:rsidRPr="008E7A51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8E7A51">
        <w:rPr>
          <w:rFonts w:ascii="Times New Roman" w:hAnsi="Times New Roman" w:cs="Times New Roman"/>
          <w:sz w:val="28"/>
          <w:szCs w:val="28"/>
        </w:rPr>
        <w:t xml:space="preserve"> </w:t>
      </w:r>
      <w:r w:rsidR="008E7A5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C71AA" w:rsidRDefault="00DC71AA" w:rsidP="003B19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12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дополнить словами следующего содержания:</w:t>
      </w:r>
    </w:p>
    <w:p w:rsidR="00DC71AA" w:rsidRP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«Места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DC71AA" w:rsidRP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DC71AA" w:rsidRPr="00DC71AA" w:rsidRDefault="00DC71AA" w:rsidP="00954E78">
      <w:pPr>
        <w:tabs>
          <w:tab w:val="left" w:pos="354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</w:t>
      </w:r>
      <w:r w:rsidR="00954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него, посадки в транспортное средство и высадки из него, в том числе с использованием кресла-коляски;</w:t>
      </w:r>
    </w:p>
    <w:p w:rsidR="00DC71AA" w:rsidRP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DC71AA" w:rsidRP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C71AA" w:rsidRP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DC71AA" w:rsidRP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DC71AA" w:rsidRDefault="00DC71AA" w:rsidP="00DC71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1A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4E78" w:rsidRDefault="00954E78" w:rsidP="00954E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1C4C">
        <w:rPr>
          <w:sz w:val="28"/>
          <w:szCs w:val="28"/>
        </w:rPr>
        <w:t xml:space="preserve"> </w:t>
      </w:r>
      <w:r w:rsidRPr="00527AD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7A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AD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</w:t>
      </w:r>
      <w:r w:rsidR="006F5590">
        <w:rPr>
          <w:rFonts w:ascii="Times New Roman" w:hAnsi="Times New Roman" w:cs="Times New Roman"/>
          <w:sz w:val="28"/>
          <w:szCs w:val="28"/>
        </w:rPr>
        <w:t>унктом 15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F55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78" w:rsidRPr="009F7BBA" w:rsidRDefault="00954E78" w:rsidP="00954E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7BB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услуги в электронной форме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в уполномоченный орган;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через МФЦ в уполномоченный орган;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</w:t>
      </w:r>
      <w:r w:rsidRPr="009F7BB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и Федерального закона от 6 апреля 2011 года № 63-ФЗ «Об электронной подписи».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документы,  для сверки  указанные в настоящем регламенте.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услуге на Портале.</w:t>
      </w:r>
    </w:p>
    <w:p w:rsidR="00954E78" w:rsidRPr="009F7BBA" w:rsidRDefault="00954E78" w:rsidP="00954E78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Упорненского сельского поселения Павловского района Краснодарского края с перечнем оказываемых муниципальных услуг и информацией по каждой услуге. </w:t>
      </w:r>
    </w:p>
    <w:p w:rsidR="00954E78" w:rsidRPr="009F7BBA" w:rsidRDefault="00954E78" w:rsidP="00954E78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54E78" w:rsidRPr="009F7BBA" w:rsidRDefault="00954E78" w:rsidP="00954E78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954E78" w:rsidRPr="009F7BBA" w:rsidRDefault="00954E78" w:rsidP="00954E78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954E78" w:rsidRPr="009F7BBA" w:rsidRDefault="00954E78" w:rsidP="00954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954E78" w:rsidRPr="009F7BBA" w:rsidRDefault="00954E78" w:rsidP="00954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</w:t>
      </w:r>
      <w:r w:rsidR="006F5590">
        <w:rPr>
          <w:rFonts w:ascii="Times New Roman" w:hAnsi="Times New Roman" w:cs="Times New Roman"/>
          <w:sz w:val="28"/>
          <w:szCs w:val="28"/>
        </w:rPr>
        <w:t xml:space="preserve"> </w:t>
      </w:r>
      <w:r w:rsidRPr="009F7BBA">
        <w:rPr>
          <w:rFonts w:ascii="Times New Roman" w:hAnsi="Times New Roman" w:cs="Times New Roman"/>
          <w:sz w:val="28"/>
          <w:szCs w:val="28"/>
        </w:rPr>
        <w:t xml:space="preserve">Краснодарскому краю (СНИЛС), и пароль, полученный после регистрации на Портале; </w:t>
      </w:r>
    </w:p>
    <w:p w:rsidR="00954E78" w:rsidRPr="009F7BBA" w:rsidRDefault="00954E78" w:rsidP="00954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lastRenderedPageBreak/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954E78" w:rsidRPr="009F7BBA" w:rsidRDefault="00954E78" w:rsidP="00954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</w:t>
      </w:r>
      <w:r w:rsidRPr="009F7BBA">
        <w:rPr>
          <w:rFonts w:ascii="Times New Roman" w:hAnsi="Times New Roman" w:cs="Times New Roman"/>
          <w:color w:val="000000"/>
          <w:sz w:val="28"/>
          <w:szCs w:val="28"/>
        </w:rPr>
        <w:t xml:space="preserve">прием запросов, обращений, заявлений и иных документов (сведений), поступивших с </w:t>
      </w:r>
      <w:r w:rsidRPr="009F7BBA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Pr="009F7BBA">
        <w:rPr>
          <w:rFonts w:ascii="Times New Roman" w:hAnsi="Times New Roman" w:cs="Times New Roman"/>
          <w:color w:val="000000"/>
          <w:sz w:val="28"/>
          <w:szCs w:val="28"/>
        </w:rPr>
        <w:t>и (или) через систему межведомственного электронного взаимодействия.</w:t>
      </w:r>
      <w:r w:rsidRPr="009F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954E78" w:rsidRPr="009F7BBA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954E78" w:rsidRDefault="00954E78" w:rsidP="00954E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При направлении заявления и документов (содержащихся в них сведений) в форме электронных документов в  предусмотренном  Регламенте, обеспечивается возможность направления заявителю сообщения в электронном виде, подтверждающего их прием и регистра</w:t>
      </w:r>
      <w:r w:rsidR="007D13AB">
        <w:rPr>
          <w:rFonts w:ascii="Times New Roman" w:hAnsi="Times New Roman" w:cs="Times New Roman"/>
          <w:sz w:val="28"/>
          <w:szCs w:val="28"/>
        </w:rPr>
        <w:t>цию»;</w:t>
      </w:r>
    </w:p>
    <w:p w:rsidR="007D13AB" w:rsidRDefault="007D13AB" w:rsidP="007D13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3.6. следующего содержания:</w:t>
      </w:r>
    </w:p>
    <w:p w:rsidR="007D13AB" w:rsidRDefault="007D13AB" w:rsidP="007D13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5 (приложение).</w:t>
      </w:r>
    </w:p>
    <w:p w:rsidR="00D33E80" w:rsidRPr="008E7A51" w:rsidRDefault="00D33E80" w:rsidP="007D13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E7A51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="00FA1EE4" w:rsidRPr="008E7A51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r w:rsidR="00FA1EE4" w:rsidRPr="008E7A51">
        <w:rPr>
          <w:rFonts w:ascii="Times New Roman" w:hAnsi="Times New Roman" w:cs="Times New Roman"/>
          <w:sz w:val="28"/>
          <w:szCs w:val="28"/>
        </w:rPr>
        <w:t>.</w:t>
      </w:r>
      <w:r w:rsidR="00FA1EE4" w:rsidRPr="008E7A5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A1EE4" w:rsidRPr="008E7A51">
        <w:rPr>
          <w:rFonts w:ascii="Times New Roman" w:hAnsi="Times New Roman" w:cs="Times New Roman"/>
          <w:sz w:val="28"/>
          <w:szCs w:val="28"/>
        </w:rPr>
        <w:t>.</w:t>
      </w:r>
    </w:p>
    <w:p w:rsidR="00D33E80" w:rsidRPr="008E7A51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D33E80" w:rsidRPr="008E7A51" w:rsidRDefault="00D33E80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sz w:val="28"/>
          <w:szCs w:val="28"/>
        </w:rPr>
        <w:t xml:space="preserve">            5. Постановление вступает в силу со дня его обнародования .</w:t>
      </w:r>
    </w:p>
    <w:p w:rsidR="00FA1EE4" w:rsidRPr="008E7A51" w:rsidRDefault="00FA1EE4" w:rsidP="00D33E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437B9" w:rsidRDefault="005437B9" w:rsidP="005437B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D4DAD" w:rsidRPr="008E7A51" w:rsidRDefault="00FA1EE4" w:rsidP="005437B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sz w:val="28"/>
          <w:szCs w:val="28"/>
        </w:rPr>
        <w:t>Глава</w:t>
      </w:r>
      <w:r w:rsidR="005437B9">
        <w:rPr>
          <w:rFonts w:ascii="Times New Roman" w:hAnsi="Times New Roman" w:cs="Times New Roman"/>
          <w:sz w:val="28"/>
          <w:szCs w:val="28"/>
        </w:rPr>
        <w:t xml:space="preserve"> </w:t>
      </w:r>
      <w:r w:rsidRPr="008E7A51">
        <w:rPr>
          <w:rFonts w:ascii="Times New Roman" w:hAnsi="Times New Roman" w:cs="Times New Roman"/>
          <w:sz w:val="28"/>
          <w:szCs w:val="28"/>
        </w:rPr>
        <w:t xml:space="preserve"> Упорненского сельского</w:t>
      </w:r>
      <w:r w:rsidR="006D4DAD" w:rsidRPr="008E7A51">
        <w:rPr>
          <w:rFonts w:ascii="Times New Roman" w:hAnsi="Times New Roman" w:cs="Times New Roman"/>
          <w:sz w:val="28"/>
          <w:szCs w:val="28"/>
        </w:rPr>
        <w:t xml:space="preserve"> </w:t>
      </w:r>
      <w:r w:rsidRPr="008E7A51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A1EE4" w:rsidRDefault="00FA1EE4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E7A51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</w:t>
      </w:r>
      <w:r w:rsidR="005437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7A51">
        <w:rPr>
          <w:rFonts w:ascii="Times New Roman" w:hAnsi="Times New Roman" w:cs="Times New Roman"/>
          <w:sz w:val="28"/>
          <w:szCs w:val="28"/>
        </w:rPr>
        <w:t xml:space="preserve"> Б.В.Тыщенко</w:t>
      </w: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D13AB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974F1" w:rsidRDefault="003974F1" w:rsidP="007D13AB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74F1" w:rsidRDefault="003974F1" w:rsidP="007D13AB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D13AB" w:rsidRPr="008854BF" w:rsidRDefault="007D13AB" w:rsidP="007D13AB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D13AB" w:rsidRPr="008854BF" w:rsidRDefault="007D13AB" w:rsidP="007D13AB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  <w:r w:rsidRPr="00885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8854B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8854B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D13AB" w:rsidRPr="008854BF" w:rsidRDefault="007D13AB" w:rsidP="007D13AB">
      <w:pPr>
        <w:pStyle w:val="31"/>
        <w:spacing w:after="0"/>
        <w:contextualSpacing/>
        <w:rPr>
          <w:sz w:val="28"/>
          <w:szCs w:val="28"/>
        </w:rPr>
      </w:pPr>
    </w:p>
    <w:p w:rsidR="007D13AB" w:rsidRPr="008854BF" w:rsidRDefault="007D13AB" w:rsidP="007D13AB">
      <w:pPr>
        <w:pStyle w:val="31"/>
        <w:spacing w:after="0"/>
        <w:contextualSpacing/>
        <w:rPr>
          <w:sz w:val="24"/>
          <w:szCs w:val="24"/>
        </w:rPr>
      </w:pPr>
    </w:p>
    <w:p w:rsidR="007D13AB" w:rsidRPr="008854BF" w:rsidRDefault="007D13AB" w:rsidP="007D13AB">
      <w:pPr>
        <w:pStyle w:val="31"/>
        <w:spacing w:after="0"/>
        <w:contextualSpacing/>
        <w:rPr>
          <w:sz w:val="24"/>
          <w:szCs w:val="24"/>
        </w:rPr>
      </w:pPr>
    </w:p>
    <w:p w:rsidR="007D13AB" w:rsidRPr="008854BF" w:rsidRDefault="007D13AB" w:rsidP="007D13AB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b/>
          <w:bCs/>
          <w:sz w:val="28"/>
          <w:szCs w:val="28"/>
        </w:rPr>
        <w:t>Перечень МФЦ Краснодарского края:</w:t>
      </w:r>
    </w:p>
    <w:p w:rsidR="007D13AB" w:rsidRPr="008854BF" w:rsidRDefault="007D13AB" w:rsidP="007D13AB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2"/>
        <w:gridCol w:w="4110"/>
        <w:gridCol w:w="3400"/>
      </w:tblGrid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График работы МФЦ:</w:t>
            </w:r>
          </w:p>
        </w:tc>
      </w:tr>
      <w:tr w:rsidR="007D13AB" w:rsidRPr="008854BF" w:rsidTr="00691967">
        <w:trPr>
          <w:trHeight w:val="833"/>
        </w:trPr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Армавир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Армавир, ул. Розы Люксембург,146,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(861-37) 3-18-25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rPr>
          <w:trHeight w:val="758"/>
        </w:trPr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Анапа ул.Шевченко,288 А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(86133) 5-85-47, 5-87-10, </w:t>
            </w:r>
          </w:p>
          <w:p w:rsidR="007D13AB" w:rsidRPr="008854BF" w:rsidRDefault="006E0379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D13AB"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9:00-20:00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вс. выходной </w:t>
            </w:r>
          </w:p>
        </w:tc>
      </w:tr>
      <w:tr w:rsidR="007D13AB" w:rsidRPr="008854BF" w:rsidTr="00691967">
        <w:trPr>
          <w:trHeight w:val="757"/>
        </w:trPr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Город Горячий Ключ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Горячий Ключ, ул. Ленина 156,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(861-59) 4-40-36 (директор), +7 (861-59) 4-40-62 консультанты, +7 (861-59) 3-46-89 БЭК-офис </w:t>
            </w:r>
            <w:hyperlink r:id="rId10" w:history="1"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8:00 – 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9:00-20:00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Город Геленджик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г.Геленджик, ул. Горького 11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(86141) 3-55-49, </w:t>
            </w:r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gelendzhik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Новороссийск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Новороссийск, ул. Бирюзова, 6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(8617) 67-16-50 (call-центр), 64-66-76, 67-16-53, тел. директора 67-16-54, </w:t>
            </w:r>
            <w:hyperlink r:id="rId11" w:history="1"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admnvrsk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Краснодар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Леваневского, д. 174; 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ул.Тургенева, 189/6; 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пр. Чекистов д. 37 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Сормовская, 3/2 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Краснодар, ул. им. Александра Покрышкина, д. 34.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Сочи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Сочи, Центральный район, ул. Юных Ленинцев 10, 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Хостинский район, ул. 20й Горнострелковой дивизии, 18а, 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Лазаревский район, ул. Лазарева 58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(862) 2988-100 , +7 (862) 2414-000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Абинский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Абинск, 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35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(861-50) 4-20-37, +7 (861-50) 4-20-65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вт.-чт.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Апшеронск, ул.Пролетарская,179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(86152) 2-52-30,2-60-02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Белоглинский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Белая Глина, ул.Первомайская, 161 «А»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 чт.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Белореченск, ул. Красная, 46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8(86155) 3-37-44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Брюховецкий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 Брюховецкая, ул. Ленина 1/1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(86156) 3-10-39, +7 (86156) 3-10-52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ст.Выселки, ул.Лунёва 57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(86157) 7-40-37, консультанты: +7(86157) 7-34-40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Гулькевичский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г. Гулькевичи, ул. Советская, д. 29 А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(86160) 33-0-77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Динская, ул. Красная, 112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(861-62) 6-64-14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Ейский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Ейск, ул. Армавирская, 45/2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(86132) 3-71-81,3-71-61 администратор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Кропоткин, пер. Коммунальный 8/1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(86138) 7-67-99, 6-13-56, 6-83-11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ст.Калининская, ул.Ленина 151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(86163) 22-7-47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–пт.  9:00-17:00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сб., 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Каневская, ул. Горького, д. 58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(86164) 4-51-91, +7 (86164) 4-51-88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Кореновский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г.Кореновск, ул.Ленина, д. 128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(86142) 4-62-40, 4-62-61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пн.-вт.-чт.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Полтавская, ул. Просвещения, 107 А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пн.ср.чт.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Крыловская, ул. Орджоникидзе, 32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пн., ср., пт.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вт., чт.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–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г.Крымск, ул. Адагумская д.153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+7(86131) 4-52-10, +7 (86131) 2-24-43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10:00-20:00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 – 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Курганинский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Курганинск, ул. Калинина, 57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(86147) 2-77-99, 2-75-45, 2-43-53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пн.вт. чт.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Кущевский 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ст. Кущевская, пер. Школьный, 55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8-800-30-222-90, 4-02-90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пн.-пт. 9:00-20:00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сб. 10:00-20:00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Лабинский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Лабинск ул. Победы, 177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(861-69) 3-56-18, +7 (861-69) 3-56-10, факс +7 (861-69) 3-55-86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8:00-19:00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Красная, 136 корп. А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8-86145-37898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Мостовской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Мостовская, ул. Ленина,12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(86192) 5-43-84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Новокубанский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Новокубанск, ул. Первомайская, 147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(861-95) 3-11-61, 3-09-01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 113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–чт.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Отрадная, улица Красная, 67 «б»/2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(861-44) 3-46-21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Приморско-Ахтарский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г.Приморско-Ахтарск, ул.Фестивальная,57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(86143) 3-18-37, 3-18-38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Северская, ул. Ленина 121 «Б»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9:00-20:00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Отдельская, 324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 9:00-20:00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10:00-14:00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Староминский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Коммунаров, 86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(86153) 4-34-07, +7 (86153) 4-34-30, +7 (86153) 4-34-88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Тбилисская ул. Новая, 7"Б"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(86158) 3-31-92, Факс: +7 (86158) 3-30-56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Темрюк, ул. Герцена, 46 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(86148) 5-44-45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Тимашевский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г.Тимашевск, ул. Пионерская 90А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(86130) 4-25-82; Факс: +7 (86130) 4-26-87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Тихорецк, ул. Энгельса 76, д- Энгельса 76,е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(861-96) 7-54-79, +7 (861-96) 7-20-61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Туапсинский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г.Туапсе, ул.Максима горького, 28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(86167) 2-97-38, 2-80-73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с.Успенское, ул.Калинина, 77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(861-40) 5-56-93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пн.-пт.9:00-18:00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сб., 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Усть-Лабинск, ул. Ленина, д.43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(861-35) 5-01-37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–сб.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7D13AB" w:rsidRPr="008854BF" w:rsidTr="00691967">
        <w:tc>
          <w:tcPr>
            <w:tcW w:w="673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2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Щербиновский район </w:t>
            </w:r>
          </w:p>
        </w:tc>
        <w:tc>
          <w:tcPr>
            <w:tcW w:w="411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 Старощербиновская, ул. Чкалова, д. 92.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+7(86151) 7-77-14, +7-918-984-85-72</w:t>
            </w:r>
          </w:p>
        </w:tc>
        <w:tc>
          <w:tcPr>
            <w:tcW w:w="3400" w:type="dxa"/>
          </w:tcPr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пн.вт.чт.пт. 8:00-17:00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7D13AB" w:rsidRPr="008854BF" w:rsidRDefault="007D13AB" w:rsidP="006919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</w:tbl>
    <w:p w:rsidR="007D13AB" w:rsidRPr="008854BF" w:rsidRDefault="007D13AB" w:rsidP="007D13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13AB" w:rsidRPr="008854BF" w:rsidRDefault="007D13AB" w:rsidP="007D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3AB" w:rsidRPr="008854BF" w:rsidRDefault="007D13AB" w:rsidP="007D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:rsidR="007D13AB" w:rsidRPr="008854BF" w:rsidRDefault="007D13AB" w:rsidP="007D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54BF">
        <w:rPr>
          <w:rFonts w:ascii="Times New Roman" w:hAnsi="Times New Roman" w:cs="Times New Roman"/>
          <w:sz w:val="28"/>
          <w:szCs w:val="28"/>
        </w:rPr>
        <w:t>Б.В.Тыщенко</w:t>
      </w:r>
    </w:p>
    <w:p w:rsidR="007D13AB" w:rsidRPr="008854BF" w:rsidRDefault="007D13AB" w:rsidP="007D13A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D13AB" w:rsidRPr="008854BF" w:rsidRDefault="007D13AB" w:rsidP="007D13A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13AB" w:rsidRPr="008854BF" w:rsidRDefault="007D13AB" w:rsidP="007D13A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D13AB" w:rsidRPr="008854BF" w:rsidRDefault="007D13AB" w:rsidP="007D13AB">
      <w:pPr>
        <w:pStyle w:val="6"/>
        <w:spacing w:before="0"/>
        <w:ind w:firstLine="708"/>
        <w:contextualSpacing/>
        <w:rPr>
          <w:color w:val="000000"/>
          <w:sz w:val="24"/>
          <w:szCs w:val="24"/>
        </w:rPr>
      </w:pPr>
    </w:p>
    <w:p w:rsidR="007D13AB" w:rsidRPr="00641A24" w:rsidRDefault="007D13AB" w:rsidP="007D13AB">
      <w:pPr>
        <w:pStyle w:val="31"/>
        <w:spacing w:after="0"/>
        <w:contextualSpacing/>
        <w:rPr>
          <w:sz w:val="28"/>
          <w:szCs w:val="28"/>
        </w:rPr>
      </w:pPr>
    </w:p>
    <w:p w:rsidR="007D13AB" w:rsidRPr="00641A24" w:rsidRDefault="007D13AB" w:rsidP="007D13A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7D13AB" w:rsidRPr="008E7A51" w:rsidRDefault="007D13AB" w:rsidP="006D4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D33E80" w:rsidRPr="006D4DAD" w:rsidRDefault="00D33E80" w:rsidP="00D33E8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A1EE4" w:rsidRPr="006D4DAD" w:rsidRDefault="00FA1EE4" w:rsidP="00D33E80">
      <w:pPr>
        <w:pStyle w:val="ab"/>
        <w:rPr>
          <w:rFonts w:ascii="Arial" w:hAnsi="Arial" w:cs="Arial"/>
          <w:sz w:val="24"/>
          <w:szCs w:val="24"/>
        </w:rPr>
      </w:pPr>
    </w:p>
    <w:p w:rsidR="00E71DFC" w:rsidRPr="00840C25" w:rsidRDefault="00823FD0" w:rsidP="005437B9">
      <w:pPr>
        <w:pStyle w:val="a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33E80" w:rsidRPr="006D4DAD">
        <w:rPr>
          <w:rFonts w:ascii="Arial" w:hAnsi="Arial" w:cs="Arial"/>
          <w:sz w:val="24"/>
          <w:szCs w:val="24"/>
        </w:rPr>
        <w:t xml:space="preserve"> </w:t>
      </w:r>
      <w:bookmarkEnd w:id="0"/>
    </w:p>
    <w:sectPr w:rsidR="00E71DFC" w:rsidRPr="00840C25" w:rsidSect="006F55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1D" w:rsidRDefault="00373C1D" w:rsidP="00445879">
      <w:pPr>
        <w:spacing w:after="0" w:line="240" w:lineRule="auto"/>
      </w:pPr>
      <w:r>
        <w:separator/>
      </w:r>
    </w:p>
  </w:endnote>
  <w:endnote w:type="continuationSeparator" w:id="1">
    <w:p w:rsidR="00373C1D" w:rsidRDefault="00373C1D" w:rsidP="004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51" w:rsidRDefault="008E7A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51" w:rsidRDefault="008E7A5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51" w:rsidRDefault="008E7A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1D" w:rsidRDefault="00373C1D" w:rsidP="00445879">
      <w:pPr>
        <w:spacing w:after="0" w:line="240" w:lineRule="auto"/>
      </w:pPr>
      <w:r>
        <w:separator/>
      </w:r>
    </w:p>
  </w:footnote>
  <w:footnote w:type="continuationSeparator" w:id="1">
    <w:p w:rsidR="00373C1D" w:rsidRDefault="00373C1D" w:rsidP="0044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51" w:rsidRDefault="008E7A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51" w:rsidRDefault="006E037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.85pt;height:13.6pt;z-index:251661312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8E7A51" w:rsidRDefault="008E7A51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51" w:rsidRDefault="008E7A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E4F2E"/>
    <w:multiLevelType w:val="hybridMultilevel"/>
    <w:tmpl w:val="C61E1686"/>
    <w:lvl w:ilvl="0" w:tplc="8ED8939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A5E6A39"/>
    <w:multiLevelType w:val="multilevel"/>
    <w:tmpl w:val="C46C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1DFC"/>
    <w:rsid w:val="000061B2"/>
    <w:rsid w:val="0001661C"/>
    <w:rsid w:val="000411AF"/>
    <w:rsid w:val="00055AEC"/>
    <w:rsid w:val="00096BAB"/>
    <w:rsid w:val="000A18E8"/>
    <w:rsid w:val="000C348B"/>
    <w:rsid w:val="000D24FD"/>
    <w:rsid w:val="000F1C6D"/>
    <w:rsid w:val="00120462"/>
    <w:rsid w:val="0013252E"/>
    <w:rsid w:val="00174296"/>
    <w:rsid w:val="001A28C7"/>
    <w:rsid w:val="001A5673"/>
    <w:rsid w:val="001B0FA6"/>
    <w:rsid w:val="001B6D22"/>
    <w:rsid w:val="001C3711"/>
    <w:rsid w:val="001D3DF9"/>
    <w:rsid w:val="001F3F88"/>
    <w:rsid w:val="00217E64"/>
    <w:rsid w:val="00220B4A"/>
    <w:rsid w:val="00257513"/>
    <w:rsid w:val="00260122"/>
    <w:rsid w:val="002C0906"/>
    <w:rsid w:val="002E27BA"/>
    <w:rsid w:val="00306589"/>
    <w:rsid w:val="00314DF7"/>
    <w:rsid w:val="00371C8D"/>
    <w:rsid w:val="00373C1D"/>
    <w:rsid w:val="003974F1"/>
    <w:rsid w:val="003B0C3F"/>
    <w:rsid w:val="003B1998"/>
    <w:rsid w:val="003D7B52"/>
    <w:rsid w:val="00403A8B"/>
    <w:rsid w:val="00405118"/>
    <w:rsid w:val="00433506"/>
    <w:rsid w:val="00445879"/>
    <w:rsid w:val="00451B0A"/>
    <w:rsid w:val="004905DB"/>
    <w:rsid w:val="004E0952"/>
    <w:rsid w:val="005001C1"/>
    <w:rsid w:val="005437B9"/>
    <w:rsid w:val="00574C56"/>
    <w:rsid w:val="005C3718"/>
    <w:rsid w:val="005C4C3F"/>
    <w:rsid w:val="005E3334"/>
    <w:rsid w:val="00631C14"/>
    <w:rsid w:val="006448CE"/>
    <w:rsid w:val="00650600"/>
    <w:rsid w:val="006977DA"/>
    <w:rsid w:val="006B1D56"/>
    <w:rsid w:val="006D4DAD"/>
    <w:rsid w:val="006E0379"/>
    <w:rsid w:val="006E1AC6"/>
    <w:rsid w:val="006E346D"/>
    <w:rsid w:val="006E4B01"/>
    <w:rsid w:val="006F5590"/>
    <w:rsid w:val="0070660F"/>
    <w:rsid w:val="007130E5"/>
    <w:rsid w:val="007C6BA3"/>
    <w:rsid w:val="007D13AB"/>
    <w:rsid w:val="00823FD0"/>
    <w:rsid w:val="00831657"/>
    <w:rsid w:val="00840C25"/>
    <w:rsid w:val="008916A1"/>
    <w:rsid w:val="008C4EE2"/>
    <w:rsid w:val="008D6C4B"/>
    <w:rsid w:val="008E7A51"/>
    <w:rsid w:val="009000D4"/>
    <w:rsid w:val="009373B0"/>
    <w:rsid w:val="00943BB3"/>
    <w:rsid w:val="00947B70"/>
    <w:rsid w:val="00954E78"/>
    <w:rsid w:val="00986AE8"/>
    <w:rsid w:val="00A11994"/>
    <w:rsid w:val="00A17C67"/>
    <w:rsid w:val="00A23C34"/>
    <w:rsid w:val="00A248CE"/>
    <w:rsid w:val="00A50FDA"/>
    <w:rsid w:val="00A9301D"/>
    <w:rsid w:val="00AA5DE0"/>
    <w:rsid w:val="00AE1F11"/>
    <w:rsid w:val="00B027C3"/>
    <w:rsid w:val="00B131D3"/>
    <w:rsid w:val="00B36054"/>
    <w:rsid w:val="00C0476F"/>
    <w:rsid w:val="00C0532C"/>
    <w:rsid w:val="00C36086"/>
    <w:rsid w:val="00C9694F"/>
    <w:rsid w:val="00CF3BE3"/>
    <w:rsid w:val="00D140B9"/>
    <w:rsid w:val="00D33E80"/>
    <w:rsid w:val="00D47005"/>
    <w:rsid w:val="00D717BD"/>
    <w:rsid w:val="00D961F5"/>
    <w:rsid w:val="00DC0F1A"/>
    <w:rsid w:val="00DC20F4"/>
    <w:rsid w:val="00DC71AA"/>
    <w:rsid w:val="00DF3D5E"/>
    <w:rsid w:val="00DF78AA"/>
    <w:rsid w:val="00E02EFC"/>
    <w:rsid w:val="00E043BE"/>
    <w:rsid w:val="00E04DAA"/>
    <w:rsid w:val="00E2602D"/>
    <w:rsid w:val="00E44C52"/>
    <w:rsid w:val="00E71DFC"/>
    <w:rsid w:val="00E843DF"/>
    <w:rsid w:val="00E94FB9"/>
    <w:rsid w:val="00EC1272"/>
    <w:rsid w:val="00F036B5"/>
    <w:rsid w:val="00F058B2"/>
    <w:rsid w:val="00F065B7"/>
    <w:rsid w:val="00F06AEA"/>
    <w:rsid w:val="00F12DC1"/>
    <w:rsid w:val="00F41C74"/>
    <w:rsid w:val="00F4324A"/>
    <w:rsid w:val="00F917A3"/>
    <w:rsid w:val="00F96D71"/>
    <w:rsid w:val="00FA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00"/>
  </w:style>
  <w:style w:type="paragraph" w:styleId="1">
    <w:name w:val="heading 1"/>
    <w:basedOn w:val="a"/>
    <w:next w:val="a"/>
    <w:link w:val="10"/>
    <w:uiPriority w:val="99"/>
    <w:qFormat/>
    <w:rsid w:val="00E71DF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E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1DF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71DFC"/>
    <w:rPr>
      <w:b/>
      <w:bCs/>
      <w:color w:val="26282F"/>
    </w:rPr>
  </w:style>
  <w:style w:type="character" w:customStyle="1" w:styleId="a4">
    <w:name w:val="Гипертекстовая ссылка"/>
    <w:basedOn w:val="a3"/>
    <w:rsid w:val="00E71DFC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71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List 2"/>
    <w:basedOn w:val="a"/>
    <w:semiHidden/>
    <w:unhideWhenUsed/>
    <w:rsid w:val="00D33E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unhideWhenUsed/>
    <w:rsid w:val="00D33E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3E80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Subtitle"/>
    <w:basedOn w:val="a"/>
    <w:next w:val="a9"/>
    <w:link w:val="aa"/>
    <w:qFormat/>
    <w:rsid w:val="00D33E80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D33E80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b">
    <w:name w:val="No Spacing"/>
    <w:uiPriority w:val="1"/>
    <w:qFormat/>
    <w:rsid w:val="00D33E80"/>
    <w:pPr>
      <w:spacing w:after="0" w:line="240" w:lineRule="auto"/>
    </w:pPr>
  </w:style>
  <w:style w:type="paragraph" w:styleId="a9">
    <w:name w:val="Body Text"/>
    <w:basedOn w:val="a"/>
    <w:link w:val="ac"/>
    <w:uiPriority w:val="99"/>
    <w:semiHidden/>
    <w:unhideWhenUsed/>
    <w:rsid w:val="00D33E80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semiHidden/>
    <w:rsid w:val="00D33E80"/>
  </w:style>
  <w:style w:type="character" w:customStyle="1" w:styleId="60">
    <w:name w:val="Заголовок 6 Знак"/>
    <w:basedOn w:val="a0"/>
    <w:link w:val="6"/>
    <w:uiPriority w:val="9"/>
    <w:semiHidden/>
    <w:rsid w:val="00D33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Заголовок"/>
    <w:basedOn w:val="a"/>
    <w:next w:val="a9"/>
    <w:rsid w:val="00D33E8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D33E80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A50FDA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843DF"/>
    <w:rPr>
      <w:color w:val="0000FF" w:themeColor="hyperlink"/>
      <w:u w:val="single"/>
    </w:rPr>
  </w:style>
  <w:style w:type="paragraph" w:customStyle="1" w:styleId="11">
    <w:name w:val="нум список 1"/>
    <w:basedOn w:val="a"/>
    <w:rsid w:val="00E843D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марк список 1"/>
    <w:basedOn w:val="a"/>
    <w:rsid w:val="000D24F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97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page number"/>
    <w:basedOn w:val="a0"/>
    <w:rsid w:val="00A9301D"/>
  </w:style>
  <w:style w:type="paragraph" w:styleId="af1">
    <w:name w:val="header"/>
    <w:basedOn w:val="a"/>
    <w:link w:val="af2"/>
    <w:rsid w:val="00A93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A930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930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30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3">
    <w:name w:val="Перечисление"/>
    <w:basedOn w:val="a"/>
    <w:rsid w:val="00A9301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4">
    <w:name w:val="Пример перечисление"/>
    <w:basedOn w:val="a"/>
    <w:rsid w:val="00A9301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A930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4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45879"/>
  </w:style>
  <w:style w:type="paragraph" w:styleId="af7">
    <w:name w:val="Balloon Text"/>
    <w:basedOn w:val="a"/>
    <w:link w:val="af8"/>
    <w:uiPriority w:val="99"/>
    <w:semiHidden/>
    <w:unhideWhenUsed/>
    <w:rsid w:val="000F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F1C6D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26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fc.admnvr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fc-gk@rambl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apa-mfc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AA7F-0943-4847-9905-533A844E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47</cp:revision>
  <cp:lastPrinted>2016-06-23T08:44:00Z</cp:lastPrinted>
  <dcterms:created xsi:type="dcterms:W3CDTF">2015-02-20T05:19:00Z</dcterms:created>
  <dcterms:modified xsi:type="dcterms:W3CDTF">2016-06-23T08:55:00Z</dcterms:modified>
</cp:coreProperties>
</file>