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8A2C3" w14:textId="77777777" w:rsidR="00A93757" w:rsidRDefault="00A93757" w:rsidP="00A93757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672BDC3" wp14:editId="5AE6D9CC">
            <wp:simplePos x="0" y="0"/>
            <wp:positionH relativeFrom="column">
              <wp:posOffset>2645410</wp:posOffset>
            </wp:positionH>
            <wp:positionV relativeFrom="paragraph">
              <wp:posOffset>-163195</wp:posOffset>
            </wp:positionV>
            <wp:extent cx="633095" cy="685800"/>
            <wp:effectExtent l="0" t="0" r="0" b="0"/>
            <wp:wrapSquare wrapText="bothSides"/>
            <wp:docPr id="1" name="Рисунок 1" descr="Описание: E:\Медиа\Peter\41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E:\Медиа\Peter\41071.jp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28EE08" w14:textId="77777777" w:rsidR="00A93757" w:rsidRDefault="00A93757" w:rsidP="00A93757"/>
    <w:tbl>
      <w:tblPr>
        <w:tblW w:w="0" w:type="auto"/>
        <w:tblInd w:w="-1168" w:type="dxa"/>
        <w:tblLook w:val="04A0" w:firstRow="1" w:lastRow="0" w:firstColumn="1" w:lastColumn="0" w:noHBand="0" w:noVBand="1"/>
      </w:tblPr>
      <w:tblGrid>
        <w:gridCol w:w="10523"/>
      </w:tblGrid>
      <w:tr w:rsidR="00A93757" w:rsidRPr="001B05CB" w14:paraId="7BEEF071" w14:textId="77777777" w:rsidTr="00F71525">
        <w:trPr>
          <w:trHeight w:val="2536"/>
        </w:trPr>
        <w:tc>
          <w:tcPr>
            <w:tcW w:w="10523" w:type="dxa"/>
            <w:shd w:val="clear" w:color="auto" w:fill="auto"/>
          </w:tcPr>
          <w:p w14:paraId="02405E8F" w14:textId="77777777" w:rsidR="00A93757" w:rsidRPr="00E864C2" w:rsidRDefault="00A93757" w:rsidP="00413D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4C2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Краснодарского края</w:t>
            </w:r>
          </w:p>
          <w:p w14:paraId="7A784985" w14:textId="77777777" w:rsidR="00A93757" w:rsidRPr="00E864C2" w:rsidRDefault="00A93757" w:rsidP="004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C2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Краснодарского края</w:t>
            </w:r>
          </w:p>
          <w:p w14:paraId="73A96EA6" w14:textId="77777777" w:rsidR="00A93757" w:rsidRPr="00E864C2" w:rsidRDefault="00A93757" w:rsidP="00413D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4C2">
              <w:rPr>
                <w:rFonts w:ascii="Times New Roman" w:hAnsi="Times New Roman" w:cs="Times New Roman"/>
                <w:b/>
                <w:sz w:val="24"/>
                <w:szCs w:val="24"/>
              </w:rPr>
              <w:t>«Территориальный центр мониторинга и прогнозирования чрезвычайных ситуаций природного и техногенного характера»</w:t>
            </w:r>
          </w:p>
          <w:tbl>
            <w:tblPr>
              <w:tblW w:w="12037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731"/>
              <w:gridCol w:w="7306"/>
            </w:tblGrid>
            <w:tr w:rsidR="001B05CB" w:rsidRPr="001B05CB" w14:paraId="7F5F3CCA" w14:textId="77777777" w:rsidTr="00413DF6">
              <w:trPr>
                <w:trHeight w:val="550"/>
              </w:trPr>
              <w:tc>
                <w:tcPr>
                  <w:tcW w:w="4731" w:type="dxa"/>
                  <w:tcBorders>
                    <w:top w:val="double" w:sz="6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042854B" w14:textId="77777777" w:rsidR="00CA4894" w:rsidRDefault="00CA4894" w:rsidP="001B05C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14:paraId="49D294DC" w14:textId="526B99E5" w:rsidR="001B05CB" w:rsidRPr="00101D14" w:rsidRDefault="00651C89" w:rsidP="001B05C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</w:t>
                  </w:r>
                  <w:r w:rsidR="0099408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3</w:t>
                  </w:r>
                  <w:r w:rsidR="001B05CB" w:rsidRPr="00E864C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  <w:r w:rsidR="00D8514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04.</w:t>
                  </w:r>
                  <w:r w:rsidR="001B05CB" w:rsidRPr="00E864C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202</w:t>
                  </w:r>
                  <w:r w:rsidR="00AA684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</w:t>
                  </w:r>
                  <w:r w:rsidR="001B05CB" w:rsidRPr="00101D1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№</w:t>
                  </w:r>
                  <w:r w:rsidR="001B05CB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ТЦМП -</w:t>
                  </w:r>
                  <w:r w:rsidR="00A94F00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3</w:t>
                  </w:r>
                  <w:r w:rsidR="0099408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4</w:t>
                  </w:r>
                  <w:r w:rsidR="007D741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7</w:t>
                  </w:r>
                </w:p>
                <w:p w14:paraId="2EA593BD" w14:textId="562159C9" w:rsidR="001B05CB" w:rsidRDefault="001B05CB" w:rsidP="001B05CB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01D14">
                    <w:rPr>
                      <w:rFonts w:ascii="Times New Roman" w:hAnsi="Times New Roman"/>
                    </w:rPr>
                    <w:t xml:space="preserve">         </w:t>
                  </w:r>
                  <w:r w:rsidR="003D54DC">
                    <w:rPr>
                      <w:rFonts w:ascii="Times New Roman" w:hAnsi="Times New Roman"/>
                      <w:sz w:val="18"/>
                      <w:szCs w:val="18"/>
                    </w:rPr>
                    <w:t>Красная</w:t>
                  </w: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 xml:space="preserve"> ул., д. </w:t>
                  </w:r>
                  <w:r w:rsidR="003D54DC">
                    <w:rPr>
                      <w:rFonts w:ascii="Times New Roman" w:hAnsi="Times New Roman"/>
                      <w:sz w:val="18"/>
                      <w:szCs w:val="18"/>
                    </w:rPr>
                    <w:t>180А</w:t>
                  </w: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>, г.Краснодар,3500</w:t>
                  </w:r>
                  <w:r w:rsidR="001A2BCE">
                    <w:rPr>
                      <w:rFonts w:ascii="Times New Roman" w:hAnsi="Times New Roman"/>
                      <w:sz w:val="18"/>
                      <w:szCs w:val="18"/>
                    </w:rPr>
                    <w:t>2</w:t>
                  </w: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 xml:space="preserve">0           </w:t>
                  </w:r>
                  <w:r w:rsidR="00084006">
                    <w:rPr>
                      <w:rFonts w:ascii="Times New Roman" w:hAnsi="Times New Roman"/>
                      <w:sz w:val="18"/>
                      <w:szCs w:val="18"/>
                    </w:rPr>
                    <w:t xml:space="preserve">   </w:t>
                  </w: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 xml:space="preserve"> Тел. факс (861) 255-20-18,</w:t>
                  </w:r>
                </w:p>
                <w:p w14:paraId="21218F01" w14:textId="77777777" w:rsidR="001B05CB" w:rsidRDefault="001B05CB" w:rsidP="001B05CB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 xml:space="preserve">ОКПО 27675973 ИНН 2308218758 </w:t>
                  </w:r>
                </w:p>
                <w:p w14:paraId="1D865AA4" w14:textId="1F77EEEF" w:rsidR="001B05CB" w:rsidRPr="001B05CB" w:rsidRDefault="001B05CB" w:rsidP="001B05C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>ОГРН 1152309001790</w:t>
                  </w:r>
                </w:p>
              </w:tc>
              <w:tc>
                <w:tcPr>
                  <w:tcW w:w="7306" w:type="dxa"/>
                  <w:tcBorders>
                    <w:top w:val="double" w:sz="6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3AE50F0" w14:textId="77777777" w:rsidR="001B05CB" w:rsidRPr="00101D14" w:rsidRDefault="001B05CB" w:rsidP="001B05CB">
                  <w:pPr>
                    <w:ind w:right="1260"/>
                    <w:rPr>
                      <w:rFonts w:ascii="Times New Roman" w:hAnsi="Times New Roman"/>
                      <w:b/>
                      <w:iCs/>
                    </w:rPr>
                  </w:pPr>
                  <w:r w:rsidRPr="00101D14">
                    <w:rPr>
                      <w:rFonts w:ascii="Times New Roman" w:hAnsi="Times New Roman"/>
                      <w:bCs/>
                    </w:rPr>
                    <w:t>Оперативному дежурному ЕДДС по Краснодарскому краю</w:t>
                  </w:r>
                  <w:r w:rsidRPr="00101D14">
                    <w:rPr>
                      <w:rFonts w:ascii="Times New Roman" w:hAnsi="Times New Roman"/>
                      <w:b/>
                      <w:iCs/>
                    </w:rPr>
                    <w:t xml:space="preserve"> </w:t>
                  </w:r>
                  <w:proofErr w:type="gramStart"/>
                  <w:r w:rsidRPr="00101D14">
                    <w:rPr>
                      <w:rFonts w:ascii="Times New Roman" w:hAnsi="Times New Roman"/>
                      <w:b/>
                      <w:iCs/>
                    </w:rPr>
                    <w:t xml:space="preserve">   </w:t>
                  </w:r>
                  <w:r w:rsidRPr="00101D14">
                    <w:rPr>
                      <w:rFonts w:ascii="Times New Roman" w:hAnsi="Times New Roman"/>
                      <w:bCs/>
                    </w:rPr>
                    <w:t>(</w:t>
                  </w:r>
                  <w:proofErr w:type="gramEnd"/>
                  <w:r w:rsidRPr="00101D14">
                    <w:rPr>
                      <w:rFonts w:ascii="Times New Roman" w:hAnsi="Times New Roman"/>
                      <w:bCs/>
                    </w:rPr>
                    <w:t>для отправки телеграммы в муниципальные образования края).</w:t>
                  </w:r>
                  <w:r w:rsidRPr="00101D14">
                    <w:rPr>
                      <w:rFonts w:ascii="Times New Roman" w:hAnsi="Times New Roman"/>
                      <w:b/>
                      <w:iCs/>
                    </w:rPr>
                    <w:t xml:space="preserve">  </w:t>
                  </w:r>
                </w:p>
                <w:p w14:paraId="06B8ECC0" w14:textId="5163C00F" w:rsidR="001B05CB" w:rsidRPr="001B05CB" w:rsidRDefault="001B05CB" w:rsidP="001B05CB">
                  <w:pPr>
                    <w:ind w:right="1260"/>
                    <w:rPr>
                      <w:rFonts w:ascii="Times New Roman" w:hAnsi="Times New Roman" w:cs="Times New Roman"/>
                      <w:b/>
                      <w:bCs/>
                      <w:i/>
                      <w:sz w:val="28"/>
                      <w:szCs w:val="28"/>
                    </w:rPr>
                  </w:pPr>
                  <w:r w:rsidRPr="00101D14">
                    <w:rPr>
                      <w:rFonts w:ascii="Times New Roman" w:hAnsi="Times New Roman"/>
                      <w:b/>
                      <w:i/>
                      <w:iCs/>
                    </w:rPr>
                    <w:t>Электронная почта</w:t>
                  </w:r>
                </w:p>
              </w:tc>
            </w:tr>
          </w:tbl>
          <w:p w14:paraId="03AC16AF" w14:textId="77777777" w:rsidR="00A93757" w:rsidRPr="001B05CB" w:rsidRDefault="00A93757" w:rsidP="00413DF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4A53CE0" w14:textId="77777777" w:rsidR="001B05CB" w:rsidRDefault="001B05CB" w:rsidP="00F71525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BB58077" w14:textId="4A5E94EE" w:rsidR="001C2321" w:rsidRDefault="00994809" w:rsidP="001F18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</w:t>
      </w:r>
      <w:r w:rsidR="00063CBA" w:rsidRPr="0003086E">
        <w:rPr>
          <w:rFonts w:ascii="Times New Roman" w:eastAsia="Calibri" w:hAnsi="Times New Roman" w:cs="Times New Roman"/>
          <w:b/>
          <w:sz w:val="28"/>
          <w:szCs w:val="28"/>
        </w:rPr>
        <w:t xml:space="preserve">Приложение к предупреждению об угрозе ЧС № </w:t>
      </w:r>
      <w:r w:rsidR="00994082">
        <w:rPr>
          <w:rFonts w:ascii="Times New Roman" w:eastAsia="Calibri" w:hAnsi="Times New Roman" w:cs="Times New Roman"/>
          <w:b/>
          <w:sz w:val="28"/>
          <w:szCs w:val="28"/>
        </w:rPr>
        <w:t>12</w:t>
      </w:r>
      <w:r w:rsidR="00074415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7D741C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1C2321">
        <w:rPr>
          <w:rFonts w:ascii="Times New Roman" w:eastAsia="Calibri" w:hAnsi="Times New Roman" w:cs="Times New Roman"/>
          <w:b/>
          <w:sz w:val="28"/>
          <w:szCs w:val="28"/>
        </w:rPr>
        <w:t>т</w:t>
      </w:r>
    </w:p>
    <w:p w14:paraId="03BE39C3" w14:textId="77777777" w:rsidR="001C2321" w:rsidRDefault="001C2321" w:rsidP="001F18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7F148CA" w14:textId="77777777" w:rsidR="00994082" w:rsidRPr="001B05CB" w:rsidRDefault="00994082" w:rsidP="009940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82166593"/>
      <w:bookmarkStart w:id="1" w:name="_Hlk79137821"/>
    </w:p>
    <w:p w14:paraId="52C8244A" w14:textId="77777777" w:rsidR="007D741C" w:rsidRDefault="007D741C" w:rsidP="007D741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2FE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Прогнозируется:</w:t>
      </w:r>
      <w:r w:rsidRPr="00B12F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13-14 апреля 2022</w:t>
      </w:r>
      <w:r w:rsidRPr="00B12FE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года</w:t>
      </w:r>
      <w:r w:rsidRPr="00B12F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территории муниципальных образований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</w:t>
      </w:r>
      <w:bookmarkStart w:id="2" w:name="_Hlk100570952"/>
      <w:r w:rsidRPr="000608AE">
        <w:rPr>
          <w:rFonts w:ascii="Times New Roman" w:hAnsi="Times New Roman" w:cs="Times New Roman"/>
          <w:b/>
          <w:bCs/>
          <w:sz w:val="28"/>
          <w:szCs w:val="28"/>
        </w:rPr>
        <w:t>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 Ленинградский, Мостовский, Новокубанский, Новопокровский, Отрадненский, Павловский, Приморско-Ахтарский, Северский, Славянский, Староминский, Тбилисский, Темрюкский, Тимашевский, Тихорецкий, Туапсинский, Успенский, Усть-Лабинский, Щербиновский районы и гг. Анапа, Армавир, Геленджик, Горячий Ключ, Краснодар, Новороссийск</w:t>
      </w:r>
      <w:bookmarkEnd w:id="2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авариями на объектах энергетики, обрывом воздушных линий связи и электропередач; подтоплением  и затоплением территорий населенных пунктов склоновыми стоками, нарушением работы ливневых систем; повреждением и разрушением построек, кровли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обрушением слабоукрепленных, широкоформатных и ветхих конструкций; увечьями людей из-за повала деревьев, рекламных щитов;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повреждением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автотранспорта градом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; затруднением в работе транспорта, увеличением ДТП; выходом из строя объектов жизнеобеспечения; затруднением в работе аэропортов; ухудшением видимости в осадках; нарушением в работе авиационного транспорта.</w:t>
      </w:r>
    </w:p>
    <w:p w14:paraId="21383C18" w14:textId="16A1411C" w:rsidR="007D741C" w:rsidRPr="00FB19C0" w:rsidRDefault="007D741C" w:rsidP="007D741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Источник -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сильный дождь, гроза, град,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сильный 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вет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е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р.</w:t>
      </w:r>
    </w:p>
    <w:p w14:paraId="5B6CE838" w14:textId="471E7B17" w:rsidR="001C2321" w:rsidRDefault="001C2321" w:rsidP="001C2321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80E5B22" w14:textId="77777777" w:rsidR="007D741C" w:rsidRPr="00454C61" w:rsidRDefault="007D741C" w:rsidP="007D741C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Прогнозируется: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13-14 апреля 2022</w:t>
      </w:r>
      <w:r w:rsidRPr="00B12FE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года</w:t>
      </w:r>
      <w:r w:rsidRPr="00B12F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муниципальных образований </w:t>
      </w:r>
      <w:bookmarkStart w:id="3" w:name="_Hlk72839962"/>
      <w:r w:rsidRPr="00560164">
        <w:rPr>
          <w:rFonts w:ascii="Times New Roman" w:hAnsi="Times New Roman" w:cs="Times New Roman"/>
          <w:b/>
          <w:bCs/>
          <w:sz w:val="28"/>
          <w:szCs w:val="28"/>
        </w:rPr>
        <w:t>Абинский, Апшеронский, Белореченский,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60164">
        <w:rPr>
          <w:rFonts w:ascii="Times New Roman" w:hAnsi="Times New Roman" w:cs="Times New Roman"/>
          <w:b/>
          <w:bCs/>
          <w:sz w:val="28"/>
          <w:szCs w:val="28"/>
        </w:rPr>
        <w:t>Крымский, Курганинский, Лабинский, Мостовский,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Новокубанский,</w:t>
      </w:r>
      <w:r w:rsidRPr="00560164">
        <w:rPr>
          <w:rFonts w:ascii="Times New Roman" w:hAnsi="Times New Roman" w:cs="Times New Roman"/>
          <w:b/>
          <w:bCs/>
          <w:sz w:val="28"/>
          <w:szCs w:val="28"/>
        </w:rPr>
        <w:t xml:space="preserve"> Отрадненский, Северский, </w:t>
      </w:r>
      <w:r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560164">
        <w:rPr>
          <w:rFonts w:ascii="Times New Roman" w:hAnsi="Times New Roman" w:cs="Times New Roman"/>
          <w:b/>
          <w:bCs/>
          <w:sz w:val="28"/>
          <w:szCs w:val="28"/>
        </w:rPr>
        <w:t>уапсинский районы и гг. Анапа, Геленджик, Горячий Ключ, Новороссийск</w:t>
      </w:r>
      <w:bookmarkEnd w:id="3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 затоплением и подтоплением территорий населенных пунктов, пониженных участков, не имеющих естественного стока воды; размывом берегов рек, прорывом дамб обвалований, плотин прудов; подмывом опор мостов, земляных насыпей ж/д путей (эстакад) на подходах к мостам, опор ЛЭП; нарушением функционирования объектов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lastRenderedPageBreak/>
        <w:t>жизнеобеспечения; подтоплением низменных участков, выходом воды на пойму; активизацией экзогенных процессов.</w:t>
      </w:r>
    </w:p>
    <w:p w14:paraId="3DC1EB71" w14:textId="53722B8F" w:rsidR="007D741C" w:rsidRDefault="007D741C" w:rsidP="007D741C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Источник -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подъемы уровней воды, активизация экзогенных процессов (оползн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, сел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).</w:t>
      </w:r>
    </w:p>
    <w:p w14:paraId="776509E1" w14:textId="77777777" w:rsidR="007D741C" w:rsidRDefault="007D741C" w:rsidP="001C2321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bookmarkEnd w:id="0"/>
    <w:bookmarkEnd w:id="1"/>
    <w:p w14:paraId="747F7787" w14:textId="77777777" w:rsidR="007D741C" w:rsidRDefault="007D741C" w:rsidP="007D741C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Рекомендовано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главам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вышеуказанных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муниципальных образований провести комплекс превентивных мер по предупреждению ЧС и происшествий. </w:t>
      </w:r>
      <w:r w:rsidRPr="00725039">
        <w:rPr>
          <w:rFonts w:ascii="Times New Roman" w:eastAsia="Calibri" w:hAnsi="Times New Roman" w:cs="Times New Roman"/>
          <w:sz w:val="28"/>
          <w:szCs w:val="28"/>
        </w:rPr>
        <w:t>Организовать проверку готовности систем оповещения, систем оперативного контроля и мониторинга паводковой ситуации к использованию по предназначению на территории муниципальн</w:t>
      </w:r>
      <w:r>
        <w:rPr>
          <w:rFonts w:ascii="Times New Roman" w:eastAsia="Calibri" w:hAnsi="Times New Roman" w:cs="Times New Roman"/>
          <w:sz w:val="28"/>
          <w:szCs w:val="28"/>
        </w:rPr>
        <w:t>ых</w:t>
      </w:r>
      <w:r w:rsidRPr="00725039">
        <w:rPr>
          <w:rFonts w:ascii="Times New Roman" w:eastAsia="Calibri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Pr="00725039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Выставить дополнительные посты наблюдения на реках, гидротехнических сооружениях, в случае повышения уровня рек докладывать незамедлительно. Провести информирование населения, отдыхающих и руководителей курортных комплексов. Спасательные службы привести в повышенную готовность. Привести в готовность дорожные службы.</w:t>
      </w:r>
    </w:p>
    <w:p w14:paraId="4CAFAF93" w14:textId="77777777" w:rsidR="001C2321" w:rsidRDefault="001C2321" w:rsidP="001C232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1F6DCD08" w14:textId="77777777" w:rsidR="001C2321" w:rsidRDefault="001C2321" w:rsidP="001C232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33281E41" w14:textId="77777777" w:rsidR="001C2321" w:rsidRDefault="001C2321" w:rsidP="001C232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3115C2AB" w14:textId="77777777" w:rsidR="001C2321" w:rsidRDefault="001C2321" w:rsidP="001C232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2F84712F" w14:textId="77777777" w:rsidR="00AE5875" w:rsidRPr="00AE5875" w:rsidRDefault="00AE5875" w:rsidP="00AE587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E587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Заместитель руководителя</w:t>
      </w:r>
    </w:p>
    <w:p w14:paraId="08A03495" w14:textId="716E093F" w:rsidR="001C2321" w:rsidRPr="0097167D" w:rsidRDefault="00AE5875" w:rsidP="00AE587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E587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ГКУ КК "ТЦМП ЧС"                            </w:t>
      </w:r>
      <w:r w:rsidR="007D741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</w:t>
      </w:r>
      <w:r w:rsidRPr="00AE587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</w:t>
      </w:r>
      <w:r w:rsidR="00580C0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AE587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       А.А. Колесник</w:t>
      </w:r>
    </w:p>
    <w:p w14:paraId="050DE1DE" w14:textId="77777777" w:rsidR="001C2321" w:rsidRDefault="001C2321" w:rsidP="001C23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4" w:name="_Hlk82166653"/>
    </w:p>
    <w:p w14:paraId="009EBBCC" w14:textId="77777777" w:rsidR="001C2321" w:rsidRDefault="001C2321" w:rsidP="001C23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49732C9" w14:textId="77777777" w:rsidR="001C2321" w:rsidRDefault="001C2321" w:rsidP="001C23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D204940" w14:textId="77777777" w:rsidR="001C2321" w:rsidRDefault="001C2321" w:rsidP="001C23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75EDC23" w14:textId="62F2F053" w:rsidR="001C2321" w:rsidRDefault="001C2321" w:rsidP="001C23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CFA8FF3" w14:textId="5371110D" w:rsidR="002168ED" w:rsidRDefault="002168ED" w:rsidP="001C23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3A80D45" w14:textId="77777777" w:rsidR="002168ED" w:rsidRDefault="002168ED" w:rsidP="001C23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D0BE628" w14:textId="59197CFD" w:rsidR="003C11CB" w:rsidRDefault="003C11CB" w:rsidP="001C23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1DCD4FF" w14:textId="4FE4015E" w:rsidR="007D741C" w:rsidRDefault="007D741C" w:rsidP="001C23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9155EF8" w14:textId="43E9388B" w:rsidR="007D741C" w:rsidRDefault="007D741C" w:rsidP="001C23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52B0E6D" w14:textId="3FD554F2" w:rsidR="007D741C" w:rsidRDefault="007D741C" w:rsidP="001C23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628B096" w14:textId="4E703484" w:rsidR="007D741C" w:rsidRDefault="007D741C" w:rsidP="001C23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19B9753" w14:textId="09093029" w:rsidR="007D741C" w:rsidRDefault="007D741C" w:rsidP="001C23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08942AD" w14:textId="6CCFC003" w:rsidR="007D741C" w:rsidRDefault="007D741C" w:rsidP="001C23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90612C5" w14:textId="790B0E1E" w:rsidR="007D741C" w:rsidRDefault="007D741C" w:rsidP="001C23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8298D29" w14:textId="2D1925E7" w:rsidR="007D741C" w:rsidRDefault="007D741C" w:rsidP="001C23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8CFD7C0" w14:textId="1894A982" w:rsidR="007D741C" w:rsidRDefault="007D741C" w:rsidP="001C23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A37A204" w14:textId="634F395C" w:rsidR="007D741C" w:rsidRDefault="007D741C" w:rsidP="001C23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1586A51" w14:textId="67F394D8" w:rsidR="007D741C" w:rsidRDefault="007D741C" w:rsidP="001C23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6A20035" w14:textId="0FEEADA6" w:rsidR="007D741C" w:rsidRDefault="007D741C" w:rsidP="001C23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2887C37" w14:textId="59122BB0" w:rsidR="007D741C" w:rsidRDefault="007D741C" w:rsidP="001C23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922D362" w14:textId="38142547" w:rsidR="007D741C" w:rsidRDefault="007D741C" w:rsidP="001C23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7E6E3FD" w14:textId="77777777" w:rsidR="007D741C" w:rsidRDefault="007D741C" w:rsidP="001C23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99BF0C2" w14:textId="77777777" w:rsidR="007D741C" w:rsidRDefault="007D741C" w:rsidP="001C23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31230F4" w14:textId="5A05A5A3" w:rsidR="001C2321" w:rsidRDefault="001C2321" w:rsidP="001C23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5B054FA" w14:textId="78B8D0D6" w:rsidR="00580C0A" w:rsidRDefault="00580C0A" w:rsidP="001C23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5308FA9" w14:textId="77777777" w:rsidR="00580C0A" w:rsidRDefault="00580C0A" w:rsidP="001C23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66FCA69" w14:textId="77777777" w:rsidR="001C2321" w:rsidRDefault="001C2321" w:rsidP="001C23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4457BF5" w14:textId="77777777" w:rsidR="00994082" w:rsidRPr="00B618F0" w:rsidRDefault="00994082" w:rsidP="00994082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5" w:name="_Hlk100737087"/>
      <w:bookmarkEnd w:id="4"/>
      <w:r>
        <w:rPr>
          <w:rFonts w:ascii="Times New Roman" w:eastAsia="Calibri" w:hAnsi="Times New Roman" w:cs="Times New Roman"/>
          <w:color w:val="000000"/>
          <w:sz w:val="24"/>
          <w:szCs w:val="24"/>
        </w:rPr>
        <w:t>Александр Евгеньевич Прудников</w:t>
      </w:r>
    </w:p>
    <w:p w14:paraId="48B1295D" w14:textId="77777777" w:rsidR="00994082" w:rsidRPr="0025594D" w:rsidRDefault="00994082" w:rsidP="009940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5594D">
        <w:rPr>
          <w:rFonts w:ascii="Times New Roman" w:eastAsia="Calibri" w:hAnsi="Times New Roman" w:cs="Times New Roman"/>
          <w:color w:val="000000"/>
          <w:sz w:val="24"/>
          <w:szCs w:val="24"/>
        </w:rPr>
        <w:t>255-20-18</w:t>
      </w:r>
    </w:p>
    <w:bookmarkEnd w:id="5"/>
    <w:p w14:paraId="08A13A7A" w14:textId="60CFA1A8" w:rsidR="00645750" w:rsidRPr="0025594D" w:rsidRDefault="00645750" w:rsidP="001C23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645750" w:rsidRPr="0025594D" w:rsidSect="007D276E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757"/>
    <w:rsid w:val="000143EC"/>
    <w:rsid w:val="000149EB"/>
    <w:rsid w:val="0003050C"/>
    <w:rsid w:val="0003293A"/>
    <w:rsid w:val="0004294C"/>
    <w:rsid w:val="00046B0F"/>
    <w:rsid w:val="000474E9"/>
    <w:rsid w:val="00063CBA"/>
    <w:rsid w:val="00074415"/>
    <w:rsid w:val="0007471B"/>
    <w:rsid w:val="00084006"/>
    <w:rsid w:val="00086735"/>
    <w:rsid w:val="000944F5"/>
    <w:rsid w:val="000A2AC6"/>
    <w:rsid w:val="000C08AE"/>
    <w:rsid w:val="000E68BB"/>
    <w:rsid w:val="000E6F27"/>
    <w:rsid w:val="000F76C0"/>
    <w:rsid w:val="00101099"/>
    <w:rsid w:val="00104C93"/>
    <w:rsid w:val="00133306"/>
    <w:rsid w:val="0014065F"/>
    <w:rsid w:val="00145AF9"/>
    <w:rsid w:val="001951BD"/>
    <w:rsid w:val="001A01B0"/>
    <w:rsid w:val="001A2BCE"/>
    <w:rsid w:val="001A3862"/>
    <w:rsid w:val="001A6E4E"/>
    <w:rsid w:val="001B05CB"/>
    <w:rsid w:val="001B2446"/>
    <w:rsid w:val="001C2321"/>
    <w:rsid w:val="001F18D5"/>
    <w:rsid w:val="001F210A"/>
    <w:rsid w:val="002168ED"/>
    <w:rsid w:val="00230707"/>
    <w:rsid w:val="002316EE"/>
    <w:rsid w:val="00250FB8"/>
    <w:rsid w:val="00256F9A"/>
    <w:rsid w:val="00264B77"/>
    <w:rsid w:val="00265C84"/>
    <w:rsid w:val="00267CEE"/>
    <w:rsid w:val="00274FC6"/>
    <w:rsid w:val="0028095B"/>
    <w:rsid w:val="00285E62"/>
    <w:rsid w:val="002959D9"/>
    <w:rsid w:val="002A7185"/>
    <w:rsid w:val="002D607D"/>
    <w:rsid w:val="002F22C0"/>
    <w:rsid w:val="0032035D"/>
    <w:rsid w:val="00337DBA"/>
    <w:rsid w:val="003562F7"/>
    <w:rsid w:val="00361C24"/>
    <w:rsid w:val="003677F2"/>
    <w:rsid w:val="003A3D41"/>
    <w:rsid w:val="003C11CB"/>
    <w:rsid w:val="003C2995"/>
    <w:rsid w:val="003D2242"/>
    <w:rsid w:val="003D54DC"/>
    <w:rsid w:val="004024AE"/>
    <w:rsid w:val="0041280C"/>
    <w:rsid w:val="00447155"/>
    <w:rsid w:val="00457FF2"/>
    <w:rsid w:val="00464126"/>
    <w:rsid w:val="00464D03"/>
    <w:rsid w:val="0047502E"/>
    <w:rsid w:val="00490F0D"/>
    <w:rsid w:val="004B7F87"/>
    <w:rsid w:val="004C5311"/>
    <w:rsid w:val="004D6C85"/>
    <w:rsid w:val="004E7CE5"/>
    <w:rsid w:val="00507683"/>
    <w:rsid w:val="00520E2D"/>
    <w:rsid w:val="00521134"/>
    <w:rsid w:val="0052599B"/>
    <w:rsid w:val="00556FF8"/>
    <w:rsid w:val="00567674"/>
    <w:rsid w:val="00580C0A"/>
    <w:rsid w:val="00581BED"/>
    <w:rsid w:val="00586D30"/>
    <w:rsid w:val="00590EA1"/>
    <w:rsid w:val="005B49B9"/>
    <w:rsid w:val="005F40E3"/>
    <w:rsid w:val="00614CA5"/>
    <w:rsid w:val="00622D4A"/>
    <w:rsid w:val="00622FD9"/>
    <w:rsid w:val="00643D10"/>
    <w:rsid w:val="00645750"/>
    <w:rsid w:val="00651C89"/>
    <w:rsid w:val="006638CB"/>
    <w:rsid w:val="00672F35"/>
    <w:rsid w:val="0067534D"/>
    <w:rsid w:val="00686EFD"/>
    <w:rsid w:val="006947D7"/>
    <w:rsid w:val="006A0BE1"/>
    <w:rsid w:val="006A511D"/>
    <w:rsid w:val="006A5A43"/>
    <w:rsid w:val="006C7669"/>
    <w:rsid w:val="006E6819"/>
    <w:rsid w:val="006F286E"/>
    <w:rsid w:val="00704FFA"/>
    <w:rsid w:val="00710B5E"/>
    <w:rsid w:val="00712172"/>
    <w:rsid w:val="00721199"/>
    <w:rsid w:val="00725C51"/>
    <w:rsid w:val="00731C75"/>
    <w:rsid w:val="0073307B"/>
    <w:rsid w:val="00743864"/>
    <w:rsid w:val="00745DAA"/>
    <w:rsid w:val="0074796A"/>
    <w:rsid w:val="00754EDD"/>
    <w:rsid w:val="00760706"/>
    <w:rsid w:val="00762EA9"/>
    <w:rsid w:val="00765981"/>
    <w:rsid w:val="00767060"/>
    <w:rsid w:val="0077043F"/>
    <w:rsid w:val="00776D57"/>
    <w:rsid w:val="007822AB"/>
    <w:rsid w:val="00787196"/>
    <w:rsid w:val="007A1F2A"/>
    <w:rsid w:val="007A2938"/>
    <w:rsid w:val="007C40CB"/>
    <w:rsid w:val="007C4DC7"/>
    <w:rsid w:val="007C60FB"/>
    <w:rsid w:val="007D276E"/>
    <w:rsid w:val="007D741C"/>
    <w:rsid w:val="007F1692"/>
    <w:rsid w:val="007F36FD"/>
    <w:rsid w:val="007F3773"/>
    <w:rsid w:val="00812A83"/>
    <w:rsid w:val="00821D53"/>
    <w:rsid w:val="00822E75"/>
    <w:rsid w:val="008301DE"/>
    <w:rsid w:val="00881331"/>
    <w:rsid w:val="008A5FDE"/>
    <w:rsid w:val="008B3D13"/>
    <w:rsid w:val="008D420B"/>
    <w:rsid w:val="00912091"/>
    <w:rsid w:val="009272B0"/>
    <w:rsid w:val="00933C3C"/>
    <w:rsid w:val="009353EF"/>
    <w:rsid w:val="00960831"/>
    <w:rsid w:val="00971117"/>
    <w:rsid w:val="009748F5"/>
    <w:rsid w:val="00980E1F"/>
    <w:rsid w:val="00994082"/>
    <w:rsid w:val="00994809"/>
    <w:rsid w:val="009A3051"/>
    <w:rsid w:val="009F2FBC"/>
    <w:rsid w:val="009F4BE8"/>
    <w:rsid w:val="00A02EBA"/>
    <w:rsid w:val="00A0794B"/>
    <w:rsid w:val="00A14B4F"/>
    <w:rsid w:val="00A24DD3"/>
    <w:rsid w:val="00A56A88"/>
    <w:rsid w:val="00A56CD6"/>
    <w:rsid w:val="00A64E2F"/>
    <w:rsid w:val="00A70E44"/>
    <w:rsid w:val="00A93757"/>
    <w:rsid w:val="00A94F00"/>
    <w:rsid w:val="00AA6849"/>
    <w:rsid w:val="00AB452B"/>
    <w:rsid w:val="00AB4992"/>
    <w:rsid w:val="00AC1B0B"/>
    <w:rsid w:val="00AE5875"/>
    <w:rsid w:val="00AF00F9"/>
    <w:rsid w:val="00AF193E"/>
    <w:rsid w:val="00AF1CA3"/>
    <w:rsid w:val="00AF42F5"/>
    <w:rsid w:val="00AF7C39"/>
    <w:rsid w:val="00B100B0"/>
    <w:rsid w:val="00B14F5F"/>
    <w:rsid w:val="00B4630D"/>
    <w:rsid w:val="00B65A8A"/>
    <w:rsid w:val="00B74C45"/>
    <w:rsid w:val="00B83395"/>
    <w:rsid w:val="00B918B8"/>
    <w:rsid w:val="00BB18C5"/>
    <w:rsid w:val="00BE767B"/>
    <w:rsid w:val="00BF5BFF"/>
    <w:rsid w:val="00C37A9A"/>
    <w:rsid w:val="00C521E1"/>
    <w:rsid w:val="00C5416C"/>
    <w:rsid w:val="00C65C65"/>
    <w:rsid w:val="00C826D7"/>
    <w:rsid w:val="00CA4894"/>
    <w:rsid w:val="00CB2C87"/>
    <w:rsid w:val="00CC5C49"/>
    <w:rsid w:val="00CC5D1F"/>
    <w:rsid w:val="00CD24E6"/>
    <w:rsid w:val="00CE576C"/>
    <w:rsid w:val="00D000F9"/>
    <w:rsid w:val="00D05F2C"/>
    <w:rsid w:val="00D07C92"/>
    <w:rsid w:val="00D1182D"/>
    <w:rsid w:val="00D11D02"/>
    <w:rsid w:val="00D3205B"/>
    <w:rsid w:val="00D32661"/>
    <w:rsid w:val="00D433CC"/>
    <w:rsid w:val="00D85144"/>
    <w:rsid w:val="00D85338"/>
    <w:rsid w:val="00D97706"/>
    <w:rsid w:val="00DB636E"/>
    <w:rsid w:val="00DC1F9A"/>
    <w:rsid w:val="00DC2E4C"/>
    <w:rsid w:val="00DC4F21"/>
    <w:rsid w:val="00DD3041"/>
    <w:rsid w:val="00DD5E8B"/>
    <w:rsid w:val="00DF6B23"/>
    <w:rsid w:val="00E00B23"/>
    <w:rsid w:val="00E117F3"/>
    <w:rsid w:val="00E13BEE"/>
    <w:rsid w:val="00E14363"/>
    <w:rsid w:val="00E14A60"/>
    <w:rsid w:val="00E32142"/>
    <w:rsid w:val="00E51B46"/>
    <w:rsid w:val="00E76B60"/>
    <w:rsid w:val="00E82B3E"/>
    <w:rsid w:val="00E864C2"/>
    <w:rsid w:val="00EC204D"/>
    <w:rsid w:val="00F00101"/>
    <w:rsid w:val="00F01E31"/>
    <w:rsid w:val="00F15926"/>
    <w:rsid w:val="00F2119C"/>
    <w:rsid w:val="00F21258"/>
    <w:rsid w:val="00F322E3"/>
    <w:rsid w:val="00F34F2C"/>
    <w:rsid w:val="00F40690"/>
    <w:rsid w:val="00F4095D"/>
    <w:rsid w:val="00F55DBC"/>
    <w:rsid w:val="00F66546"/>
    <w:rsid w:val="00F71525"/>
    <w:rsid w:val="00F75A0B"/>
    <w:rsid w:val="00F763E1"/>
    <w:rsid w:val="00F8231C"/>
    <w:rsid w:val="00F8693B"/>
    <w:rsid w:val="00F96D8C"/>
    <w:rsid w:val="00FA164F"/>
    <w:rsid w:val="00FB39C7"/>
    <w:rsid w:val="00FB4B9E"/>
    <w:rsid w:val="00FC4D63"/>
    <w:rsid w:val="00FF7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1A68A"/>
  <w15:chartTrackingRefBased/>
  <w15:docId w15:val="{C2C85249-34E2-44A7-B194-ABFD4BEB2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A9375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A93757"/>
    <w:rPr>
      <w:rFonts w:ascii="Consolas" w:hAnsi="Consolas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586D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86D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2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file:///E:\&#1052;&#1077;&#1076;&#1080;&#1072;\Peter\41071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038BAB-90A3-4E12-A311-C914D8FEE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2022-04-13T09:15:00Z</cp:lastPrinted>
  <dcterms:created xsi:type="dcterms:W3CDTF">2022-04-13T09:10:00Z</dcterms:created>
  <dcterms:modified xsi:type="dcterms:W3CDTF">2022-04-13T09:18:00Z</dcterms:modified>
</cp:coreProperties>
</file>